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ECFB" w14:textId="77777777" w:rsidR="00844618" w:rsidRDefault="002305E5">
      <w:pPr>
        <w:spacing w:line="360" w:lineRule="auto"/>
        <w:jc w:val="distribute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证券代码：688819                                    证券简称：天能股份</w:t>
      </w:r>
    </w:p>
    <w:p w14:paraId="6472466D" w14:textId="77777777" w:rsidR="00844618" w:rsidRDefault="002305E5">
      <w:pPr>
        <w:spacing w:line="720" w:lineRule="auto"/>
        <w:jc w:val="center"/>
        <w:rPr>
          <w:rFonts w:ascii="华文中宋" w:eastAsia="华文中宋" w:hAnsi="华文中宋" w:cs="Arial"/>
          <w:b/>
          <w:sz w:val="32"/>
          <w:szCs w:val="24"/>
        </w:rPr>
      </w:pPr>
      <w:r>
        <w:rPr>
          <w:rFonts w:ascii="华文中宋" w:eastAsia="华文中宋" w:hAnsi="华文中宋" w:cs="Arial" w:hint="eastAsia"/>
          <w:b/>
          <w:sz w:val="32"/>
          <w:szCs w:val="24"/>
        </w:rPr>
        <w:t>天能电池集团股份有限公司投资者关系活动记录表</w:t>
      </w:r>
    </w:p>
    <w:p w14:paraId="0F04BD5C" w14:textId="77777777" w:rsidR="00844618" w:rsidRDefault="002305E5">
      <w:pPr>
        <w:spacing w:line="360" w:lineRule="auto"/>
        <w:jc w:val="righ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编号：202</w:t>
      </w:r>
      <w:r>
        <w:rPr>
          <w:rFonts w:ascii="宋体" w:eastAsia="宋体" w:hAnsi="宋体" w:cs="Arial"/>
          <w:sz w:val="24"/>
          <w:szCs w:val="24"/>
        </w:rPr>
        <w:t>4</w:t>
      </w:r>
      <w:r>
        <w:rPr>
          <w:rFonts w:ascii="宋体" w:eastAsia="宋体" w:hAnsi="宋体" w:cs="Arial" w:hint="eastAsia"/>
          <w:sz w:val="24"/>
          <w:szCs w:val="24"/>
        </w:rPr>
        <w:t>-00</w:t>
      </w:r>
      <w:r>
        <w:rPr>
          <w:rFonts w:ascii="宋体" w:eastAsia="宋体" w:hAnsi="宋体" w:cs="Arial"/>
          <w:sz w:val="24"/>
          <w:szCs w:val="24"/>
        </w:rPr>
        <w:t>5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24"/>
      </w:tblGrid>
      <w:tr w:rsidR="00844618" w14:paraId="3EE929FB" w14:textId="77777777">
        <w:trPr>
          <w:jc w:val="center"/>
        </w:trPr>
        <w:tc>
          <w:tcPr>
            <w:tcW w:w="1696" w:type="dxa"/>
            <w:vAlign w:val="center"/>
          </w:tcPr>
          <w:p w14:paraId="43E12C44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24" w:type="dxa"/>
            <w:vAlign w:val="center"/>
          </w:tcPr>
          <w:p w14:paraId="306C0F3C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□特定对象调研         □分析师会议</w:t>
            </w:r>
          </w:p>
          <w:p w14:paraId="3C91452B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□媒体采访             □业绩说明会</w:t>
            </w:r>
          </w:p>
          <w:p w14:paraId="2C174A54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□新闻发布会         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路演活动</w:t>
            </w:r>
          </w:p>
          <w:p w14:paraId="148B4BD7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□现场参观          </w:t>
            </w:r>
            <w:r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其他（电话会议）</w:t>
            </w:r>
          </w:p>
        </w:tc>
      </w:tr>
      <w:tr w:rsidR="00844618" w14:paraId="2CEB4A64" w14:textId="77777777">
        <w:trPr>
          <w:jc w:val="center"/>
        </w:trPr>
        <w:tc>
          <w:tcPr>
            <w:tcW w:w="1696" w:type="dxa"/>
            <w:vAlign w:val="center"/>
          </w:tcPr>
          <w:p w14:paraId="11FC68D7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024" w:type="dxa"/>
            <w:vAlign w:val="center"/>
          </w:tcPr>
          <w:p w14:paraId="346BF6E4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浙商证券、中信证券、交银施罗德、银华基金、财通证券、财通基金、汇丰晋信、鹏华基金、永赢基金、富国基金、兴全基金、景顺长城、景林资产、西部证券、海通证券、华福证券等</w:t>
            </w:r>
          </w:p>
        </w:tc>
      </w:tr>
      <w:tr w:rsidR="00844618" w14:paraId="46373F3E" w14:textId="77777777">
        <w:trPr>
          <w:jc w:val="center"/>
        </w:trPr>
        <w:tc>
          <w:tcPr>
            <w:tcW w:w="1696" w:type="dxa"/>
            <w:vAlign w:val="center"/>
          </w:tcPr>
          <w:p w14:paraId="5991B5B1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24" w:type="dxa"/>
            <w:vAlign w:val="center"/>
          </w:tcPr>
          <w:p w14:paraId="45F43F90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sz w:val="24"/>
                <w:szCs w:val="24"/>
              </w:rPr>
              <w:t>2024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8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30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日-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2024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9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09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日</w:t>
            </w:r>
          </w:p>
        </w:tc>
      </w:tr>
      <w:tr w:rsidR="00844618" w14:paraId="0F8E68E7" w14:textId="77777777">
        <w:trPr>
          <w:jc w:val="center"/>
        </w:trPr>
        <w:tc>
          <w:tcPr>
            <w:tcW w:w="1696" w:type="dxa"/>
            <w:vAlign w:val="center"/>
          </w:tcPr>
          <w:p w14:paraId="508215BF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24" w:type="dxa"/>
            <w:vAlign w:val="center"/>
          </w:tcPr>
          <w:p w14:paraId="298933A1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1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）公司会议室</w:t>
            </w:r>
          </w:p>
        </w:tc>
      </w:tr>
      <w:tr w:rsidR="00844618" w14:paraId="7427EC02" w14:textId="77777777">
        <w:trPr>
          <w:jc w:val="center"/>
        </w:trPr>
        <w:tc>
          <w:tcPr>
            <w:tcW w:w="1696" w:type="dxa"/>
            <w:vAlign w:val="center"/>
          </w:tcPr>
          <w:p w14:paraId="655B2F59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7024" w:type="dxa"/>
            <w:vAlign w:val="center"/>
          </w:tcPr>
          <w:p w14:paraId="1DFCFEBB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董事、财务总监兼董事会秘书胡敏翔先生</w:t>
            </w:r>
          </w:p>
          <w:p w14:paraId="6D626E21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证券事务代表佘芳蕾女士</w:t>
            </w:r>
          </w:p>
        </w:tc>
      </w:tr>
      <w:tr w:rsidR="00844618" w14:paraId="504D2AE2" w14:textId="77777777">
        <w:trPr>
          <w:jc w:val="center"/>
        </w:trPr>
        <w:tc>
          <w:tcPr>
            <w:tcW w:w="1696" w:type="dxa"/>
            <w:vAlign w:val="center"/>
          </w:tcPr>
          <w:p w14:paraId="3A960B07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24" w:type="dxa"/>
            <w:vAlign w:val="center"/>
          </w:tcPr>
          <w:p w14:paraId="286B8786" w14:textId="77777777" w:rsidR="00844618" w:rsidRDefault="002305E5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1: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公司二季度毛利恢复的主要原因？</w:t>
            </w:r>
          </w:p>
          <w:p w14:paraId="25C8466C" w14:textId="77777777" w:rsidR="00844618" w:rsidRDefault="002305E5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2024年第一季度，公司营业收入和净利润较去年同期有所下降，主要原因如下：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1）2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022年第四季度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因公共卫生事件影响，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需求集中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年一季度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释放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，因此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2023年第一季度业绩表现强劲。相比之下，2024年第一季度回归至正常销售水平，导致销量较去年同期有所下降。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2）</w:t>
            </w:r>
            <w:bookmarkStart w:id="0" w:name="OLE_LINK3"/>
            <w:r>
              <w:rPr>
                <w:rFonts w:ascii="宋体" w:eastAsia="宋体" w:hAnsi="宋体"/>
                <w:bCs/>
                <w:sz w:val="24"/>
                <w:szCs w:val="24"/>
              </w:rPr>
              <w:t>2024年第一季度，公司铅蓄电池的主要原材料——铅的价格大幅上涨，这在成本端对公司的盈利能力造成了压力。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但为了持续扩大市场份额，公司在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2024年第一季度并未对铅蓄电池的售价进行相应的价格调整，以保持产品在市场上的竞争力。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这些因素共同作用，导致了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2024年第一季度业绩的同比下降。</w:t>
            </w:r>
          </w:p>
          <w:bookmarkEnd w:id="0"/>
          <w:p w14:paraId="6A0CF237" w14:textId="77777777" w:rsidR="00844618" w:rsidRDefault="002305E5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在第二季度，公司采取了一系列价格调整措施，以应对原材料成本的上涨。公司产品的涨价幅度基本与铅价涨幅一致，以合理地传导成本压力至市场。二季度，公司经营情况向好，整体业绩得到修复。</w:t>
            </w:r>
          </w:p>
          <w:p w14:paraId="5D05FFEE" w14:textId="77777777" w:rsidR="00844618" w:rsidRDefault="00844618">
            <w:pPr>
              <w:spacing w:line="276" w:lineRule="auto"/>
              <w:ind w:firstLine="480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</w:p>
          <w:p w14:paraId="29BD1C68" w14:textId="77777777" w:rsidR="00844618" w:rsidRDefault="002305E5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：铅价对公司的影响？</w:t>
            </w:r>
          </w:p>
          <w:p w14:paraId="17DE1D9C" w14:textId="77777777" w:rsidR="00844618" w:rsidRDefault="002305E5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A2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：铅作为公司铅蓄电池产品生产的关键原料，占据了成本结构的绝大部分，大约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70%。因此，公司产品定价与铅价的波动密切相关。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今年上半年，铅价经历了大幅的上涨趋势。公司不仅在原材料铅和铅蓄电池产品上进行了充足的库存储备，还充分发挥了规模采购的优势，在降低采购成本的同时，增强了对供应链的控制力。此外，公司还采取了现货市场采购与期货套期保值相结合的策略，有效地缓解了铅价波动对公司成本的冲击。二季度，公司灵活调整产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定价，将成本上涨的压力适度地传导至市场。</w:t>
            </w:r>
          </w:p>
          <w:p w14:paraId="04316C85" w14:textId="77777777" w:rsidR="00844618" w:rsidRDefault="00844618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</w:p>
          <w:p w14:paraId="7F46CA84" w14:textId="16B80AE3" w:rsidR="00844618" w:rsidRDefault="002305E5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：公司锂电的后续计划？</w:t>
            </w:r>
            <w:r w:rsidR="000505C8" w:rsidDel="000505C8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</w:t>
            </w:r>
          </w:p>
          <w:p w14:paraId="6A0D4FEB" w14:textId="77777777" w:rsidR="00844618" w:rsidRDefault="002305E5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：截止到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2023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年年底，公司拥有锂电产能1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4GW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h，其中1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0GW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h为储能产能，目前面对市场的变化和公司战略的调整，公司已暂缓锂电板块新的资本投入，这将使得公司整体的锂电资本开支下降。在这形势下，公司将更加注重利用现有产能来制定和执行销售计划，以确保资源的高效利用和市场的稳定供应。</w:t>
            </w:r>
          </w:p>
          <w:p w14:paraId="6E9D30D4" w14:textId="77777777" w:rsidR="00844618" w:rsidRDefault="0084461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750390" w14:textId="77777777" w:rsidR="00844618" w:rsidRDefault="002305E5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Q4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：公司对于海外市场的战略规划？</w:t>
            </w:r>
          </w:p>
          <w:p w14:paraId="589F4877" w14:textId="77777777" w:rsidR="00844618" w:rsidRDefault="002305E5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：公司正以坚定的步伐推进全球化战略，专注于海外市场的深度开发与拓展。我们特别关注那些展现出显著增长潜力的区域市场，例如充满活力的东南亚地区。今年上半年公司也取得一定的进展。</w:t>
            </w:r>
          </w:p>
          <w:p w14:paraId="2AF4DA45" w14:textId="38BE82A7" w:rsidR="00844618" w:rsidRDefault="002305E5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生产端：今年7月，公司越南组装厂已经完成试生产，目前产能为5</w:t>
            </w:r>
            <w:r>
              <w:rPr>
                <w:rFonts w:ascii="宋体" w:eastAsia="宋体" w:hAnsi="宋体"/>
                <w:sz w:val="24"/>
                <w:szCs w:val="24"/>
              </w:rPr>
              <w:t>000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只/天，另外公司首期规划年产能</w:t>
            </w:r>
            <w:r>
              <w:rPr>
                <w:rFonts w:ascii="宋体" w:eastAsia="宋体" w:hAnsi="宋体"/>
                <w:sz w:val="24"/>
                <w:szCs w:val="24"/>
              </w:rPr>
              <w:t>1000万只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的自建工厂也在稳步推进中，预计明年完成落地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销售端：公司已在7个国家建立本土化办公室，已签订约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家海外经销商。</w:t>
            </w:r>
          </w:p>
          <w:p w14:paraId="375C5C12" w14:textId="27DDD70A" w:rsidR="00844618" w:rsidRDefault="002305E5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今年上半年，公司完成</w:t>
            </w:r>
            <w:r w:rsidR="00B50C07">
              <w:rPr>
                <w:rFonts w:ascii="宋体" w:eastAsia="宋体" w:hAnsi="宋体" w:hint="eastAsia"/>
                <w:sz w:val="24"/>
                <w:szCs w:val="24"/>
              </w:rPr>
              <w:t>直接出口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业务收入1</w:t>
            </w:r>
            <w:r>
              <w:rPr>
                <w:rFonts w:ascii="宋体" w:eastAsia="宋体" w:hAnsi="宋体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亿，同比增长3</w:t>
            </w:r>
            <w:r>
              <w:rPr>
                <w:rFonts w:ascii="宋体" w:eastAsia="宋体" w:hAnsi="宋体"/>
                <w:sz w:val="24"/>
                <w:szCs w:val="24"/>
              </w:rPr>
              <w:t>4.57%</w:t>
            </w:r>
            <w:r w:rsidR="00B50C07">
              <w:rPr>
                <w:rFonts w:ascii="宋体" w:eastAsia="宋体" w:hAnsi="宋体" w:hint="eastAsia"/>
                <w:sz w:val="24"/>
                <w:szCs w:val="24"/>
              </w:rPr>
              <w:t>；完成间接出口业务收入3亿，同比增长</w:t>
            </w:r>
            <w:r w:rsidR="00142BB9">
              <w:rPr>
                <w:rFonts w:ascii="宋体" w:eastAsia="宋体" w:hAnsi="宋体" w:hint="eastAsia"/>
                <w:sz w:val="24"/>
                <w:szCs w:val="24"/>
              </w:rPr>
              <w:t>超2</w:t>
            </w:r>
            <w:r w:rsidR="00142BB9">
              <w:rPr>
                <w:rFonts w:ascii="宋体" w:eastAsia="宋体" w:hAnsi="宋体"/>
                <w:sz w:val="24"/>
                <w:szCs w:val="24"/>
              </w:rPr>
              <w:t>00%</w:t>
            </w:r>
            <w:r w:rsidR="00142BB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B22864C" w14:textId="77777777" w:rsidR="00844618" w:rsidRDefault="002305E5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海外电动二轮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sz w:val="24"/>
                <w:szCs w:val="24"/>
              </w:rPr>
              <w:t>车市场的具有强大的发展潜力，也将为公司提供了相应的增长空间。</w:t>
            </w:r>
          </w:p>
          <w:p w14:paraId="6DEAE06C" w14:textId="77777777" w:rsidR="00844618" w:rsidRDefault="0084461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65B6C6F" w14:textId="77777777" w:rsidR="00844618" w:rsidRDefault="002305E5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：公司固态电池的进展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</w:p>
          <w:p w14:paraId="7ED29BDA" w14:textId="77777777" w:rsidR="00844618" w:rsidRDefault="002305E5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：公司始终将科技创新置于企业发展的重要位置，不断深化对前沿技术的洞察与研究。今年上半年，公司的研发投入为</w:t>
            </w:r>
            <w:r>
              <w:rPr>
                <w:rFonts w:ascii="宋体" w:eastAsia="宋体" w:hAnsi="宋体"/>
                <w:sz w:val="24"/>
                <w:szCs w:val="24"/>
              </w:rPr>
              <w:t>8.75亿元，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近3年年复合增长率超1</w:t>
            </w:r>
            <w:r>
              <w:rPr>
                <w:rFonts w:ascii="宋体" w:eastAsia="宋体" w:hAnsi="宋体"/>
                <w:sz w:val="24"/>
                <w:szCs w:val="24"/>
              </w:rPr>
              <w:t>4%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0B1E3B1" w14:textId="25DD71D2" w:rsidR="00844618" w:rsidRDefault="002305E5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在固态电池这一关键技术领域，公司取得了一定的进展。公司自主研发的类固态电池，能量密度达</w:t>
            </w:r>
            <w:r>
              <w:rPr>
                <w:rFonts w:ascii="宋体" w:eastAsia="宋体" w:hAnsi="宋体"/>
                <w:sz w:val="24"/>
                <w:szCs w:val="24"/>
              </w:rPr>
              <w:t>511Wh/kg，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该产品已通过</w:t>
            </w:r>
            <w:r>
              <w:rPr>
                <w:rFonts w:ascii="宋体" w:eastAsia="宋体" w:hAnsi="宋体"/>
                <w:sz w:val="24"/>
                <w:szCs w:val="24"/>
              </w:rPr>
              <w:t>国家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第三方</w:t>
            </w:r>
            <w:r>
              <w:rPr>
                <w:rFonts w:ascii="宋体" w:eastAsia="宋体" w:hAnsi="宋体"/>
                <w:sz w:val="24"/>
                <w:szCs w:val="24"/>
              </w:rPr>
              <w:t>检测中心认证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目前正与下游客户进行应用端的实地测试，</w:t>
            </w:r>
            <w:bookmarkStart w:id="2" w:name="OLE_LINK16"/>
            <w:r w:rsidRPr="00BD3157">
              <w:rPr>
                <w:rFonts w:ascii="宋体" w:eastAsia="宋体" w:hAnsi="宋体" w:hint="eastAsia"/>
                <w:sz w:val="24"/>
                <w:szCs w:val="24"/>
              </w:rPr>
              <w:t>为固态电池的研发积累经验</w:t>
            </w:r>
            <w:r w:rsidRPr="00BD3157">
              <w:rPr>
                <w:rFonts w:ascii="宋体" w:eastAsia="宋体" w:hAnsi="宋体"/>
                <w:sz w:val="24"/>
                <w:szCs w:val="24"/>
              </w:rPr>
              <w:t>。</w:t>
            </w:r>
            <w:bookmarkEnd w:id="2"/>
          </w:p>
          <w:p w14:paraId="01A6173E" w14:textId="3B95F867" w:rsidR="00844618" w:rsidRDefault="002305E5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bookmarkStart w:id="3" w:name="OLE_LINK18"/>
            <w:r w:rsidRPr="00BD3157">
              <w:rPr>
                <w:rFonts w:ascii="宋体" w:eastAsia="宋体" w:hAnsi="宋体" w:hint="eastAsia"/>
                <w:sz w:val="24"/>
                <w:szCs w:val="24"/>
              </w:rPr>
              <w:t>新技术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BD3157">
              <w:rPr>
                <w:rFonts w:ascii="宋体" w:eastAsia="宋体" w:hAnsi="宋体" w:hint="eastAsia"/>
                <w:sz w:val="24"/>
                <w:szCs w:val="24"/>
              </w:rPr>
              <w:t>研发周期长、不确定性高</w:t>
            </w:r>
            <w:bookmarkEnd w:id="3"/>
            <w:r>
              <w:rPr>
                <w:rFonts w:ascii="宋体" w:eastAsia="宋体" w:hAnsi="宋体" w:hint="eastAsia"/>
                <w:sz w:val="24"/>
                <w:szCs w:val="24"/>
              </w:rPr>
              <w:t>。展望未来，随着产业链的不断成熟和完善，以及技术的持续进步，公司将继续加大研发力度，努力推动固态电池技术的研发、产业化及商业化进程。</w:t>
            </w:r>
          </w:p>
          <w:p w14:paraId="2DCBBB9E" w14:textId="77777777" w:rsidR="00844618" w:rsidRDefault="00844618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35065F9" w14:textId="77777777" w:rsidR="00844618" w:rsidRDefault="002305E5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6：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未来公司是否会提高分红力度？</w:t>
            </w:r>
          </w:p>
          <w:p w14:paraId="46D7268A" w14:textId="03675738" w:rsidR="00844618" w:rsidRDefault="002305E5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6：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公司始终将投资者的利益置于核心地位，致力于通过稳定且持续的现金回报，确保股东权益得到充分保障。自上市以来，我们一直秉承稳定的分红政策，以实际行动回馈股东的信任与支持。</w:t>
            </w:r>
            <w:r>
              <w:rPr>
                <w:rFonts w:ascii="宋体" w:eastAsia="宋体" w:hAnsi="宋体"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年年度</w:t>
            </w:r>
            <w:r>
              <w:rPr>
                <w:rFonts w:ascii="宋体" w:eastAsia="宋体" w:hAnsi="宋体"/>
                <w:sz w:val="24"/>
                <w:szCs w:val="24"/>
              </w:rPr>
              <w:t>利润分配方案进一步优化，每股派发现金红利提升至0.65元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（含税）。</w:t>
            </w:r>
          </w:p>
          <w:p w14:paraId="4B218B9F" w14:textId="77777777" w:rsidR="00844618" w:rsidRDefault="002305E5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望未来，公司将继续与股东保持密切沟通，积极倾听股东的声音。我们将结合公司的业务发展和资金状况，综合考量分红、回购等多种方式，以实现对股东回报的持续优化和提升。我们坚信，通过这些多元化的回报机制，能够进一步增强股东的信心，促进公司与股东之间的长期共赢关系。</w:t>
            </w:r>
          </w:p>
          <w:p w14:paraId="43A3B052" w14:textId="77777777" w:rsidR="00844618" w:rsidRDefault="0084461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9B005B0" w14:textId="77777777" w:rsidR="00844618" w:rsidRDefault="002305E5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7：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以旧换新政策对公司的影响？</w:t>
            </w:r>
          </w:p>
          <w:p w14:paraId="7C912655" w14:textId="77777777" w:rsidR="00844618" w:rsidRDefault="002305E5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7：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bookmarkStart w:id="4" w:name="OLE_LINK2"/>
            <w:r>
              <w:rPr>
                <w:rFonts w:ascii="宋体" w:eastAsia="宋体" w:hAnsi="宋体" w:hint="eastAsia"/>
                <w:sz w:val="24"/>
                <w:szCs w:val="24"/>
              </w:rPr>
              <w:t>本次商务部等</w:t>
            </w:r>
            <w:r>
              <w:rPr>
                <w:rFonts w:ascii="宋体" w:eastAsia="宋体" w:hAnsi="宋体"/>
                <w:sz w:val="24"/>
                <w:szCs w:val="24"/>
              </w:rPr>
              <w:t>5部门办公厅（室）推出的 “关于印发《推动电动自行车以旧换新实施方案》的通知”，</w:t>
            </w:r>
            <w:r w:rsidRPr="00BD315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旨在推动电动自行车的更新换代，提高电动自行车的安全性能，减少安全隐患。</w:t>
            </w:r>
            <w:bookmarkStart w:id="5" w:name="OLE_LINK1"/>
            <w:r w:rsidRPr="00BD3157">
              <w:rPr>
                <w:rFonts w:ascii="宋体" w:eastAsia="宋体" w:hAnsi="宋体"/>
                <w:sz w:val="24"/>
                <w:szCs w:val="24"/>
              </w:rPr>
              <w:t>这一政策对电动自行车行业整体市场将产生正面积极影响</w:t>
            </w:r>
            <w:r w:rsidRPr="00BD315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D2B6523" w14:textId="0FB9A8AE" w:rsidR="00844618" w:rsidRDefault="002305E5" w:rsidP="003F3EB3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D3157">
              <w:rPr>
                <w:rFonts w:ascii="宋体" w:eastAsia="宋体" w:hAnsi="宋体" w:hint="eastAsia"/>
                <w:sz w:val="24"/>
                <w:szCs w:val="24"/>
              </w:rPr>
              <w:t>同时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考虑到近年来我国锂离子蓄电池发展虽然较快，但铅酸蓄电池在电动自行车用电池中占比接近80%，且安全性较好、价格便宜，深受消费者青睐，对于老旧锂离子蓄电池电动自行车换购铅酸蓄电池自行车的消费者，适当加大补贴力度</w:t>
            </w:r>
            <w:bookmarkEnd w:id="5"/>
            <w:r>
              <w:rPr>
                <w:rFonts w:ascii="宋体" w:eastAsia="宋体" w:hAnsi="宋体" w:hint="eastAsia"/>
                <w:sz w:val="24"/>
                <w:szCs w:val="24"/>
              </w:rPr>
              <w:t>，长期看将有助于推动公司铅蓄电池产品的经营，也为公司的市场扩张和品牌影响力的提升提供有力支撑；</w:t>
            </w:r>
            <w:bookmarkStart w:id="6" w:name="OLE_LINK21"/>
            <w:r>
              <w:rPr>
                <w:rFonts w:ascii="宋体" w:eastAsia="宋体" w:hAnsi="宋体" w:hint="eastAsia"/>
                <w:sz w:val="24"/>
                <w:szCs w:val="24"/>
              </w:rPr>
              <w:t>但短期对公司的业绩影响目前尚无法评估，有待观察。</w:t>
            </w:r>
            <w:bookmarkEnd w:id="6"/>
          </w:p>
          <w:bookmarkEnd w:id="4"/>
          <w:p w14:paraId="30232B9E" w14:textId="77777777" w:rsidR="00844618" w:rsidRDefault="0084461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4618" w14:paraId="5A510F5D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B72FBD0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24" w:type="dxa"/>
            <w:vAlign w:val="center"/>
          </w:tcPr>
          <w:p w14:paraId="453340FD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844618" w14:paraId="426DA6F1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11EC74A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024" w:type="dxa"/>
            <w:vAlign w:val="center"/>
          </w:tcPr>
          <w:p w14:paraId="04D03428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无</w:t>
            </w:r>
          </w:p>
        </w:tc>
      </w:tr>
      <w:tr w:rsidR="00844618" w14:paraId="7B24DDC7" w14:textId="77777777">
        <w:trPr>
          <w:trHeight w:val="159"/>
          <w:jc w:val="center"/>
        </w:trPr>
        <w:tc>
          <w:tcPr>
            <w:tcW w:w="1696" w:type="dxa"/>
            <w:vAlign w:val="center"/>
          </w:tcPr>
          <w:p w14:paraId="72C73A60" w14:textId="77777777" w:rsidR="00844618" w:rsidRDefault="002305E5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24" w:type="dxa"/>
            <w:vAlign w:val="center"/>
          </w:tcPr>
          <w:p w14:paraId="60175BAD" w14:textId="77777777" w:rsidR="00844618" w:rsidRDefault="002305E5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2024年0</w:t>
            </w:r>
            <w:r>
              <w:rPr>
                <w:rFonts w:ascii="宋体" w:eastAsia="宋体" w:hAnsi="宋体" w:cs="Arial"/>
                <w:sz w:val="24"/>
                <w:szCs w:val="24"/>
              </w:rPr>
              <w:t>9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Arial"/>
                <w:sz w:val="24"/>
                <w:szCs w:val="24"/>
              </w:rPr>
              <w:t>09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</w:tbl>
    <w:p w14:paraId="505D04A4" w14:textId="77777777" w:rsidR="00844618" w:rsidRDefault="00844618">
      <w:pPr>
        <w:spacing w:line="360" w:lineRule="auto"/>
        <w:rPr>
          <w:rFonts w:ascii="宋体" w:eastAsia="宋体" w:hAnsi="宋体" w:cs="Arial"/>
          <w:sz w:val="24"/>
          <w:szCs w:val="24"/>
        </w:rPr>
      </w:pPr>
    </w:p>
    <w:sectPr w:rsidR="00844618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4890" w14:textId="77777777" w:rsidR="00784D15" w:rsidRDefault="00784D15"/>
  </w:endnote>
  <w:endnote w:type="continuationSeparator" w:id="0">
    <w:p w14:paraId="7EAA2AD4" w14:textId="77777777" w:rsidR="00784D15" w:rsidRDefault="00784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A17FE" w14:textId="77777777" w:rsidR="00784D15" w:rsidRDefault="00784D15"/>
  </w:footnote>
  <w:footnote w:type="continuationSeparator" w:id="0">
    <w:p w14:paraId="29FA5F88" w14:textId="77777777" w:rsidR="00784D15" w:rsidRDefault="00784D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6D0B30"/>
    <w:rsid w:val="0000665C"/>
    <w:rsid w:val="00006FEB"/>
    <w:rsid w:val="00012390"/>
    <w:rsid w:val="00014443"/>
    <w:rsid w:val="00017461"/>
    <w:rsid w:val="00021876"/>
    <w:rsid w:val="00021D71"/>
    <w:rsid w:val="00023F52"/>
    <w:rsid w:val="00024818"/>
    <w:rsid w:val="00030DC2"/>
    <w:rsid w:val="00033643"/>
    <w:rsid w:val="000425D6"/>
    <w:rsid w:val="00047BF4"/>
    <w:rsid w:val="000505C8"/>
    <w:rsid w:val="0005115C"/>
    <w:rsid w:val="00051378"/>
    <w:rsid w:val="000513BC"/>
    <w:rsid w:val="0005598A"/>
    <w:rsid w:val="00072E05"/>
    <w:rsid w:val="00074852"/>
    <w:rsid w:val="0009132B"/>
    <w:rsid w:val="000932EE"/>
    <w:rsid w:val="000937A1"/>
    <w:rsid w:val="00093B8C"/>
    <w:rsid w:val="00096AED"/>
    <w:rsid w:val="00096C4F"/>
    <w:rsid w:val="000A107B"/>
    <w:rsid w:val="000A5DBE"/>
    <w:rsid w:val="000A5F55"/>
    <w:rsid w:val="000B0306"/>
    <w:rsid w:val="000B0DDB"/>
    <w:rsid w:val="000B5680"/>
    <w:rsid w:val="000C5EFF"/>
    <w:rsid w:val="000D1414"/>
    <w:rsid w:val="000D51DC"/>
    <w:rsid w:val="000D54F1"/>
    <w:rsid w:val="000E0751"/>
    <w:rsid w:val="000E26B7"/>
    <w:rsid w:val="000E34CE"/>
    <w:rsid w:val="000E5AA6"/>
    <w:rsid w:val="001078DF"/>
    <w:rsid w:val="0010791B"/>
    <w:rsid w:val="00110C72"/>
    <w:rsid w:val="00111DEB"/>
    <w:rsid w:val="0011205A"/>
    <w:rsid w:val="00131FC8"/>
    <w:rsid w:val="00134BB4"/>
    <w:rsid w:val="00134FAC"/>
    <w:rsid w:val="0013739D"/>
    <w:rsid w:val="00142BB9"/>
    <w:rsid w:val="001474A2"/>
    <w:rsid w:val="00152F80"/>
    <w:rsid w:val="001533CE"/>
    <w:rsid w:val="00153F24"/>
    <w:rsid w:val="001657D9"/>
    <w:rsid w:val="001659C9"/>
    <w:rsid w:val="00167A5D"/>
    <w:rsid w:val="00175B76"/>
    <w:rsid w:val="00180EAF"/>
    <w:rsid w:val="00181B93"/>
    <w:rsid w:val="001901BE"/>
    <w:rsid w:val="001B2423"/>
    <w:rsid w:val="001B3DA0"/>
    <w:rsid w:val="001B466C"/>
    <w:rsid w:val="001B78AB"/>
    <w:rsid w:val="001B78B5"/>
    <w:rsid w:val="001C24E8"/>
    <w:rsid w:val="001C27CA"/>
    <w:rsid w:val="001C6D6A"/>
    <w:rsid w:val="001D29E7"/>
    <w:rsid w:val="001D64AD"/>
    <w:rsid w:val="001E679F"/>
    <w:rsid w:val="001E7930"/>
    <w:rsid w:val="001F3ECF"/>
    <w:rsid w:val="00207544"/>
    <w:rsid w:val="00207BC5"/>
    <w:rsid w:val="00211FCB"/>
    <w:rsid w:val="00215DAE"/>
    <w:rsid w:val="00221572"/>
    <w:rsid w:val="0022783D"/>
    <w:rsid w:val="00227FBC"/>
    <w:rsid w:val="002305E5"/>
    <w:rsid w:val="002429FE"/>
    <w:rsid w:val="0025053B"/>
    <w:rsid w:val="00253D69"/>
    <w:rsid w:val="002548C6"/>
    <w:rsid w:val="002639E3"/>
    <w:rsid w:val="00263DC3"/>
    <w:rsid w:val="002641D8"/>
    <w:rsid w:val="00265014"/>
    <w:rsid w:val="0027548B"/>
    <w:rsid w:val="00276C73"/>
    <w:rsid w:val="0028109A"/>
    <w:rsid w:val="002811DD"/>
    <w:rsid w:val="00293251"/>
    <w:rsid w:val="0029469E"/>
    <w:rsid w:val="002A26D8"/>
    <w:rsid w:val="002A2FDC"/>
    <w:rsid w:val="002A388F"/>
    <w:rsid w:val="002A3E26"/>
    <w:rsid w:val="002B0C43"/>
    <w:rsid w:val="002B104C"/>
    <w:rsid w:val="002B2BE2"/>
    <w:rsid w:val="002C2C65"/>
    <w:rsid w:val="002C49CF"/>
    <w:rsid w:val="002C50CC"/>
    <w:rsid w:val="002D1AAD"/>
    <w:rsid w:val="002D31E2"/>
    <w:rsid w:val="002D4526"/>
    <w:rsid w:val="002D6123"/>
    <w:rsid w:val="002D798B"/>
    <w:rsid w:val="002D79A4"/>
    <w:rsid w:val="002E03D4"/>
    <w:rsid w:val="002F23B4"/>
    <w:rsid w:val="002F5E8B"/>
    <w:rsid w:val="002F79B8"/>
    <w:rsid w:val="00302533"/>
    <w:rsid w:val="00302B6D"/>
    <w:rsid w:val="003072FD"/>
    <w:rsid w:val="0031161A"/>
    <w:rsid w:val="00311648"/>
    <w:rsid w:val="0031394C"/>
    <w:rsid w:val="0031791D"/>
    <w:rsid w:val="00331F21"/>
    <w:rsid w:val="00331F2A"/>
    <w:rsid w:val="00341902"/>
    <w:rsid w:val="0034363E"/>
    <w:rsid w:val="00350931"/>
    <w:rsid w:val="0035234B"/>
    <w:rsid w:val="00353763"/>
    <w:rsid w:val="003604D5"/>
    <w:rsid w:val="00365F06"/>
    <w:rsid w:val="003660B5"/>
    <w:rsid w:val="00371753"/>
    <w:rsid w:val="00371AF3"/>
    <w:rsid w:val="00372F51"/>
    <w:rsid w:val="00375B14"/>
    <w:rsid w:val="00376E1C"/>
    <w:rsid w:val="0038286E"/>
    <w:rsid w:val="00384BD6"/>
    <w:rsid w:val="0039185B"/>
    <w:rsid w:val="003923FA"/>
    <w:rsid w:val="00396270"/>
    <w:rsid w:val="003A4E12"/>
    <w:rsid w:val="003A4F96"/>
    <w:rsid w:val="003A6B5D"/>
    <w:rsid w:val="003A708F"/>
    <w:rsid w:val="003B2517"/>
    <w:rsid w:val="003B2735"/>
    <w:rsid w:val="003B620D"/>
    <w:rsid w:val="003B6295"/>
    <w:rsid w:val="003C1DB2"/>
    <w:rsid w:val="003C4579"/>
    <w:rsid w:val="003C7D3C"/>
    <w:rsid w:val="003D5CEA"/>
    <w:rsid w:val="003D5D8F"/>
    <w:rsid w:val="003E1A2D"/>
    <w:rsid w:val="003E274C"/>
    <w:rsid w:val="003E6054"/>
    <w:rsid w:val="003F3C37"/>
    <w:rsid w:val="003F3EB3"/>
    <w:rsid w:val="003F52BA"/>
    <w:rsid w:val="003F58A8"/>
    <w:rsid w:val="003F6821"/>
    <w:rsid w:val="00403184"/>
    <w:rsid w:val="00413A3F"/>
    <w:rsid w:val="0041485A"/>
    <w:rsid w:val="00415D4D"/>
    <w:rsid w:val="004164DF"/>
    <w:rsid w:val="00417103"/>
    <w:rsid w:val="00417C73"/>
    <w:rsid w:val="00422CAC"/>
    <w:rsid w:val="00432093"/>
    <w:rsid w:val="00433479"/>
    <w:rsid w:val="00435A3C"/>
    <w:rsid w:val="00442BDC"/>
    <w:rsid w:val="00443BA6"/>
    <w:rsid w:val="00447985"/>
    <w:rsid w:val="00450986"/>
    <w:rsid w:val="00452B7C"/>
    <w:rsid w:val="004578BE"/>
    <w:rsid w:val="00466D15"/>
    <w:rsid w:val="0047244D"/>
    <w:rsid w:val="0047706B"/>
    <w:rsid w:val="00481CDC"/>
    <w:rsid w:val="004833B6"/>
    <w:rsid w:val="00485839"/>
    <w:rsid w:val="004926B1"/>
    <w:rsid w:val="004943AC"/>
    <w:rsid w:val="004A5D95"/>
    <w:rsid w:val="004B2598"/>
    <w:rsid w:val="004B2E70"/>
    <w:rsid w:val="004C099D"/>
    <w:rsid w:val="004C3808"/>
    <w:rsid w:val="004C3DD5"/>
    <w:rsid w:val="004C66A3"/>
    <w:rsid w:val="004D052C"/>
    <w:rsid w:val="004D1746"/>
    <w:rsid w:val="004D3F05"/>
    <w:rsid w:val="004E3A9F"/>
    <w:rsid w:val="00502897"/>
    <w:rsid w:val="00502C7F"/>
    <w:rsid w:val="00502F94"/>
    <w:rsid w:val="00513C25"/>
    <w:rsid w:val="005140CF"/>
    <w:rsid w:val="00515630"/>
    <w:rsid w:val="0052343D"/>
    <w:rsid w:val="0053422F"/>
    <w:rsid w:val="0053519E"/>
    <w:rsid w:val="00537EB7"/>
    <w:rsid w:val="005440CD"/>
    <w:rsid w:val="00544E01"/>
    <w:rsid w:val="00551499"/>
    <w:rsid w:val="00551776"/>
    <w:rsid w:val="00552407"/>
    <w:rsid w:val="0055504A"/>
    <w:rsid w:val="00564A09"/>
    <w:rsid w:val="005665E9"/>
    <w:rsid w:val="00567F32"/>
    <w:rsid w:val="005700C5"/>
    <w:rsid w:val="00572A85"/>
    <w:rsid w:val="00573843"/>
    <w:rsid w:val="005764F2"/>
    <w:rsid w:val="005832E5"/>
    <w:rsid w:val="00583A03"/>
    <w:rsid w:val="00591B16"/>
    <w:rsid w:val="00596C24"/>
    <w:rsid w:val="005A3DE5"/>
    <w:rsid w:val="005B1505"/>
    <w:rsid w:val="005B639C"/>
    <w:rsid w:val="005B731E"/>
    <w:rsid w:val="005C51AE"/>
    <w:rsid w:val="005D119A"/>
    <w:rsid w:val="005D2C92"/>
    <w:rsid w:val="005D570A"/>
    <w:rsid w:val="005D6C4B"/>
    <w:rsid w:val="005F0DAC"/>
    <w:rsid w:val="005F4E19"/>
    <w:rsid w:val="005F5FDE"/>
    <w:rsid w:val="0060759B"/>
    <w:rsid w:val="0060778D"/>
    <w:rsid w:val="00613C94"/>
    <w:rsid w:val="006173C3"/>
    <w:rsid w:val="00617CE9"/>
    <w:rsid w:val="00621F38"/>
    <w:rsid w:val="0063018E"/>
    <w:rsid w:val="006312A6"/>
    <w:rsid w:val="00635BA5"/>
    <w:rsid w:val="0064082A"/>
    <w:rsid w:val="00640CA4"/>
    <w:rsid w:val="0064275E"/>
    <w:rsid w:val="0064443C"/>
    <w:rsid w:val="00644EE6"/>
    <w:rsid w:val="006456C6"/>
    <w:rsid w:val="006520A5"/>
    <w:rsid w:val="00656159"/>
    <w:rsid w:val="00657F18"/>
    <w:rsid w:val="00660636"/>
    <w:rsid w:val="00661D81"/>
    <w:rsid w:val="00662F14"/>
    <w:rsid w:val="006660AA"/>
    <w:rsid w:val="00670FCF"/>
    <w:rsid w:val="006723B9"/>
    <w:rsid w:val="00680B65"/>
    <w:rsid w:val="00681AB3"/>
    <w:rsid w:val="00681EBF"/>
    <w:rsid w:val="00684D89"/>
    <w:rsid w:val="00692F53"/>
    <w:rsid w:val="00697887"/>
    <w:rsid w:val="006A1273"/>
    <w:rsid w:val="006A3464"/>
    <w:rsid w:val="006A3930"/>
    <w:rsid w:val="006A4B18"/>
    <w:rsid w:val="006A5605"/>
    <w:rsid w:val="006B5BF5"/>
    <w:rsid w:val="006B6BF2"/>
    <w:rsid w:val="006B78F3"/>
    <w:rsid w:val="006C1050"/>
    <w:rsid w:val="006C23DC"/>
    <w:rsid w:val="006C31A3"/>
    <w:rsid w:val="006C50CA"/>
    <w:rsid w:val="006C6D22"/>
    <w:rsid w:val="006D0AE1"/>
    <w:rsid w:val="006D0B30"/>
    <w:rsid w:val="006D4897"/>
    <w:rsid w:val="006D615B"/>
    <w:rsid w:val="006F2352"/>
    <w:rsid w:val="006F4893"/>
    <w:rsid w:val="006F4C8C"/>
    <w:rsid w:val="006F6C22"/>
    <w:rsid w:val="006F77BD"/>
    <w:rsid w:val="007014AF"/>
    <w:rsid w:val="00704735"/>
    <w:rsid w:val="00704D1F"/>
    <w:rsid w:val="00705443"/>
    <w:rsid w:val="00711313"/>
    <w:rsid w:val="007167B4"/>
    <w:rsid w:val="0072118E"/>
    <w:rsid w:val="00726213"/>
    <w:rsid w:val="00727ED4"/>
    <w:rsid w:val="00734ED5"/>
    <w:rsid w:val="00735743"/>
    <w:rsid w:val="00735E1B"/>
    <w:rsid w:val="007405EF"/>
    <w:rsid w:val="00754599"/>
    <w:rsid w:val="00756D12"/>
    <w:rsid w:val="007574AC"/>
    <w:rsid w:val="00764574"/>
    <w:rsid w:val="00764E89"/>
    <w:rsid w:val="007715DC"/>
    <w:rsid w:val="00775C60"/>
    <w:rsid w:val="007814A8"/>
    <w:rsid w:val="00781E9A"/>
    <w:rsid w:val="0078212D"/>
    <w:rsid w:val="00784D15"/>
    <w:rsid w:val="00792815"/>
    <w:rsid w:val="007945E6"/>
    <w:rsid w:val="00797E57"/>
    <w:rsid w:val="007A0C3D"/>
    <w:rsid w:val="007A676D"/>
    <w:rsid w:val="007B0D4E"/>
    <w:rsid w:val="007B132E"/>
    <w:rsid w:val="007B139C"/>
    <w:rsid w:val="007B2254"/>
    <w:rsid w:val="007B792E"/>
    <w:rsid w:val="007C7F4C"/>
    <w:rsid w:val="007D6026"/>
    <w:rsid w:val="007E2E4D"/>
    <w:rsid w:val="007E7799"/>
    <w:rsid w:val="007F6B97"/>
    <w:rsid w:val="008006DB"/>
    <w:rsid w:val="0080348C"/>
    <w:rsid w:val="00810B25"/>
    <w:rsid w:val="00812D23"/>
    <w:rsid w:val="0081671D"/>
    <w:rsid w:val="0081673B"/>
    <w:rsid w:val="008216A1"/>
    <w:rsid w:val="00824A3C"/>
    <w:rsid w:val="008264FF"/>
    <w:rsid w:val="0083190E"/>
    <w:rsid w:val="0083312B"/>
    <w:rsid w:val="00837357"/>
    <w:rsid w:val="00841419"/>
    <w:rsid w:val="0084251E"/>
    <w:rsid w:val="0084451E"/>
    <w:rsid w:val="00844618"/>
    <w:rsid w:val="00852455"/>
    <w:rsid w:val="00854918"/>
    <w:rsid w:val="00857DFB"/>
    <w:rsid w:val="0086382B"/>
    <w:rsid w:val="0087491D"/>
    <w:rsid w:val="00875460"/>
    <w:rsid w:val="00877EE8"/>
    <w:rsid w:val="00885CE9"/>
    <w:rsid w:val="00886E37"/>
    <w:rsid w:val="00892157"/>
    <w:rsid w:val="00892810"/>
    <w:rsid w:val="008A5733"/>
    <w:rsid w:val="008A766F"/>
    <w:rsid w:val="008B2317"/>
    <w:rsid w:val="008B4F14"/>
    <w:rsid w:val="008C4FD3"/>
    <w:rsid w:val="008D2AE8"/>
    <w:rsid w:val="008E427A"/>
    <w:rsid w:val="008F0151"/>
    <w:rsid w:val="008F0E90"/>
    <w:rsid w:val="008F42BD"/>
    <w:rsid w:val="00901520"/>
    <w:rsid w:val="00903135"/>
    <w:rsid w:val="00903764"/>
    <w:rsid w:val="0091303D"/>
    <w:rsid w:val="0092026E"/>
    <w:rsid w:val="0092053B"/>
    <w:rsid w:val="009226D2"/>
    <w:rsid w:val="009234D5"/>
    <w:rsid w:val="00924DCA"/>
    <w:rsid w:val="00926076"/>
    <w:rsid w:val="00926773"/>
    <w:rsid w:val="00927E60"/>
    <w:rsid w:val="0094056B"/>
    <w:rsid w:val="00941E76"/>
    <w:rsid w:val="0094273C"/>
    <w:rsid w:val="00950218"/>
    <w:rsid w:val="00954574"/>
    <w:rsid w:val="0096316C"/>
    <w:rsid w:val="009653F1"/>
    <w:rsid w:val="00971AF5"/>
    <w:rsid w:val="00972C69"/>
    <w:rsid w:val="00981D52"/>
    <w:rsid w:val="00984DBF"/>
    <w:rsid w:val="009874EA"/>
    <w:rsid w:val="009906C2"/>
    <w:rsid w:val="00991B7D"/>
    <w:rsid w:val="00993377"/>
    <w:rsid w:val="009A2383"/>
    <w:rsid w:val="009A3008"/>
    <w:rsid w:val="009A3B2C"/>
    <w:rsid w:val="009A48C7"/>
    <w:rsid w:val="009B199B"/>
    <w:rsid w:val="009B4E56"/>
    <w:rsid w:val="009C002F"/>
    <w:rsid w:val="009C6001"/>
    <w:rsid w:val="009D1783"/>
    <w:rsid w:val="009D1E35"/>
    <w:rsid w:val="009D285A"/>
    <w:rsid w:val="009D3A82"/>
    <w:rsid w:val="009D50CE"/>
    <w:rsid w:val="009D5C4B"/>
    <w:rsid w:val="009E2789"/>
    <w:rsid w:val="009E4B9C"/>
    <w:rsid w:val="009E5E4B"/>
    <w:rsid w:val="009E61B2"/>
    <w:rsid w:val="009F4A9B"/>
    <w:rsid w:val="009F6FD6"/>
    <w:rsid w:val="00A014E0"/>
    <w:rsid w:val="00A0531D"/>
    <w:rsid w:val="00A0678D"/>
    <w:rsid w:val="00A14FDC"/>
    <w:rsid w:val="00A1789F"/>
    <w:rsid w:val="00A20762"/>
    <w:rsid w:val="00A21136"/>
    <w:rsid w:val="00A21775"/>
    <w:rsid w:val="00A23C77"/>
    <w:rsid w:val="00A24E3F"/>
    <w:rsid w:val="00A251B6"/>
    <w:rsid w:val="00A278B6"/>
    <w:rsid w:val="00A27B5E"/>
    <w:rsid w:val="00A36160"/>
    <w:rsid w:val="00A37927"/>
    <w:rsid w:val="00A4322E"/>
    <w:rsid w:val="00A470E1"/>
    <w:rsid w:val="00A57D23"/>
    <w:rsid w:val="00A65363"/>
    <w:rsid w:val="00A677C3"/>
    <w:rsid w:val="00A7110F"/>
    <w:rsid w:val="00A75538"/>
    <w:rsid w:val="00A81A6F"/>
    <w:rsid w:val="00A855B4"/>
    <w:rsid w:val="00A90909"/>
    <w:rsid w:val="00A90C6A"/>
    <w:rsid w:val="00A91506"/>
    <w:rsid w:val="00A9339D"/>
    <w:rsid w:val="00AB0E08"/>
    <w:rsid w:val="00AB0FEF"/>
    <w:rsid w:val="00AC2775"/>
    <w:rsid w:val="00AC5390"/>
    <w:rsid w:val="00AC6E0C"/>
    <w:rsid w:val="00AC7687"/>
    <w:rsid w:val="00AC7768"/>
    <w:rsid w:val="00AD137D"/>
    <w:rsid w:val="00AE01DB"/>
    <w:rsid w:val="00AE527A"/>
    <w:rsid w:val="00AE52EA"/>
    <w:rsid w:val="00AF0581"/>
    <w:rsid w:val="00AF0D2A"/>
    <w:rsid w:val="00AF64B4"/>
    <w:rsid w:val="00B07697"/>
    <w:rsid w:val="00B103E1"/>
    <w:rsid w:val="00B1192B"/>
    <w:rsid w:val="00B226F0"/>
    <w:rsid w:val="00B23047"/>
    <w:rsid w:val="00B27EE4"/>
    <w:rsid w:val="00B33464"/>
    <w:rsid w:val="00B33AB2"/>
    <w:rsid w:val="00B35D86"/>
    <w:rsid w:val="00B411EE"/>
    <w:rsid w:val="00B46EA3"/>
    <w:rsid w:val="00B47669"/>
    <w:rsid w:val="00B50C07"/>
    <w:rsid w:val="00B51B5F"/>
    <w:rsid w:val="00B52A56"/>
    <w:rsid w:val="00B5303F"/>
    <w:rsid w:val="00B55816"/>
    <w:rsid w:val="00B560B2"/>
    <w:rsid w:val="00B56A28"/>
    <w:rsid w:val="00B57EAE"/>
    <w:rsid w:val="00B6041A"/>
    <w:rsid w:val="00B61466"/>
    <w:rsid w:val="00B71130"/>
    <w:rsid w:val="00B72498"/>
    <w:rsid w:val="00B807C1"/>
    <w:rsid w:val="00B83563"/>
    <w:rsid w:val="00B865D6"/>
    <w:rsid w:val="00B900FA"/>
    <w:rsid w:val="00BA0154"/>
    <w:rsid w:val="00BB42A0"/>
    <w:rsid w:val="00BB4C18"/>
    <w:rsid w:val="00BB5DCA"/>
    <w:rsid w:val="00BC1BFC"/>
    <w:rsid w:val="00BD1D24"/>
    <w:rsid w:val="00BD26B5"/>
    <w:rsid w:val="00BD3157"/>
    <w:rsid w:val="00BD58E2"/>
    <w:rsid w:val="00BE1B5F"/>
    <w:rsid w:val="00BE1F6C"/>
    <w:rsid w:val="00BE38D1"/>
    <w:rsid w:val="00BE6858"/>
    <w:rsid w:val="00BF273E"/>
    <w:rsid w:val="00BF6D8A"/>
    <w:rsid w:val="00C00749"/>
    <w:rsid w:val="00C02B49"/>
    <w:rsid w:val="00C038D9"/>
    <w:rsid w:val="00C04BCB"/>
    <w:rsid w:val="00C1603E"/>
    <w:rsid w:val="00C2111E"/>
    <w:rsid w:val="00C224A4"/>
    <w:rsid w:val="00C23027"/>
    <w:rsid w:val="00C24D80"/>
    <w:rsid w:val="00C43292"/>
    <w:rsid w:val="00C46917"/>
    <w:rsid w:val="00C528C7"/>
    <w:rsid w:val="00C53BFE"/>
    <w:rsid w:val="00C54C6D"/>
    <w:rsid w:val="00C57EC0"/>
    <w:rsid w:val="00C633E6"/>
    <w:rsid w:val="00C6760D"/>
    <w:rsid w:val="00C7016B"/>
    <w:rsid w:val="00C70E13"/>
    <w:rsid w:val="00C725B4"/>
    <w:rsid w:val="00C73001"/>
    <w:rsid w:val="00C73AB3"/>
    <w:rsid w:val="00C74155"/>
    <w:rsid w:val="00C83425"/>
    <w:rsid w:val="00C838B0"/>
    <w:rsid w:val="00C908FA"/>
    <w:rsid w:val="00C928D5"/>
    <w:rsid w:val="00C967AF"/>
    <w:rsid w:val="00CA2A02"/>
    <w:rsid w:val="00CA351B"/>
    <w:rsid w:val="00CA6760"/>
    <w:rsid w:val="00CA7068"/>
    <w:rsid w:val="00CB4894"/>
    <w:rsid w:val="00CB67C2"/>
    <w:rsid w:val="00CC1224"/>
    <w:rsid w:val="00CC1A78"/>
    <w:rsid w:val="00CC29D3"/>
    <w:rsid w:val="00CC51D6"/>
    <w:rsid w:val="00CC614A"/>
    <w:rsid w:val="00CC73AA"/>
    <w:rsid w:val="00CD365C"/>
    <w:rsid w:val="00CD602C"/>
    <w:rsid w:val="00CD69D3"/>
    <w:rsid w:val="00CD7FBF"/>
    <w:rsid w:val="00CE1C10"/>
    <w:rsid w:val="00CE239E"/>
    <w:rsid w:val="00CE2C7A"/>
    <w:rsid w:val="00CE374A"/>
    <w:rsid w:val="00CE409D"/>
    <w:rsid w:val="00CE6F0F"/>
    <w:rsid w:val="00CF01ED"/>
    <w:rsid w:val="00CF2D39"/>
    <w:rsid w:val="00CF577A"/>
    <w:rsid w:val="00CF794F"/>
    <w:rsid w:val="00D02F33"/>
    <w:rsid w:val="00D070CF"/>
    <w:rsid w:val="00D071AF"/>
    <w:rsid w:val="00D14A70"/>
    <w:rsid w:val="00D160A4"/>
    <w:rsid w:val="00D225AF"/>
    <w:rsid w:val="00D230B5"/>
    <w:rsid w:val="00D278E4"/>
    <w:rsid w:val="00D3388C"/>
    <w:rsid w:val="00D41C01"/>
    <w:rsid w:val="00D42FC7"/>
    <w:rsid w:val="00D51B49"/>
    <w:rsid w:val="00D522C1"/>
    <w:rsid w:val="00D53A2E"/>
    <w:rsid w:val="00D5618B"/>
    <w:rsid w:val="00D6059D"/>
    <w:rsid w:val="00D60C1A"/>
    <w:rsid w:val="00D62675"/>
    <w:rsid w:val="00D639F5"/>
    <w:rsid w:val="00D64F1B"/>
    <w:rsid w:val="00D73836"/>
    <w:rsid w:val="00D77A66"/>
    <w:rsid w:val="00D817CB"/>
    <w:rsid w:val="00D81D03"/>
    <w:rsid w:val="00D82E52"/>
    <w:rsid w:val="00D84DF3"/>
    <w:rsid w:val="00D927A1"/>
    <w:rsid w:val="00D95271"/>
    <w:rsid w:val="00D95320"/>
    <w:rsid w:val="00DA2B4D"/>
    <w:rsid w:val="00DB0F05"/>
    <w:rsid w:val="00DB18B7"/>
    <w:rsid w:val="00DB34A1"/>
    <w:rsid w:val="00DC4C1C"/>
    <w:rsid w:val="00DC76C6"/>
    <w:rsid w:val="00DD259B"/>
    <w:rsid w:val="00DD5AB8"/>
    <w:rsid w:val="00DD7A23"/>
    <w:rsid w:val="00DF3974"/>
    <w:rsid w:val="00DF7723"/>
    <w:rsid w:val="00E01AE7"/>
    <w:rsid w:val="00E047E8"/>
    <w:rsid w:val="00E0596E"/>
    <w:rsid w:val="00E0654B"/>
    <w:rsid w:val="00E0731A"/>
    <w:rsid w:val="00E10992"/>
    <w:rsid w:val="00E1344F"/>
    <w:rsid w:val="00E246EF"/>
    <w:rsid w:val="00E321B6"/>
    <w:rsid w:val="00E35177"/>
    <w:rsid w:val="00E360C8"/>
    <w:rsid w:val="00E41307"/>
    <w:rsid w:val="00E42B43"/>
    <w:rsid w:val="00E45A0B"/>
    <w:rsid w:val="00E46B0E"/>
    <w:rsid w:val="00E47E4A"/>
    <w:rsid w:val="00E56252"/>
    <w:rsid w:val="00E60411"/>
    <w:rsid w:val="00E60888"/>
    <w:rsid w:val="00E617DF"/>
    <w:rsid w:val="00E76330"/>
    <w:rsid w:val="00E76E69"/>
    <w:rsid w:val="00E802D9"/>
    <w:rsid w:val="00E91E60"/>
    <w:rsid w:val="00E949A0"/>
    <w:rsid w:val="00E95B08"/>
    <w:rsid w:val="00EA2781"/>
    <w:rsid w:val="00EB2079"/>
    <w:rsid w:val="00EB55B3"/>
    <w:rsid w:val="00EC0C3E"/>
    <w:rsid w:val="00EC112A"/>
    <w:rsid w:val="00EC3166"/>
    <w:rsid w:val="00EC7B75"/>
    <w:rsid w:val="00ED02BB"/>
    <w:rsid w:val="00ED6151"/>
    <w:rsid w:val="00EE0BFB"/>
    <w:rsid w:val="00EF156A"/>
    <w:rsid w:val="00EF1987"/>
    <w:rsid w:val="00EF60C0"/>
    <w:rsid w:val="00F0060B"/>
    <w:rsid w:val="00F058E9"/>
    <w:rsid w:val="00F170D7"/>
    <w:rsid w:val="00F2461B"/>
    <w:rsid w:val="00F26A06"/>
    <w:rsid w:val="00F30207"/>
    <w:rsid w:val="00F3245C"/>
    <w:rsid w:val="00F35812"/>
    <w:rsid w:val="00F373CD"/>
    <w:rsid w:val="00F40114"/>
    <w:rsid w:val="00F401C4"/>
    <w:rsid w:val="00F407F9"/>
    <w:rsid w:val="00F41B9A"/>
    <w:rsid w:val="00F42093"/>
    <w:rsid w:val="00F4654B"/>
    <w:rsid w:val="00F5137E"/>
    <w:rsid w:val="00F55165"/>
    <w:rsid w:val="00F568F5"/>
    <w:rsid w:val="00F57950"/>
    <w:rsid w:val="00F57A92"/>
    <w:rsid w:val="00F61887"/>
    <w:rsid w:val="00F75CE2"/>
    <w:rsid w:val="00F77D79"/>
    <w:rsid w:val="00F81907"/>
    <w:rsid w:val="00F87FAD"/>
    <w:rsid w:val="00F90C0C"/>
    <w:rsid w:val="00F96F50"/>
    <w:rsid w:val="00FA0E5A"/>
    <w:rsid w:val="00FA19EF"/>
    <w:rsid w:val="00FA3B2B"/>
    <w:rsid w:val="00FA734C"/>
    <w:rsid w:val="00FB3356"/>
    <w:rsid w:val="00FB42C6"/>
    <w:rsid w:val="00FB661B"/>
    <w:rsid w:val="00FB6C3D"/>
    <w:rsid w:val="00FB7CC5"/>
    <w:rsid w:val="00FC0B90"/>
    <w:rsid w:val="00FC1ADB"/>
    <w:rsid w:val="00FC3182"/>
    <w:rsid w:val="00FD48A3"/>
    <w:rsid w:val="00FE14A7"/>
    <w:rsid w:val="00FE2CB2"/>
    <w:rsid w:val="00FE6E48"/>
    <w:rsid w:val="00FE7073"/>
    <w:rsid w:val="00FE799D"/>
    <w:rsid w:val="00FF3F92"/>
    <w:rsid w:val="080F6FEF"/>
    <w:rsid w:val="1C5D551D"/>
    <w:rsid w:val="21BA09AE"/>
    <w:rsid w:val="22A909DB"/>
    <w:rsid w:val="324E6115"/>
    <w:rsid w:val="421C4F09"/>
    <w:rsid w:val="4B36647A"/>
    <w:rsid w:val="54D51B9B"/>
    <w:rsid w:val="6D1966FC"/>
    <w:rsid w:val="6FD16F81"/>
    <w:rsid w:val="7140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8E7A3"/>
  <w15:docId w15:val="{DBC5D9A8-225E-494B-9BBB-26703CCF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4AA9-0C8C-4D01-8B69-E88DCB60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77 7</dc:creator>
  <cp:lastModifiedBy>佘芳蕾</cp:lastModifiedBy>
  <cp:revision>4</cp:revision>
  <dcterms:created xsi:type="dcterms:W3CDTF">2024-09-09T10:04:00Z</dcterms:created>
  <dcterms:modified xsi:type="dcterms:W3CDTF">2024-09-10T08:04:00Z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87BE31B5EA6E4364A4ABC45298926CAF_12</vt:lpwstr>
  </property>
</Properties>
</file>