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4AAD" w14:textId="77777777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>
        <w:trPr>
          <w:trHeight w:val="2508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105BA9B9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253783FC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777777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0E276E9D" w:rsidR="006F5417" w:rsidRDefault="002C19E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2FDA2BB6" w:rsidR="006F5417" w:rsidRDefault="00B8787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3D6A7C3B" w14:textId="34C37FEC" w:rsidR="00B27E0C" w:rsidRDefault="00B8787B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甬兴证券</w:t>
            </w:r>
            <w:r w:rsidR="00C50F4F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0FFC5A29" w14:textId="4B0F4272" w:rsidR="00B8787B" w:rsidRDefault="00B8787B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国盛证券、农银汇理</w:t>
            </w:r>
            <w:r w:rsidR="00C50F4F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7B854EE1" w14:textId="2370ADAD" w:rsidR="00B8787B" w:rsidRDefault="00B8787B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创华投资</w:t>
            </w:r>
            <w:r w:rsidR="002C19EE">
              <w:rPr>
                <w:rFonts w:hint="eastAsia"/>
                <w:color w:val="333333"/>
                <w:sz w:val="24"/>
                <w:shd w:val="clear" w:color="auto" w:fill="FFFFFF"/>
              </w:rPr>
              <w:t>、初华资本、世纪证券、</w:t>
            </w:r>
            <w:r w:rsidR="002C19EE">
              <w:rPr>
                <w:rFonts w:hint="eastAsia"/>
                <w:color w:val="333333"/>
                <w:sz w:val="24"/>
                <w:shd w:val="clear" w:color="auto" w:fill="FFFFFF"/>
              </w:rPr>
              <w:t>G2 century</w:t>
            </w:r>
            <w:r w:rsidR="002C19EE">
              <w:rPr>
                <w:rFonts w:hint="eastAsia"/>
                <w:color w:val="333333"/>
                <w:sz w:val="24"/>
                <w:shd w:val="clear" w:color="auto" w:fill="FFFFFF"/>
              </w:rPr>
              <w:t>、上银基金、浙商证券、和讯信息、个人投资者</w:t>
            </w:r>
            <w:r w:rsidR="00C50F4F">
              <w:rPr>
                <w:rFonts w:hint="eastAsia"/>
                <w:color w:val="333333"/>
                <w:sz w:val="24"/>
                <w:shd w:val="clear" w:color="auto" w:fill="FFFFFF"/>
              </w:rPr>
              <w:t>等</w:t>
            </w:r>
          </w:p>
        </w:tc>
      </w:tr>
      <w:tr w:rsidR="006F5417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5ED349E9" w14:textId="2EEC47F6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 1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5A9B24DB" w14:textId="5C36A38D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</w:t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24E907C3" w14:textId="7622786B" w:rsidR="00B27E0C" w:rsidRDefault="00E12BE7" w:rsidP="00B8787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2024年9月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4日 </w:t>
            </w:r>
            <w:r w:rsidR="00B8787B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:00</w:t>
            </w:r>
          </w:p>
        </w:tc>
      </w:tr>
      <w:tr w:rsidR="006F5417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0CF5DB63" w14:textId="77777777" w:rsidR="00B27E0C" w:rsidRDefault="00B8787B" w:rsidP="004415F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腾讯会议</w:t>
            </w:r>
          </w:p>
          <w:p w14:paraId="632EF760" w14:textId="46633558" w:rsidR="002C19EE" w:rsidRDefault="002C19EE" w:rsidP="004415F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深圳市南山区意中利科技园1号3楼</w:t>
            </w:r>
          </w:p>
        </w:tc>
      </w:tr>
      <w:tr w:rsidR="006F5417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6E791052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刘耘</w:t>
            </w:r>
          </w:p>
          <w:p w14:paraId="6C3C10A9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证券事务代表 邵凯真</w:t>
            </w:r>
          </w:p>
        </w:tc>
      </w:tr>
      <w:tr w:rsidR="006F5417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41E72445" w14:textId="77777777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1</w:t>
            </w:r>
            <w:r w:rsidRPr="00C50F4F">
              <w:rPr>
                <w:rFonts w:hint="eastAsia"/>
              </w:rPr>
              <w:t>、公司机器人行业增速放缓的原因是什么？未来预期如何？</w:t>
            </w:r>
          </w:p>
          <w:p w14:paraId="75F5ACAC" w14:textId="7F811EDA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答：公司去年机器人收入增长</w:t>
            </w:r>
            <w:r w:rsidRPr="00C50F4F">
              <w:rPr>
                <w:rFonts w:hint="eastAsia"/>
              </w:rPr>
              <w:t>30%</w:t>
            </w:r>
            <w:r w:rsidRPr="00C50F4F">
              <w:rPr>
                <w:rFonts w:hint="eastAsia"/>
              </w:rPr>
              <w:t>，今年上半年增长</w:t>
            </w:r>
            <w:r w:rsidRPr="00C50F4F">
              <w:rPr>
                <w:rFonts w:hint="eastAsia"/>
              </w:rPr>
              <w:t>10%</w:t>
            </w:r>
            <w:r w:rsidRPr="00C50F4F">
              <w:rPr>
                <w:rFonts w:hint="eastAsia"/>
              </w:rPr>
              <w:t>，增速略有下降</w:t>
            </w:r>
            <w:r>
              <w:rPr>
                <w:rFonts w:hint="eastAsia"/>
              </w:rPr>
              <w:t>，</w:t>
            </w:r>
            <w:r w:rsidRPr="00C50F4F">
              <w:rPr>
                <w:rFonts w:hint="eastAsia"/>
              </w:rPr>
              <w:t>主要是由于部分工业移动机器人客户专注于光伏行业，受到光伏行业需求下降影响，导致其终端出货下降。目前，部分工业移动机器人客户正在加强出海战略，同时加强其他品类（如复合机器人、</w:t>
            </w:r>
            <w:r>
              <w:rPr>
                <w:rFonts w:hint="eastAsia"/>
              </w:rPr>
              <w:t>料箱</w:t>
            </w:r>
            <w:r w:rsidRPr="00C50F4F">
              <w:rPr>
                <w:rFonts w:hint="eastAsia"/>
              </w:rPr>
              <w:t>机器人</w:t>
            </w:r>
            <w:r>
              <w:rPr>
                <w:rFonts w:hint="eastAsia"/>
              </w:rPr>
              <w:t>等</w:t>
            </w:r>
            <w:r w:rsidRPr="00C50F4F">
              <w:rPr>
                <w:rFonts w:hint="eastAsia"/>
              </w:rPr>
              <w:t>）产品布局，拓展新的应用场景，公司对工业移动机器人方向还是充满信心的。</w:t>
            </w:r>
          </w:p>
          <w:p w14:paraId="6CEE3B0B" w14:textId="15D7CE25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除工业移动机器人以外，工业机械臂是目前机器人方向存量最大的市场，目前公司已经与部分国际龙头客户形成较为明确的合作意向，为客户提供工业机械臂伺服系统，已完成整体产品设计定点，预计全年会实现小批量出货。与行业标杆客户合作，能够提升公司行业和品牌影响力，具有积极的市场效应。</w:t>
            </w:r>
          </w:p>
          <w:p w14:paraId="0A5BF8E1" w14:textId="77777777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协作机器人也是公司重点发力的方向之一。得益于协作机器人市场逐渐起量，以及终端应用场景拓展，</w:t>
            </w:r>
            <w:r w:rsidRPr="00C50F4F">
              <w:rPr>
                <w:rFonts w:hint="eastAsia"/>
              </w:rPr>
              <w:t>2024</w:t>
            </w:r>
            <w:r w:rsidRPr="00C50F4F">
              <w:rPr>
                <w:rFonts w:hint="eastAsia"/>
              </w:rPr>
              <w:t>年上半年，公司无框力矩电机产品保持良好的增长势头，同比增长近</w:t>
            </w:r>
            <w:r w:rsidRPr="00C50F4F">
              <w:rPr>
                <w:rFonts w:hint="eastAsia"/>
              </w:rPr>
              <w:t>75%</w:t>
            </w:r>
            <w:r w:rsidRPr="00C50F4F">
              <w:rPr>
                <w:rFonts w:hint="eastAsia"/>
              </w:rPr>
              <w:t>。回顾去年，无框力矩电机的出货主要集中在下半年，所以整体来看，公司对今年全年协作机器人方向的增长保持信心。</w:t>
            </w:r>
          </w:p>
          <w:p w14:paraId="0567882A" w14:textId="77777777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同时，公司也在积极开拓新兴机器人市场，如服务机器人、养殖机器人、割草机器人、仿生</w:t>
            </w:r>
            <w:r w:rsidRPr="00C50F4F">
              <w:rPr>
                <w:rFonts w:hint="eastAsia"/>
              </w:rPr>
              <w:t>/</w:t>
            </w:r>
            <w:r w:rsidRPr="00C50F4F">
              <w:rPr>
                <w:rFonts w:hint="eastAsia"/>
              </w:rPr>
              <w:t>人形机器人等，预计未来会是比较好的增</w:t>
            </w:r>
            <w:r w:rsidRPr="00C50F4F">
              <w:rPr>
                <w:rFonts w:hint="eastAsia"/>
              </w:rPr>
              <w:lastRenderedPageBreak/>
              <w:t>量市场。</w:t>
            </w:r>
          </w:p>
          <w:p w14:paraId="6FDF5E1D" w14:textId="77777777" w:rsidR="00C50F4F" w:rsidRPr="00C50F4F" w:rsidRDefault="00C50F4F" w:rsidP="00C50F4F">
            <w:pPr>
              <w:ind w:firstLineChars="200" w:firstLine="420"/>
            </w:pPr>
          </w:p>
          <w:p w14:paraId="672A7AD7" w14:textId="77777777" w:rsidR="00C50F4F" w:rsidRP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2</w:t>
            </w:r>
            <w:r w:rsidRPr="00C50F4F">
              <w:rPr>
                <w:rFonts w:hint="eastAsia"/>
              </w:rPr>
              <w:t>、公司如何看待在人机界面行业的竞争格局及渗透率？</w:t>
            </w:r>
          </w:p>
          <w:p w14:paraId="0C618B81" w14:textId="30021009" w:rsidR="00C50F4F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答：目前在</w:t>
            </w:r>
            <w:r w:rsidRPr="00C50F4F">
              <w:rPr>
                <w:rFonts w:hint="eastAsia"/>
              </w:rPr>
              <w:t>HMI</w:t>
            </w:r>
            <w:r w:rsidRPr="00C50F4F">
              <w:rPr>
                <w:rFonts w:hint="eastAsia"/>
              </w:rPr>
              <w:t>市场当中，</w:t>
            </w:r>
            <w:r w:rsidRPr="00C50F4F">
              <w:rPr>
                <w:rFonts w:hint="eastAsia"/>
              </w:rPr>
              <w:t>50%</w:t>
            </w:r>
            <w:r w:rsidRPr="00C50F4F">
              <w:rPr>
                <w:rFonts w:hint="eastAsia"/>
              </w:rPr>
              <w:t>以上仍然是进口品牌，国内的品牌众多，竞争相对比较</w:t>
            </w:r>
            <w:r>
              <w:rPr>
                <w:rFonts w:hint="eastAsia"/>
              </w:rPr>
              <w:t>激烈</w:t>
            </w:r>
            <w:r w:rsidRPr="00C50F4F">
              <w:rPr>
                <w:rFonts w:hint="eastAsia"/>
              </w:rPr>
              <w:t>。公司这几年不断发展中高端</w:t>
            </w:r>
            <w:r>
              <w:rPr>
                <w:rFonts w:hint="eastAsia"/>
              </w:rPr>
              <w:t>型号</w:t>
            </w:r>
            <w:r w:rsidRPr="00C50F4F">
              <w:rPr>
                <w:rFonts w:hint="eastAsia"/>
              </w:rPr>
              <w:t>产品，积极切换进口品牌市场，这也是公司不断部署</w:t>
            </w:r>
            <w:r w:rsidRPr="00C50F4F">
              <w:rPr>
                <w:rFonts w:hint="eastAsia"/>
              </w:rPr>
              <w:t>HMI</w:t>
            </w:r>
            <w:r w:rsidRPr="00C50F4F">
              <w:rPr>
                <w:rFonts w:hint="eastAsia"/>
              </w:rPr>
              <w:t>机器物联网功能和提升产品软硬件能力的主要原因之一。公司紧握高端制造行业</w:t>
            </w:r>
            <w:r w:rsidRPr="00C50F4F">
              <w:rPr>
                <w:rFonts w:hint="eastAsia"/>
              </w:rPr>
              <w:t>HMI</w:t>
            </w:r>
            <w:r w:rsidRPr="00C50F4F">
              <w:rPr>
                <w:rFonts w:hint="eastAsia"/>
              </w:rPr>
              <w:t>的切入机会，与</w:t>
            </w:r>
            <w:r w:rsidR="002401D3">
              <w:rPr>
                <w:rFonts w:hint="eastAsia"/>
              </w:rPr>
              <w:t>智能制造方向</w:t>
            </w:r>
            <w:r w:rsidRPr="00C50F4F">
              <w:rPr>
                <w:rFonts w:hint="eastAsia"/>
              </w:rPr>
              <w:t>重点客户深入链接，根据客户需求不断适配、调试产品</w:t>
            </w:r>
            <w:r>
              <w:rPr>
                <w:rFonts w:hint="eastAsia"/>
              </w:rPr>
              <w:t>，</w:t>
            </w:r>
            <w:r w:rsidRPr="00C50F4F">
              <w:rPr>
                <w:rFonts w:hint="eastAsia"/>
              </w:rPr>
              <w:t>客户能够通过公司</w:t>
            </w:r>
            <w:r w:rsidRPr="00C50F4F">
              <w:rPr>
                <w:rFonts w:hint="eastAsia"/>
              </w:rPr>
              <w:t>HMI</w:t>
            </w:r>
            <w:r w:rsidRPr="00C50F4F">
              <w:rPr>
                <w:rFonts w:hint="eastAsia"/>
              </w:rPr>
              <w:t>同时设置、管理、操作几百台设备</w:t>
            </w:r>
            <w:r>
              <w:rPr>
                <w:rFonts w:hint="eastAsia"/>
              </w:rPr>
              <w:t>，产品</w:t>
            </w:r>
            <w:r w:rsidRPr="00C50F4F">
              <w:rPr>
                <w:rFonts w:hint="eastAsia"/>
              </w:rPr>
              <w:t>具有强大的设备连接功能。目前</w:t>
            </w:r>
            <w:r>
              <w:rPr>
                <w:rFonts w:hint="eastAsia"/>
              </w:rPr>
              <w:t>，</w:t>
            </w:r>
            <w:r w:rsidRPr="00C50F4F">
              <w:rPr>
                <w:rFonts w:hint="eastAsia"/>
              </w:rPr>
              <w:t>下游制造业对人机界面提出更高的需求，相较于国际品牌，国产品牌拥有快速响应能力，针对行业痛点和需求，不断提升研发升级和产品设计，加速满足国产化替代需求。</w:t>
            </w:r>
          </w:p>
          <w:p w14:paraId="240AAE1E" w14:textId="77777777" w:rsidR="00C50F4F" w:rsidRPr="00C50F4F" w:rsidRDefault="00C50F4F" w:rsidP="00C50F4F">
            <w:pPr>
              <w:ind w:firstLineChars="200" w:firstLine="420"/>
            </w:pPr>
          </w:p>
          <w:p w14:paraId="48C68406" w14:textId="21C9FEA8" w:rsidR="00C50F4F" w:rsidRPr="00A85FF6" w:rsidRDefault="00C50F4F" w:rsidP="00C50F4F">
            <w:pPr>
              <w:ind w:firstLineChars="200" w:firstLine="420"/>
            </w:pPr>
            <w:r>
              <w:rPr>
                <w:rFonts w:hint="eastAsia"/>
              </w:rPr>
              <w:t>3</w:t>
            </w:r>
            <w:r w:rsidRPr="00A85FF6">
              <w:t>、公司毛利率下降的原因是什么？</w:t>
            </w:r>
            <w:r w:rsidRPr="00A85FF6">
              <w:t xml:space="preserve"> </w:t>
            </w:r>
          </w:p>
          <w:p w14:paraId="02C3ACD4" w14:textId="77777777" w:rsidR="00C50F4F" w:rsidRPr="00A85FF6" w:rsidRDefault="00C50F4F" w:rsidP="00C50F4F">
            <w:pPr>
              <w:ind w:firstLineChars="200" w:firstLine="420"/>
            </w:pPr>
            <w:r w:rsidRPr="00A85FF6">
              <w:t>答：公司上半年毛利率有所下滑，主要是伺服电机和伺服模组的需求增长，客户对产品质量和交付周期的要求更高，公司常州基地制造工费的投入加大，导致制造成本加大，另一方面产品结构的变化也导致综合毛利率有所下降。</w:t>
            </w:r>
          </w:p>
          <w:p w14:paraId="21927CA4" w14:textId="77777777" w:rsidR="00C50F4F" w:rsidRPr="00C50F4F" w:rsidRDefault="00C50F4F" w:rsidP="00C50F4F">
            <w:pPr>
              <w:ind w:firstLineChars="200" w:firstLine="420"/>
            </w:pPr>
          </w:p>
          <w:p w14:paraId="0BC46304" w14:textId="4288CC28" w:rsidR="00C50F4F" w:rsidRPr="00C50F4F" w:rsidRDefault="00C50F4F" w:rsidP="00C50F4F">
            <w:pPr>
              <w:ind w:firstLineChars="200" w:firstLine="420"/>
            </w:pPr>
            <w:r>
              <w:rPr>
                <w:rFonts w:hint="eastAsia"/>
              </w:rPr>
              <w:t>4</w:t>
            </w:r>
            <w:r w:rsidRPr="00C50F4F">
              <w:rPr>
                <w:rFonts w:hint="eastAsia"/>
              </w:rPr>
              <w:t>、公司在</w:t>
            </w:r>
            <w:r w:rsidRPr="00C50F4F">
              <w:rPr>
                <w:rFonts w:hint="eastAsia"/>
              </w:rPr>
              <w:t>N</w:t>
            </w:r>
            <w:r w:rsidRPr="00C50F4F">
              <w:rPr>
                <w:rFonts w:hint="eastAsia"/>
              </w:rPr>
              <w:t>方向主要发力点是什么？</w:t>
            </w:r>
          </w:p>
          <w:p w14:paraId="0298FD14" w14:textId="01E403C1" w:rsidR="00B27E0C" w:rsidRPr="000355E0" w:rsidRDefault="00C50F4F" w:rsidP="00C50F4F">
            <w:pPr>
              <w:ind w:firstLineChars="200" w:firstLine="420"/>
            </w:pPr>
            <w:r w:rsidRPr="00C50F4F">
              <w:rPr>
                <w:rFonts w:hint="eastAsia"/>
              </w:rPr>
              <w:t>答：公司在夯实机器人行业领先优势的基础上，以机器人行业为基点，不断拓展并培育其他与机器人行业相关的</w:t>
            </w:r>
            <w:r w:rsidRPr="00C50F4F">
              <w:rPr>
                <w:rFonts w:hint="eastAsia"/>
              </w:rPr>
              <w:t>N</w:t>
            </w:r>
            <w:r w:rsidRPr="00C50F4F">
              <w:rPr>
                <w:rFonts w:hint="eastAsia"/>
              </w:rPr>
              <w:t>行业，公司产品广泛应用于医疗影像设备、物流、</w:t>
            </w:r>
            <w:r>
              <w:rPr>
                <w:rFonts w:hint="eastAsia"/>
              </w:rPr>
              <w:t>包装、</w:t>
            </w:r>
            <w:r w:rsidRPr="00C50F4F">
              <w:rPr>
                <w:rFonts w:hint="eastAsia"/>
              </w:rPr>
              <w:t>新能源制造等行业。公司医疗影像设备行业在上半年恢复到正常</w:t>
            </w:r>
            <w:r>
              <w:rPr>
                <w:rFonts w:hint="eastAsia"/>
              </w:rPr>
              <w:t>增长</w:t>
            </w:r>
            <w:r w:rsidRPr="00C50F4F">
              <w:rPr>
                <w:rFonts w:hint="eastAsia"/>
              </w:rPr>
              <w:t>趋势中，销售收入同比增长</w:t>
            </w:r>
            <w:r w:rsidRPr="00C50F4F">
              <w:rPr>
                <w:rFonts w:hint="eastAsia"/>
              </w:rPr>
              <w:t>8.8%</w:t>
            </w:r>
            <w:r w:rsidRPr="00C50F4F">
              <w:rPr>
                <w:rFonts w:hint="eastAsia"/>
              </w:rPr>
              <w:t>。目前，除了西门子和联影两大客户外，</w:t>
            </w:r>
            <w:r>
              <w:rPr>
                <w:rFonts w:hint="eastAsia"/>
              </w:rPr>
              <w:t>公司</w:t>
            </w:r>
            <w:r w:rsidRPr="00C50F4F">
              <w:rPr>
                <w:rFonts w:hint="eastAsia"/>
              </w:rPr>
              <w:t>在</w:t>
            </w:r>
            <w:r>
              <w:rPr>
                <w:rFonts w:hint="eastAsia"/>
              </w:rPr>
              <w:t>其他</w:t>
            </w:r>
            <w:r w:rsidRPr="00C50F4F">
              <w:rPr>
                <w:rFonts w:hint="eastAsia"/>
              </w:rPr>
              <w:t>新客户端已完成产品验证工作，形成稳定供应关系，预计会逐渐放量。同时，公司重点关注智能物流、包装方向的发展，依托于公司在物流行业多年的客户应用经验，不断探索相关产品在智能物流方向的应用，顺应客户多场景、多形态配送模式的出现，提供一站式全场景解决方案。</w:t>
            </w:r>
          </w:p>
        </w:tc>
      </w:tr>
      <w:tr w:rsidR="006F5417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2E85D37F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4415F8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C50F4F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日—</w:t>
            </w:r>
            <w:r w:rsidR="00C50F4F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footerReference w:type="default" r:id="rId6"/>
      <w:headerReference w:type="firs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F06E8" w14:textId="77777777" w:rsidR="00BE5AE4" w:rsidRDefault="00BE5AE4">
      <w:r>
        <w:separator/>
      </w:r>
    </w:p>
  </w:endnote>
  <w:endnote w:type="continuationSeparator" w:id="0">
    <w:p w14:paraId="307D6358" w14:textId="77777777" w:rsidR="00BE5AE4" w:rsidRDefault="00B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ED74" w14:textId="77777777" w:rsidR="006F5417" w:rsidRDefault="00000000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98EE0" w14:textId="77777777" w:rsidR="00BE5AE4" w:rsidRDefault="00BE5AE4">
      <w:r>
        <w:separator/>
      </w:r>
    </w:p>
  </w:footnote>
  <w:footnote w:type="continuationSeparator" w:id="0">
    <w:p w14:paraId="0FA50E56" w14:textId="77777777" w:rsidR="00BE5AE4" w:rsidRDefault="00BE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10ED3"/>
    <w:rsid w:val="000112D6"/>
    <w:rsid w:val="0001454A"/>
    <w:rsid w:val="00015290"/>
    <w:rsid w:val="000310B3"/>
    <w:rsid w:val="0003227D"/>
    <w:rsid w:val="000355E0"/>
    <w:rsid w:val="00040138"/>
    <w:rsid w:val="00044252"/>
    <w:rsid w:val="0004465F"/>
    <w:rsid w:val="00046C96"/>
    <w:rsid w:val="00052824"/>
    <w:rsid w:val="00057C59"/>
    <w:rsid w:val="00066D53"/>
    <w:rsid w:val="00070C32"/>
    <w:rsid w:val="00070C9B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A2288"/>
    <w:rsid w:val="000A243B"/>
    <w:rsid w:val="000A2A96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9EF"/>
    <w:rsid w:val="00110FD1"/>
    <w:rsid w:val="00110FD8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7295"/>
    <w:rsid w:val="00176017"/>
    <w:rsid w:val="001774F6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7AE7"/>
    <w:rsid w:val="00202304"/>
    <w:rsid w:val="00202EDF"/>
    <w:rsid w:val="00203129"/>
    <w:rsid w:val="002105EA"/>
    <w:rsid w:val="0021285C"/>
    <w:rsid w:val="00215484"/>
    <w:rsid w:val="00230161"/>
    <w:rsid w:val="00234FC8"/>
    <w:rsid w:val="00237CA7"/>
    <w:rsid w:val="002401D3"/>
    <w:rsid w:val="00241804"/>
    <w:rsid w:val="002443F0"/>
    <w:rsid w:val="00245A1F"/>
    <w:rsid w:val="0025353D"/>
    <w:rsid w:val="0026332C"/>
    <w:rsid w:val="00264CB8"/>
    <w:rsid w:val="00271061"/>
    <w:rsid w:val="00271D5A"/>
    <w:rsid w:val="00282D54"/>
    <w:rsid w:val="00294D34"/>
    <w:rsid w:val="00296E21"/>
    <w:rsid w:val="002978AA"/>
    <w:rsid w:val="002A0C59"/>
    <w:rsid w:val="002A1959"/>
    <w:rsid w:val="002A44F3"/>
    <w:rsid w:val="002A5BED"/>
    <w:rsid w:val="002B0A3B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2B91"/>
    <w:rsid w:val="002D443D"/>
    <w:rsid w:val="002D491D"/>
    <w:rsid w:val="002E1E48"/>
    <w:rsid w:val="002E47B8"/>
    <w:rsid w:val="002F76F7"/>
    <w:rsid w:val="00302B55"/>
    <w:rsid w:val="00304BDB"/>
    <w:rsid w:val="003058FF"/>
    <w:rsid w:val="00305B02"/>
    <w:rsid w:val="00307732"/>
    <w:rsid w:val="00307A3A"/>
    <w:rsid w:val="00307CFF"/>
    <w:rsid w:val="00313794"/>
    <w:rsid w:val="00315908"/>
    <w:rsid w:val="00315E48"/>
    <w:rsid w:val="00323FCA"/>
    <w:rsid w:val="00333A33"/>
    <w:rsid w:val="00336BC6"/>
    <w:rsid w:val="00355773"/>
    <w:rsid w:val="00356F0B"/>
    <w:rsid w:val="003576D8"/>
    <w:rsid w:val="00360FA4"/>
    <w:rsid w:val="00361BCC"/>
    <w:rsid w:val="00365680"/>
    <w:rsid w:val="00367740"/>
    <w:rsid w:val="00370BBA"/>
    <w:rsid w:val="00370C8B"/>
    <w:rsid w:val="00374DE3"/>
    <w:rsid w:val="00376978"/>
    <w:rsid w:val="0039179F"/>
    <w:rsid w:val="003A2029"/>
    <w:rsid w:val="003A21A8"/>
    <w:rsid w:val="003B655C"/>
    <w:rsid w:val="003C5857"/>
    <w:rsid w:val="003C589E"/>
    <w:rsid w:val="003C666A"/>
    <w:rsid w:val="003D05BD"/>
    <w:rsid w:val="003D089D"/>
    <w:rsid w:val="003D1054"/>
    <w:rsid w:val="003D6191"/>
    <w:rsid w:val="003E5DEA"/>
    <w:rsid w:val="003F0259"/>
    <w:rsid w:val="003F651B"/>
    <w:rsid w:val="00400B55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4694"/>
    <w:rsid w:val="004249A9"/>
    <w:rsid w:val="004270C5"/>
    <w:rsid w:val="004304CE"/>
    <w:rsid w:val="00431819"/>
    <w:rsid w:val="00431B2F"/>
    <w:rsid w:val="00434384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589E"/>
    <w:rsid w:val="00496148"/>
    <w:rsid w:val="0049713B"/>
    <w:rsid w:val="004A63AC"/>
    <w:rsid w:val="004A711E"/>
    <w:rsid w:val="004B0021"/>
    <w:rsid w:val="004B172B"/>
    <w:rsid w:val="004B53EE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509E"/>
    <w:rsid w:val="0052041F"/>
    <w:rsid w:val="00521FA0"/>
    <w:rsid w:val="00522248"/>
    <w:rsid w:val="00522435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A00C0"/>
    <w:rsid w:val="005A0C2C"/>
    <w:rsid w:val="005B10B7"/>
    <w:rsid w:val="005B4EDC"/>
    <w:rsid w:val="005B6009"/>
    <w:rsid w:val="005C1129"/>
    <w:rsid w:val="005C2935"/>
    <w:rsid w:val="005E2D00"/>
    <w:rsid w:val="005E534C"/>
    <w:rsid w:val="005E5878"/>
    <w:rsid w:val="005F3D34"/>
    <w:rsid w:val="005F43F3"/>
    <w:rsid w:val="005F500A"/>
    <w:rsid w:val="005F5C2E"/>
    <w:rsid w:val="005F62DB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2C8"/>
    <w:rsid w:val="006354E6"/>
    <w:rsid w:val="00636CC5"/>
    <w:rsid w:val="00641317"/>
    <w:rsid w:val="006427F7"/>
    <w:rsid w:val="006467CA"/>
    <w:rsid w:val="00647405"/>
    <w:rsid w:val="00652CC8"/>
    <w:rsid w:val="0065372F"/>
    <w:rsid w:val="0065556C"/>
    <w:rsid w:val="0065637B"/>
    <w:rsid w:val="006568F7"/>
    <w:rsid w:val="00657A82"/>
    <w:rsid w:val="006623CA"/>
    <w:rsid w:val="006651F9"/>
    <w:rsid w:val="0066781E"/>
    <w:rsid w:val="00675BA9"/>
    <w:rsid w:val="00677195"/>
    <w:rsid w:val="0068000D"/>
    <w:rsid w:val="00693541"/>
    <w:rsid w:val="0069632D"/>
    <w:rsid w:val="006A5561"/>
    <w:rsid w:val="006A5A66"/>
    <w:rsid w:val="006B0D69"/>
    <w:rsid w:val="006B10A4"/>
    <w:rsid w:val="006B6882"/>
    <w:rsid w:val="006C0103"/>
    <w:rsid w:val="006C17FF"/>
    <w:rsid w:val="006C2040"/>
    <w:rsid w:val="006C45BB"/>
    <w:rsid w:val="006C5656"/>
    <w:rsid w:val="006C7409"/>
    <w:rsid w:val="006D1871"/>
    <w:rsid w:val="006D36A3"/>
    <w:rsid w:val="006E33B7"/>
    <w:rsid w:val="006E3CE7"/>
    <w:rsid w:val="006F4A49"/>
    <w:rsid w:val="006F5417"/>
    <w:rsid w:val="006F6805"/>
    <w:rsid w:val="00702429"/>
    <w:rsid w:val="00703D34"/>
    <w:rsid w:val="00711ACC"/>
    <w:rsid w:val="00711F3E"/>
    <w:rsid w:val="0071220C"/>
    <w:rsid w:val="00715181"/>
    <w:rsid w:val="00716522"/>
    <w:rsid w:val="00717BC8"/>
    <w:rsid w:val="00722379"/>
    <w:rsid w:val="0072257C"/>
    <w:rsid w:val="00722DCC"/>
    <w:rsid w:val="00722F25"/>
    <w:rsid w:val="00722F43"/>
    <w:rsid w:val="007264CB"/>
    <w:rsid w:val="00732461"/>
    <w:rsid w:val="007349E1"/>
    <w:rsid w:val="00735B69"/>
    <w:rsid w:val="00744735"/>
    <w:rsid w:val="00752033"/>
    <w:rsid w:val="007556EE"/>
    <w:rsid w:val="00755DDE"/>
    <w:rsid w:val="0075727C"/>
    <w:rsid w:val="007620AB"/>
    <w:rsid w:val="007639EC"/>
    <w:rsid w:val="00764494"/>
    <w:rsid w:val="00774126"/>
    <w:rsid w:val="0077533E"/>
    <w:rsid w:val="00776728"/>
    <w:rsid w:val="00780442"/>
    <w:rsid w:val="00784740"/>
    <w:rsid w:val="00791664"/>
    <w:rsid w:val="007933FB"/>
    <w:rsid w:val="00796DA0"/>
    <w:rsid w:val="00796F05"/>
    <w:rsid w:val="007A1E29"/>
    <w:rsid w:val="007A3CA3"/>
    <w:rsid w:val="007B384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4060D"/>
    <w:rsid w:val="008411CB"/>
    <w:rsid w:val="008419A2"/>
    <w:rsid w:val="00843D5F"/>
    <w:rsid w:val="0084473D"/>
    <w:rsid w:val="008561A3"/>
    <w:rsid w:val="00874B42"/>
    <w:rsid w:val="00877449"/>
    <w:rsid w:val="008778C8"/>
    <w:rsid w:val="00877B59"/>
    <w:rsid w:val="00883F8A"/>
    <w:rsid w:val="00893220"/>
    <w:rsid w:val="008A38E7"/>
    <w:rsid w:val="008A48DD"/>
    <w:rsid w:val="008A652B"/>
    <w:rsid w:val="008B04AD"/>
    <w:rsid w:val="008B72A8"/>
    <w:rsid w:val="008E1483"/>
    <w:rsid w:val="008E613F"/>
    <w:rsid w:val="008E6C29"/>
    <w:rsid w:val="008E7D2F"/>
    <w:rsid w:val="008F158C"/>
    <w:rsid w:val="008F6B8E"/>
    <w:rsid w:val="009003C1"/>
    <w:rsid w:val="00901472"/>
    <w:rsid w:val="00904067"/>
    <w:rsid w:val="00905075"/>
    <w:rsid w:val="009063DE"/>
    <w:rsid w:val="00910250"/>
    <w:rsid w:val="0091048F"/>
    <w:rsid w:val="00911546"/>
    <w:rsid w:val="009133BC"/>
    <w:rsid w:val="00914AF6"/>
    <w:rsid w:val="009204E5"/>
    <w:rsid w:val="00922CCC"/>
    <w:rsid w:val="00926DF8"/>
    <w:rsid w:val="00937199"/>
    <w:rsid w:val="00937E96"/>
    <w:rsid w:val="00943376"/>
    <w:rsid w:val="00947011"/>
    <w:rsid w:val="009524FD"/>
    <w:rsid w:val="00954E18"/>
    <w:rsid w:val="00966CDC"/>
    <w:rsid w:val="0097283A"/>
    <w:rsid w:val="00973027"/>
    <w:rsid w:val="00984903"/>
    <w:rsid w:val="00984DBF"/>
    <w:rsid w:val="009854DD"/>
    <w:rsid w:val="00992AC5"/>
    <w:rsid w:val="009A5868"/>
    <w:rsid w:val="009B3AA8"/>
    <w:rsid w:val="009B4482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12CFB"/>
    <w:rsid w:val="00A14186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C23A7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5D"/>
    <w:rsid w:val="00B00139"/>
    <w:rsid w:val="00B05CB3"/>
    <w:rsid w:val="00B10FF2"/>
    <w:rsid w:val="00B14993"/>
    <w:rsid w:val="00B177B7"/>
    <w:rsid w:val="00B22408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60E40"/>
    <w:rsid w:val="00B614C6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B0673"/>
    <w:rsid w:val="00BC020D"/>
    <w:rsid w:val="00BC44BA"/>
    <w:rsid w:val="00BC54F9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7EE8"/>
    <w:rsid w:val="00C103A1"/>
    <w:rsid w:val="00C17A94"/>
    <w:rsid w:val="00C23C73"/>
    <w:rsid w:val="00C25035"/>
    <w:rsid w:val="00C26593"/>
    <w:rsid w:val="00C2736A"/>
    <w:rsid w:val="00C352F7"/>
    <w:rsid w:val="00C371D1"/>
    <w:rsid w:val="00C37709"/>
    <w:rsid w:val="00C429BC"/>
    <w:rsid w:val="00C43BC5"/>
    <w:rsid w:val="00C44925"/>
    <w:rsid w:val="00C477D1"/>
    <w:rsid w:val="00C5032D"/>
    <w:rsid w:val="00C50F4F"/>
    <w:rsid w:val="00C51070"/>
    <w:rsid w:val="00C52FE9"/>
    <w:rsid w:val="00C61E9A"/>
    <w:rsid w:val="00C630C2"/>
    <w:rsid w:val="00C676E8"/>
    <w:rsid w:val="00C70107"/>
    <w:rsid w:val="00C754A0"/>
    <w:rsid w:val="00C8070A"/>
    <w:rsid w:val="00C827FB"/>
    <w:rsid w:val="00C915DF"/>
    <w:rsid w:val="00C97850"/>
    <w:rsid w:val="00CA19FF"/>
    <w:rsid w:val="00CA3AE0"/>
    <w:rsid w:val="00CA61C6"/>
    <w:rsid w:val="00CB0B28"/>
    <w:rsid w:val="00CB6086"/>
    <w:rsid w:val="00CC1051"/>
    <w:rsid w:val="00CC6FB9"/>
    <w:rsid w:val="00CD3967"/>
    <w:rsid w:val="00CD5292"/>
    <w:rsid w:val="00CD5BB8"/>
    <w:rsid w:val="00CE29D0"/>
    <w:rsid w:val="00CE799E"/>
    <w:rsid w:val="00CF173A"/>
    <w:rsid w:val="00CF365D"/>
    <w:rsid w:val="00D00EC1"/>
    <w:rsid w:val="00D022EA"/>
    <w:rsid w:val="00D03BF4"/>
    <w:rsid w:val="00D04A70"/>
    <w:rsid w:val="00D06CB1"/>
    <w:rsid w:val="00D16C06"/>
    <w:rsid w:val="00D22E82"/>
    <w:rsid w:val="00D32235"/>
    <w:rsid w:val="00D32BB5"/>
    <w:rsid w:val="00D358C8"/>
    <w:rsid w:val="00D35B0F"/>
    <w:rsid w:val="00D37AAB"/>
    <w:rsid w:val="00D4042B"/>
    <w:rsid w:val="00D450C1"/>
    <w:rsid w:val="00D463A9"/>
    <w:rsid w:val="00D52583"/>
    <w:rsid w:val="00D60C8C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492F"/>
    <w:rsid w:val="00DA588D"/>
    <w:rsid w:val="00DB1147"/>
    <w:rsid w:val="00DB3616"/>
    <w:rsid w:val="00DB3C97"/>
    <w:rsid w:val="00DD157B"/>
    <w:rsid w:val="00DD291D"/>
    <w:rsid w:val="00DD3498"/>
    <w:rsid w:val="00DD4E4E"/>
    <w:rsid w:val="00DD6DF8"/>
    <w:rsid w:val="00DE3B53"/>
    <w:rsid w:val="00DF7060"/>
    <w:rsid w:val="00E02DD8"/>
    <w:rsid w:val="00E03494"/>
    <w:rsid w:val="00E04FD8"/>
    <w:rsid w:val="00E055E3"/>
    <w:rsid w:val="00E10267"/>
    <w:rsid w:val="00E1248C"/>
    <w:rsid w:val="00E12BE7"/>
    <w:rsid w:val="00E21C06"/>
    <w:rsid w:val="00E2717F"/>
    <w:rsid w:val="00E3198F"/>
    <w:rsid w:val="00E3212D"/>
    <w:rsid w:val="00E350E6"/>
    <w:rsid w:val="00E35600"/>
    <w:rsid w:val="00E35B6B"/>
    <w:rsid w:val="00E35DCE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37C86"/>
    <w:rsid w:val="00F422EE"/>
    <w:rsid w:val="00F45CF8"/>
    <w:rsid w:val="00F462BA"/>
    <w:rsid w:val="00F4695C"/>
    <w:rsid w:val="00F5415B"/>
    <w:rsid w:val="00F65ED7"/>
    <w:rsid w:val="00F66AB3"/>
    <w:rsid w:val="00F7596E"/>
    <w:rsid w:val="00F8417F"/>
    <w:rsid w:val="00F91DD2"/>
    <w:rsid w:val="00F92761"/>
    <w:rsid w:val="00F94159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618</cp:revision>
  <dcterms:created xsi:type="dcterms:W3CDTF">2015-05-14T07:43:00Z</dcterms:created>
  <dcterms:modified xsi:type="dcterms:W3CDTF">2024-09-18T02:27:00Z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