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0A0F9" w14:textId="77777777" w:rsidR="008058E3" w:rsidRDefault="00637DDB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688132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证券简称：邦彦技术</w:t>
      </w:r>
    </w:p>
    <w:p w14:paraId="701C1325" w14:textId="77777777" w:rsidR="008058E3" w:rsidRDefault="008058E3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00177679" w14:textId="77777777" w:rsidR="008058E3" w:rsidRDefault="00637DDB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邦彦技术股份有限公司</w:t>
      </w:r>
    </w:p>
    <w:p w14:paraId="1F28A619" w14:textId="77777777" w:rsidR="008058E3" w:rsidRDefault="00637DDB">
      <w:pPr>
        <w:spacing w:line="360" w:lineRule="auto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7578D204" w14:textId="6FF8A62E" w:rsidR="008058E3" w:rsidRDefault="00637DDB">
      <w:pPr>
        <w:spacing w:before="51" w:after="32"/>
        <w:ind w:right="619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2024</w:t>
      </w:r>
      <w:r>
        <w:rPr>
          <w:rFonts w:ascii="宋体" w:eastAsia="宋体" w:hAnsi="宋体" w:cs="宋体" w:hint="eastAsia"/>
          <w:sz w:val="20"/>
          <w:szCs w:val="20"/>
        </w:rPr>
        <w:t xml:space="preserve"> -</w:t>
      </w:r>
      <w:r w:rsidR="00393A64">
        <w:rPr>
          <w:rFonts w:ascii="宋体" w:eastAsia="宋体" w:hAnsi="宋体" w:cs="宋体"/>
          <w:sz w:val="20"/>
          <w:szCs w:val="20"/>
        </w:rPr>
        <w:t>018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8058E3" w14:paraId="6B228EDE" w14:textId="77777777">
        <w:trPr>
          <w:trHeight w:val="2801"/>
          <w:jc w:val="center"/>
        </w:trPr>
        <w:tc>
          <w:tcPr>
            <w:tcW w:w="2580" w:type="dxa"/>
          </w:tcPr>
          <w:p w14:paraId="371DCF20" w14:textId="77777777" w:rsidR="008058E3" w:rsidRDefault="008058E3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D9FD937" w14:textId="77777777" w:rsidR="008058E3" w:rsidRDefault="00637DD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485CDD9C" w14:textId="77777777" w:rsidR="008058E3" w:rsidRDefault="008058E3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DAE8037" w14:textId="77777777" w:rsidR="008058E3" w:rsidRDefault="00637DDB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1A798FF4" w14:textId="77777777" w:rsidR="008058E3" w:rsidRDefault="008058E3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4494528A" w14:textId="77777777" w:rsidR="008058E3" w:rsidRDefault="00637DDB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092F5C3E" w14:textId="77777777" w:rsidR="008058E3" w:rsidRDefault="008058E3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8F25D68" w14:textId="77777777" w:rsidR="008058E3" w:rsidRDefault="00637DDB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04F66967" w14:textId="77777777" w:rsidR="008058E3" w:rsidRDefault="008058E3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7C364964" w14:textId="77777777" w:rsidR="008058E3" w:rsidRDefault="00637DDB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49AA6B47" w14:textId="77777777" w:rsidR="008058E3" w:rsidRDefault="008058E3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29E256A4" w14:textId="77777777" w:rsidR="008058E3" w:rsidRDefault="00637DDB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Arial Unicode MS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8058E3" w14:paraId="6866AF4E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27CFCAD1" w14:textId="77777777" w:rsidR="008058E3" w:rsidRDefault="00637DDB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69A48A9E" w14:textId="713AB868" w:rsidR="008058E3" w:rsidRDefault="00846439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线上参与公司</w:t>
            </w:r>
            <w:r w:rsidRPr="00846439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2024年第三季度业绩说明会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的投资者</w:t>
            </w:r>
          </w:p>
        </w:tc>
      </w:tr>
      <w:tr w:rsidR="008058E3" w14:paraId="78D29236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4660305B" w14:textId="77777777" w:rsidR="008058E3" w:rsidRDefault="00637DDB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732BF7E9" w14:textId="77777777" w:rsidR="008058E3" w:rsidRDefault="00637DDB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06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15:00-16:00</w:t>
            </w:r>
          </w:p>
        </w:tc>
      </w:tr>
      <w:tr w:rsidR="008058E3" w14:paraId="2FE6357A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41402976" w14:textId="77777777" w:rsidR="008058E3" w:rsidRDefault="00637DDB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558379D8" w14:textId="77777777" w:rsidR="008058E3" w:rsidRDefault="00637DDB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https://www.ir-online.cn/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）网络互动</w:t>
            </w:r>
          </w:p>
        </w:tc>
      </w:tr>
      <w:tr w:rsidR="008058E3" w14:paraId="0CACFC40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D9E5347" w14:textId="77777777" w:rsidR="008058E3" w:rsidRDefault="00637DD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2DED88FC" w14:textId="77777777" w:rsidR="008058E3" w:rsidRDefault="00637DDB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董事长、总经理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祝国胜先生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财务总监、董事会秘书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邹家瑞先生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桂金岭先生</w:t>
            </w:r>
          </w:p>
        </w:tc>
      </w:tr>
      <w:tr w:rsidR="008058E3" w14:paraId="62313FD9" w14:textId="77777777">
        <w:trPr>
          <w:trHeight w:val="2800"/>
          <w:jc w:val="center"/>
        </w:trPr>
        <w:tc>
          <w:tcPr>
            <w:tcW w:w="2580" w:type="dxa"/>
          </w:tcPr>
          <w:p w14:paraId="6355C86A" w14:textId="77777777" w:rsidR="008058E3" w:rsidRDefault="008058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CF667F1" w14:textId="77777777" w:rsidR="008058E3" w:rsidRDefault="008058E3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3FE75CC" w14:textId="77777777" w:rsidR="008058E3" w:rsidRDefault="008058E3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3F9E6A8" w14:textId="77777777" w:rsidR="008058E3" w:rsidRDefault="00637DDB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751282CF" w14:textId="606A07C4" w:rsidR="008058E3" w:rsidRDefault="00637DDB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</w:t>
            </w:r>
            <w:r>
              <w:rPr>
                <w:rFonts w:ascii="宋体" w:eastAsia="宋体" w:hAnsi="宋体" w:cs="宋体"/>
                <w:b/>
                <w:sz w:val="20"/>
              </w:rPr>
              <w:t>请问公司的三季度利润减少的原因是什么？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您好，主要有以下原因：（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eastAsia="宋体" w:hAnsi="宋体" w:cs="宋体"/>
                <w:sz w:val="20"/>
              </w:rPr>
              <w:t>）信用减值损失影响：年初至本报告期末营业收入规模较上年同期有较大增长，根据会计准则计提信用减值损失金额较上年同期有较大幅度增长。（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eastAsia="宋体" w:hAnsi="宋体" w:cs="宋体"/>
                <w:sz w:val="20"/>
              </w:rPr>
              <w:t>）麒麟诉讼案件影响：</w:t>
            </w:r>
            <w:r>
              <w:rPr>
                <w:rFonts w:ascii="宋体" w:eastAsia="宋体" w:hAnsi="宋体" w:cs="宋体"/>
                <w:sz w:val="20"/>
              </w:rPr>
              <w:t>2023</w:t>
            </w:r>
            <w:r>
              <w:rPr>
                <w:rFonts w:ascii="宋体" w:eastAsia="宋体" w:hAnsi="宋体" w:cs="宋体"/>
                <w:sz w:val="20"/>
              </w:rPr>
              <w:t>年第三季度公司收到麒麟诉讼案件判决书，公司依据终审判决结果和会计准则进行账务处理，此案件结果导致公司</w:t>
            </w:r>
            <w:r>
              <w:rPr>
                <w:rFonts w:ascii="宋体" w:eastAsia="宋体" w:hAnsi="宋体" w:cs="宋体"/>
                <w:sz w:val="20"/>
              </w:rPr>
              <w:t>2023</w:t>
            </w:r>
            <w:r>
              <w:rPr>
                <w:rFonts w:ascii="宋体" w:eastAsia="宋体" w:hAnsi="宋体" w:cs="宋体"/>
                <w:sz w:val="20"/>
              </w:rPr>
              <w:t>年</w:t>
            </w:r>
            <w:r>
              <w:rPr>
                <w:rFonts w:ascii="宋体" w:eastAsia="宋体" w:hAnsi="宋体" w:cs="宋体"/>
                <w:sz w:val="20"/>
              </w:rPr>
              <w:t>1-9</w:t>
            </w:r>
            <w:r>
              <w:rPr>
                <w:rFonts w:ascii="宋体" w:eastAsia="宋体" w:hAnsi="宋体" w:cs="宋体"/>
                <w:sz w:val="20"/>
              </w:rPr>
              <w:t>月归属于上市公司股东的净利润增加</w:t>
            </w:r>
            <w:r>
              <w:rPr>
                <w:rFonts w:ascii="宋体" w:eastAsia="宋体" w:hAnsi="宋体" w:cs="宋体"/>
                <w:sz w:val="20"/>
              </w:rPr>
              <w:t>2,259.90</w:t>
            </w:r>
            <w:r>
              <w:rPr>
                <w:rFonts w:ascii="宋体" w:eastAsia="宋体" w:hAnsi="宋体" w:cs="宋体"/>
                <w:sz w:val="20"/>
              </w:rPr>
              <w:t>万元。（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）政府补助影响：年初至本报告期末收到与损益相关的政府补助较上年同期大幅下降，主要系上年同期收到了不可重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复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资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助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的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产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业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园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建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设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补</w:t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>贴</w:t>
            </w:r>
            <w:r>
              <w:rPr>
                <w:rFonts w:ascii="宋体" w:eastAsia="宋体" w:hAnsi="宋体" w:cs="宋体"/>
                <w:sz w:val="20"/>
              </w:rPr>
              <w:t>1,350.00</w:t>
            </w:r>
            <w:r>
              <w:rPr>
                <w:rFonts w:ascii="宋体" w:eastAsia="宋体" w:hAnsi="宋体" w:cs="宋体"/>
                <w:sz w:val="20"/>
              </w:rPr>
              <w:t>万元和军品增值税免税收益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1,522.73</w:t>
            </w:r>
            <w:r>
              <w:rPr>
                <w:rFonts w:ascii="宋体" w:eastAsia="宋体" w:hAnsi="宋体" w:cs="宋体"/>
                <w:sz w:val="20"/>
              </w:rPr>
              <w:t>万元，本年度军品增值税免税收益暂未下发。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</w:t>
            </w:r>
            <w:r>
              <w:rPr>
                <w:rFonts w:ascii="宋体" w:eastAsia="宋体" w:hAnsi="宋体" w:cs="宋体"/>
                <w:b/>
                <w:sz w:val="20"/>
              </w:rPr>
              <w:t>请问公司</w:t>
            </w:r>
            <w:r>
              <w:rPr>
                <w:rFonts w:ascii="宋体" w:eastAsia="宋体" w:hAnsi="宋体" w:cs="宋体"/>
                <w:b/>
                <w:sz w:val="20"/>
              </w:rPr>
              <w:t>3</w:t>
            </w:r>
            <w:r>
              <w:rPr>
                <w:rFonts w:ascii="宋体" w:eastAsia="宋体" w:hAnsi="宋体" w:cs="宋体"/>
                <w:b/>
                <w:sz w:val="20"/>
              </w:rPr>
              <w:t>季度的收入下滑比较多的原因是什么？预计四季度的收入大概是多少？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您好，三季度并非公司的交付旺季，截至三季报期末，公司尚有在手订单及备产通知书约</w:t>
            </w:r>
            <w:r>
              <w:rPr>
                <w:rFonts w:ascii="宋体" w:eastAsia="宋体" w:hAnsi="宋体" w:cs="宋体"/>
                <w:sz w:val="20"/>
              </w:rPr>
              <w:t>2.25</w:t>
            </w:r>
            <w:r>
              <w:rPr>
                <w:rFonts w:ascii="宋体" w:eastAsia="宋体" w:hAnsi="宋体" w:cs="宋体"/>
                <w:sz w:val="20"/>
              </w:rPr>
              <w:t>亿元，在手订单充足。目前正在按照客户要求正常交付中，具体业绩以公司未来发布的公告为准，谢谢！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</w:t>
            </w:r>
            <w:r>
              <w:rPr>
                <w:rFonts w:ascii="宋体" w:eastAsia="宋体" w:hAnsi="宋体" w:cs="宋体"/>
                <w:b/>
                <w:sz w:val="20"/>
              </w:rPr>
              <w:t>财报显示，今年的研发投入比去年减少一定的幅度，是什么原因？，今年有新的产品，反而研发投入少了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您好，军品科</w:t>
            </w:r>
            <w:r>
              <w:rPr>
                <w:rFonts w:ascii="宋体" w:eastAsia="宋体" w:hAnsi="宋体" w:cs="宋体"/>
                <w:sz w:val="20"/>
              </w:rPr>
              <w:t>研高投入的研发项目已经陆续转入产业化进程，这些项目在</w:t>
            </w:r>
            <w:r>
              <w:rPr>
                <w:rFonts w:ascii="宋体" w:eastAsia="宋体" w:hAnsi="宋体" w:cs="宋体"/>
                <w:sz w:val="20"/>
              </w:rPr>
              <w:t>2023</w:t>
            </w:r>
            <w:r>
              <w:rPr>
                <w:rFonts w:ascii="宋体" w:eastAsia="宋体" w:hAnsi="宋体" w:cs="宋体"/>
                <w:sz w:val="20"/>
              </w:rPr>
              <w:t>年进行了收尾关闭，本年度主要为民品新项目的研发投入，年初至报告期末研发研发投入占营业收入的比例仍超过</w:t>
            </w:r>
            <w:r>
              <w:rPr>
                <w:rFonts w:ascii="宋体" w:eastAsia="宋体" w:hAnsi="宋体" w:cs="宋体"/>
                <w:sz w:val="20"/>
              </w:rPr>
              <w:t>20%</w:t>
            </w:r>
            <w:r>
              <w:rPr>
                <w:rFonts w:ascii="宋体" w:eastAsia="宋体" w:hAnsi="宋体" w:cs="宋体"/>
                <w:sz w:val="20"/>
              </w:rPr>
              <w:t>，谢谢。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</w:t>
            </w:r>
            <w:r>
              <w:rPr>
                <w:rFonts w:ascii="宋体" w:eastAsia="宋体" w:hAnsi="宋体" w:cs="宋体"/>
                <w:b/>
                <w:sz w:val="20"/>
              </w:rPr>
              <w:t>贵司的云产品</w:t>
            </w:r>
            <w:r>
              <w:rPr>
                <w:rFonts w:ascii="宋体" w:eastAsia="宋体" w:hAnsi="宋体" w:cs="宋体"/>
                <w:b/>
                <w:sz w:val="20"/>
              </w:rPr>
              <w:t>1.0</w:t>
            </w:r>
            <w:r>
              <w:rPr>
                <w:rFonts w:ascii="宋体" w:eastAsia="宋体" w:hAnsi="宋体" w:cs="宋体"/>
                <w:b/>
                <w:sz w:val="20"/>
              </w:rPr>
              <w:t>版，昨天发了公告，如果对比现在市场上面这么多大集团的其他云产品，从应用上有什么优势？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您好，邦彦云</w:t>
            </w:r>
            <w:r>
              <w:rPr>
                <w:rFonts w:ascii="宋体" w:eastAsia="宋体" w:hAnsi="宋体" w:cs="宋体"/>
                <w:sz w:val="20"/>
              </w:rPr>
              <w:t>PC</w:t>
            </w:r>
            <w:r>
              <w:rPr>
                <w:rFonts w:ascii="宋体" w:eastAsia="宋体" w:hAnsi="宋体" w:cs="宋体"/>
                <w:sz w:val="20"/>
              </w:rPr>
              <w:t>产品在计算性能、视频传输码率、时延控制以及设备制造成本等方面具有显著优势，能够满足企业、金融、医疗、教育等多个行业对高性能计算、数据安全、移动办公和自主可控的需求。同时，公司云</w:t>
            </w:r>
            <w:r>
              <w:rPr>
                <w:rFonts w:ascii="宋体" w:eastAsia="宋体" w:hAnsi="宋体" w:cs="宋体"/>
                <w:sz w:val="20"/>
              </w:rPr>
              <w:t>PC V1.0</w:t>
            </w:r>
            <w:r>
              <w:rPr>
                <w:rFonts w:ascii="宋体" w:eastAsia="宋体" w:hAnsi="宋体" w:cs="宋体"/>
                <w:sz w:val="20"/>
              </w:rPr>
              <w:t>版</w:t>
            </w:r>
            <w:r>
              <w:rPr>
                <w:rFonts w:ascii="宋体" w:eastAsia="宋体" w:hAnsi="宋体" w:cs="宋体"/>
                <w:sz w:val="20"/>
              </w:rPr>
              <w:t>本的硬件平台支持</w:t>
            </w:r>
            <w:r>
              <w:rPr>
                <w:rFonts w:ascii="宋体" w:eastAsia="宋体" w:hAnsi="宋体" w:cs="宋体"/>
                <w:sz w:val="20"/>
              </w:rPr>
              <w:t>Intel i3/i5/i7</w:t>
            </w:r>
            <w:r>
              <w:rPr>
                <w:rFonts w:ascii="宋体" w:eastAsia="宋体" w:hAnsi="宋体" w:cs="宋体"/>
                <w:sz w:val="20"/>
              </w:rPr>
              <w:t>系列以及信创系列，邦彦云</w:t>
            </w:r>
            <w:r>
              <w:rPr>
                <w:rFonts w:ascii="宋体" w:eastAsia="宋体" w:hAnsi="宋体" w:cs="宋体"/>
                <w:sz w:val="20"/>
              </w:rPr>
              <w:t>PC</w:t>
            </w:r>
            <w:r>
              <w:rPr>
                <w:rFonts w:ascii="宋体" w:eastAsia="宋体" w:hAnsi="宋体" w:cs="宋体"/>
                <w:sz w:val="20"/>
              </w:rPr>
              <w:t>信创产品采用全国产化选型，兼容海光、飞腾等国产</w:t>
            </w:r>
            <w:r>
              <w:rPr>
                <w:rFonts w:ascii="宋体" w:eastAsia="宋体" w:hAnsi="宋体" w:cs="宋体"/>
                <w:sz w:val="20"/>
              </w:rPr>
              <w:t>CPU</w:t>
            </w:r>
            <w:r>
              <w:rPr>
                <w:rFonts w:ascii="宋体" w:eastAsia="宋体" w:hAnsi="宋体" w:cs="宋体"/>
                <w:sz w:val="20"/>
              </w:rPr>
              <w:t>以及麒麟、统信等操作系统，不同技术路线并存、满足多样化需求以及推动自主可控技术发展的现状。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</w:t>
            </w:r>
            <w:r>
              <w:rPr>
                <w:rFonts w:ascii="宋体" w:eastAsia="宋体" w:hAnsi="宋体" w:cs="宋体"/>
                <w:b/>
                <w:sz w:val="20"/>
              </w:rPr>
              <w:t>邦彦云</w:t>
            </w:r>
            <w:r>
              <w:rPr>
                <w:rFonts w:ascii="宋体" w:eastAsia="宋体" w:hAnsi="宋体" w:cs="宋体"/>
                <w:b/>
                <w:sz w:val="20"/>
              </w:rPr>
              <w:t>PC</w:t>
            </w:r>
            <w:r>
              <w:rPr>
                <w:rFonts w:ascii="宋体" w:eastAsia="宋体" w:hAnsi="宋体" w:cs="宋体"/>
                <w:b/>
                <w:sz w:val="20"/>
              </w:rPr>
              <w:t>系统</w:t>
            </w:r>
            <w:r>
              <w:rPr>
                <w:rFonts w:ascii="宋体" w:eastAsia="宋体" w:hAnsi="宋体" w:cs="宋体"/>
                <w:b/>
                <w:sz w:val="20"/>
              </w:rPr>
              <w:t>V1</w:t>
            </w:r>
            <w:r>
              <w:rPr>
                <w:rFonts w:ascii="宋体" w:eastAsia="宋体" w:hAnsi="宋体" w:cs="宋体"/>
                <w:b/>
                <w:sz w:val="20"/>
              </w:rPr>
              <w:t>版本最近正式发布了，这款产品目前的订单情况怎么样，产品是自有工厂生产或是委托第三方代工？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尊敬的投资者，您好，云</w:t>
            </w:r>
            <w:r>
              <w:rPr>
                <w:rFonts w:ascii="宋体" w:eastAsia="宋体" w:hAnsi="宋体" w:cs="宋体"/>
                <w:sz w:val="20"/>
              </w:rPr>
              <w:t>PC</w:t>
            </w:r>
            <w:r>
              <w:rPr>
                <w:rFonts w:ascii="宋体" w:eastAsia="宋体" w:hAnsi="宋体" w:cs="宋体"/>
                <w:sz w:val="20"/>
              </w:rPr>
              <w:t>产品已经与金融、传媒、教育及高科技企业商定了试点方案，这些产品将逐步转化为订单。目前公司已经与传媒行业客户签署了订单。目前产品为自有工厂生</w:t>
            </w:r>
            <w:r>
              <w:rPr>
                <w:rFonts w:ascii="宋体" w:eastAsia="宋体" w:hAnsi="宋体" w:cs="宋体"/>
                <w:sz w:val="20"/>
              </w:rPr>
              <w:t>产，但公司产能有限，随着销量上升，不排除寻求委托第三方代工生产。感谢您的关注！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6.3</w:t>
            </w:r>
            <w:r>
              <w:rPr>
                <w:rFonts w:ascii="宋体" w:eastAsia="宋体" w:hAnsi="宋体" w:cs="宋体"/>
                <w:b/>
                <w:sz w:val="20"/>
              </w:rPr>
              <w:t>季度这么大的存货跌价计提，依据是什么？你们不是接到订单才进行备货的吗？另外贵司有没有市值管理的计划？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尊敬的投资者，您好，公司</w:t>
            </w:r>
            <w:r w:rsidR="005567FF">
              <w:rPr>
                <w:rFonts w:ascii="宋体" w:eastAsia="宋体" w:hAnsi="宋体" w:cs="宋体"/>
                <w:sz w:val="20"/>
              </w:rPr>
              <w:t>前期</w:t>
            </w:r>
            <w:r>
              <w:rPr>
                <w:rFonts w:ascii="宋体" w:eastAsia="宋体" w:hAnsi="宋体" w:cs="宋体"/>
                <w:sz w:val="20"/>
              </w:rPr>
              <w:t>根据客户需求进行了部分备货，但由于行业政策变化及波动，仍有部分项目未收到对应订单，公司根据会计准则计提了减值。公司制订了《</w:t>
            </w:r>
            <w:r>
              <w:rPr>
                <w:rFonts w:ascii="宋体" w:eastAsia="宋体" w:hAnsi="宋体" w:cs="宋体"/>
                <w:sz w:val="20"/>
              </w:rPr>
              <w:t>2024</w:t>
            </w:r>
            <w:r>
              <w:rPr>
                <w:rFonts w:ascii="宋体" w:eastAsia="宋体" w:hAnsi="宋体" w:cs="宋体"/>
                <w:sz w:val="20"/>
              </w:rPr>
              <w:t>年度</w:t>
            </w:r>
            <w:r>
              <w:rPr>
                <w:rFonts w:ascii="宋体" w:eastAsia="宋体" w:hAnsi="宋体" w:cs="宋体"/>
                <w:sz w:val="20"/>
              </w:rPr>
              <w:t>“</w:t>
            </w:r>
            <w:r>
              <w:rPr>
                <w:rFonts w:ascii="宋体" w:eastAsia="宋体" w:hAnsi="宋体" w:cs="宋体"/>
                <w:sz w:val="20"/>
              </w:rPr>
              <w:t>提质增效重回报</w:t>
            </w:r>
            <w:r>
              <w:rPr>
                <w:rFonts w:ascii="宋体" w:eastAsia="宋体" w:hAnsi="宋体" w:cs="宋体"/>
                <w:sz w:val="20"/>
              </w:rPr>
              <w:t>”</w:t>
            </w:r>
            <w:r>
              <w:rPr>
                <w:rFonts w:ascii="宋体" w:eastAsia="宋体" w:hAnsi="宋体" w:cs="宋体"/>
                <w:sz w:val="20"/>
              </w:rPr>
              <w:t>行动方案》，通过提升主业、加强研发、优化管理、回购股票、强化关键少数责任等多种举措，切实履行上市公司责任和义务，促进</w:t>
            </w:r>
            <w:r>
              <w:rPr>
                <w:rFonts w:ascii="宋体" w:eastAsia="宋体" w:hAnsi="宋体" w:cs="宋体"/>
                <w:sz w:val="20"/>
              </w:rPr>
              <w:t>公司高质量发展。其中，</w:t>
            </w:r>
            <w:r>
              <w:rPr>
                <w:rFonts w:ascii="宋体" w:eastAsia="宋体" w:hAnsi="宋体" w:cs="宋体"/>
                <w:sz w:val="20"/>
              </w:rPr>
              <w:t>2024</w:t>
            </w:r>
            <w:r>
              <w:rPr>
                <w:rFonts w:ascii="宋体" w:eastAsia="宋体" w:hAnsi="宋体" w:cs="宋体"/>
                <w:sz w:val="20"/>
              </w:rPr>
              <w:t>年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月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eastAsia="宋体" w:hAnsi="宋体" w:cs="宋体"/>
                <w:sz w:val="20"/>
              </w:rPr>
              <w:t>日公司完成回购，已实际回购公司股份</w:t>
            </w:r>
            <w:r>
              <w:rPr>
                <w:rFonts w:ascii="宋体" w:eastAsia="宋体" w:hAnsi="宋体" w:cs="宋体"/>
                <w:sz w:val="20"/>
              </w:rPr>
              <w:t>2,281,700</w:t>
            </w:r>
            <w:r>
              <w:rPr>
                <w:rFonts w:ascii="宋体" w:eastAsia="宋体" w:hAnsi="宋体" w:cs="宋体"/>
                <w:sz w:val="20"/>
              </w:rPr>
              <w:t>股，占公司总股本的</w:t>
            </w:r>
            <w:r>
              <w:rPr>
                <w:rFonts w:ascii="宋体" w:eastAsia="宋体" w:hAnsi="宋体" w:cs="宋体"/>
                <w:sz w:val="20"/>
              </w:rPr>
              <w:t>1.50%</w:t>
            </w:r>
            <w:r>
              <w:rPr>
                <w:rFonts w:ascii="宋体" w:eastAsia="宋体" w:hAnsi="宋体" w:cs="宋体"/>
                <w:sz w:val="20"/>
              </w:rPr>
              <w:t>，回购最高价格</w:t>
            </w:r>
            <w:r>
              <w:rPr>
                <w:rFonts w:ascii="宋体" w:eastAsia="宋体" w:hAnsi="宋体" w:cs="宋体"/>
                <w:sz w:val="20"/>
              </w:rPr>
              <w:t>19.14</w:t>
            </w:r>
            <w:r>
              <w:rPr>
                <w:rFonts w:ascii="宋体" w:eastAsia="宋体" w:hAnsi="宋体" w:cs="宋体"/>
                <w:sz w:val="20"/>
              </w:rPr>
              <w:t>元</w:t>
            </w:r>
            <w:r>
              <w:rPr>
                <w:rFonts w:ascii="宋体" w:eastAsia="宋体" w:hAnsi="宋体" w:cs="宋体"/>
                <w:sz w:val="20"/>
              </w:rPr>
              <w:t>/</w:t>
            </w:r>
            <w:r>
              <w:rPr>
                <w:rFonts w:ascii="宋体" w:eastAsia="宋体" w:hAnsi="宋体" w:cs="宋体"/>
                <w:sz w:val="20"/>
              </w:rPr>
              <w:t>股，回购最低价格</w:t>
            </w:r>
            <w:r>
              <w:rPr>
                <w:rFonts w:ascii="宋体" w:eastAsia="宋体" w:hAnsi="宋体" w:cs="宋体"/>
                <w:sz w:val="20"/>
              </w:rPr>
              <w:t>12.00</w:t>
            </w:r>
            <w:r>
              <w:rPr>
                <w:rFonts w:ascii="宋体" w:eastAsia="宋体" w:hAnsi="宋体" w:cs="宋体"/>
                <w:sz w:val="20"/>
              </w:rPr>
              <w:t>元</w:t>
            </w:r>
            <w:r>
              <w:rPr>
                <w:rFonts w:ascii="宋体" w:eastAsia="宋体" w:hAnsi="宋体" w:cs="宋体"/>
                <w:sz w:val="20"/>
              </w:rPr>
              <w:t>/</w:t>
            </w:r>
            <w:r>
              <w:rPr>
                <w:rFonts w:ascii="宋体" w:eastAsia="宋体" w:hAnsi="宋体" w:cs="宋体"/>
                <w:sz w:val="20"/>
              </w:rPr>
              <w:t>股，回购均价</w:t>
            </w:r>
            <w:r>
              <w:rPr>
                <w:rFonts w:ascii="宋体" w:eastAsia="宋体" w:hAnsi="宋体" w:cs="宋体"/>
                <w:sz w:val="20"/>
              </w:rPr>
              <w:t>15.34</w:t>
            </w:r>
            <w:r>
              <w:rPr>
                <w:rFonts w:ascii="宋体" w:eastAsia="宋体" w:hAnsi="宋体" w:cs="宋体"/>
                <w:sz w:val="20"/>
              </w:rPr>
              <w:t>元</w:t>
            </w:r>
            <w:r>
              <w:rPr>
                <w:rFonts w:ascii="宋体" w:eastAsia="宋体" w:hAnsi="宋体" w:cs="宋体"/>
                <w:sz w:val="20"/>
              </w:rPr>
              <w:t>/</w:t>
            </w:r>
            <w:r>
              <w:rPr>
                <w:rFonts w:ascii="宋体" w:eastAsia="宋体" w:hAnsi="宋体" w:cs="宋体"/>
                <w:sz w:val="20"/>
              </w:rPr>
              <w:t>股，使用资金总额</w:t>
            </w:r>
            <w:r>
              <w:rPr>
                <w:rFonts w:ascii="宋体" w:eastAsia="宋体" w:hAnsi="宋体" w:cs="宋体"/>
                <w:sz w:val="20"/>
              </w:rPr>
              <w:t>3,500.23</w:t>
            </w:r>
            <w:r>
              <w:rPr>
                <w:rFonts w:ascii="宋体" w:eastAsia="宋体" w:hAnsi="宋体" w:cs="宋体"/>
                <w:sz w:val="20"/>
              </w:rPr>
              <w:t>万元。公司将继续积极实施行动方案，努力做好生产经营，以回报投资者，谢谢！</w:t>
            </w:r>
          </w:p>
        </w:tc>
      </w:tr>
      <w:tr w:rsidR="008058E3" w14:paraId="0E7CDF35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166B6364" w14:textId="77777777" w:rsidR="008058E3" w:rsidRDefault="00637DDB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30D0BAF6" w14:textId="77777777" w:rsidR="008058E3" w:rsidRDefault="00637DD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52A13BB8" w14:textId="77777777" w:rsidR="008058E3" w:rsidRDefault="00637DDB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8058E3" w14:paraId="0A7DF78D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678BB42A" w14:textId="77777777" w:rsidR="008058E3" w:rsidRDefault="00637DD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758BAD22" w14:textId="310C2C8C" w:rsidR="008058E3" w:rsidRDefault="00393A64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无</w:t>
            </w:r>
            <w:bookmarkStart w:id="0" w:name="_GoBack"/>
            <w:bookmarkEnd w:id="0"/>
          </w:p>
        </w:tc>
      </w:tr>
      <w:tr w:rsidR="008058E3" w14:paraId="25835D7D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1D8E9BFD" w14:textId="77777777" w:rsidR="008058E3" w:rsidRDefault="00637DDB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0303027E" w14:textId="77777777" w:rsidR="008058E3" w:rsidRDefault="00637DDB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2024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>11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z w:val="20"/>
                <w:szCs w:val="20"/>
              </w:rPr>
              <w:t>06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3BA6435A" w14:textId="77777777" w:rsidR="008058E3" w:rsidRDefault="008058E3">
      <w:pPr>
        <w:rPr>
          <w:rFonts w:ascii="宋体" w:eastAsia="宋体" w:hAnsi="宋体" w:cs="宋体"/>
          <w:sz w:val="28"/>
          <w:szCs w:val="36"/>
        </w:rPr>
      </w:pPr>
    </w:p>
    <w:sectPr w:rsidR="008058E3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CAF6B" w14:textId="77777777" w:rsidR="00637DDB" w:rsidRDefault="00637DDB" w:rsidP="005567FF">
      <w:r>
        <w:separator/>
      </w:r>
    </w:p>
  </w:endnote>
  <w:endnote w:type="continuationSeparator" w:id="0">
    <w:p w14:paraId="355C5465" w14:textId="77777777" w:rsidR="00637DDB" w:rsidRDefault="00637DDB" w:rsidP="0055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Arial Unicode MS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BA673" w14:textId="77777777" w:rsidR="00637DDB" w:rsidRDefault="00637DDB" w:rsidP="005567FF">
      <w:r>
        <w:separator/>
      </w:r>
    </w:p>
  </w:footnote>
  <w:footnote w:type="continuationSeparator" w:id="0">
    <w:p w14:paraId="219DE7FE" w14:textId="77777777" w:rsidR="00637DDB" w:rsidRDefault="00637DDB" w:rsidP="00556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654A7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3A64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567FF"/>
    <w:rsid w:val="00571B49"/>
    <w:rsid w:val="005743AE"/>
    <w:rsid w:val="005D64CA"/>
    <w:rsid w:val="005E5717"/>
    <w:rsid w:val="005E6DB2"/>
    <w:rsid w:val="0061433E"/>
    <w:rsid w:val="0062751D"/>
    <w:rsid w:val="006354AA"/>
    <w:rsid w:val="00637DDB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058E3"/>
    <w:rsid w:val="00846439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3B9691"/>
  <w15:docId w15:val="{AD6A2AFB-5231-4BA9-905A-BA2299A0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B2116-6BEF-44C3-98FB-F54E3828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Windows 用户</cp:lastModifiedBy>
  <cp:revision>10</cp:revision>
  <dcterms:created xsi:type="dcterms:W3CDTF">2022-04-12T06:10:00Z</dcterms:created>
  <dcterms:modified xsi:type="dcterms:W3CDTF">2024-11-06T09:16:00Z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57D148DF2F764966BF4E1C38A6255FA2</vt:lpwstr>
  </property>
</Properties>
</file>