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2BF6">
      <w:pP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证券代码：688669                                   证券简称：聚石化学</w:t>
      </w:r>
    </w:p>
    <w:p w14:paraId="2C28BD5E">
      <w:pPr>
        <w:spacing w:before="240" w:beforeLines="100" w:line="36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广东聚石化学股份有限公司</w:t>
      </w:r>
    </w:p>
    <w:p w14:paraId="45806574">
      <w:pPr>
        <w:spacing w:line="360" w:lineRule="auto"/>
        <w:jc w:val="center"/>
        <w:rPr>
          <w:rFonts w:hint="default" w:ascii="Times New Roman" w:hAnsi="Times New Roman" w:eastAsia="宋体" w:cs="Times New Roman"/>
          <w:sz w:val="44"/>
          <w:szCs w:val="44"/>
        </w:rPr>
      </w:pPr>
      <w:r>
        <w:rPr>
          <w:rFonts w:hint="default" w:ascii="Times New Roman" w:hAnsi="Times New Roman" w:eastAsia="黑体" w:cs="Times New Roman"/>
          <w:b/>
          <w:bCs/>
          <w:sz w:val="36"/>
          <w:szCs w:val="36"/>
        </w:rPr>
        <w:t>投资者关系活动记录表</w:t>
      </w:r>
    </w:p>
    <w:p w14:paraId="69C1C546">
      <w:pPr>
        <w:spacing w:before="51" w:after="32"/>
        <w:ind w:right="619"/>
        <w:jc w:val="righ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rPr>
        <w:t>202</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-00</w:t>
      </w:r>
      <w:r>
        <w:rPr>
          <w:rFonts w:hint="eastAsia" w:ascii="Times New Roman" w:hAnsi="Times New Roman" w:eastAsia="宋体" w:cs="Times New Roman"/>
          <w:sz w:val="24"/>
          <w:szCs w:val="24"/>
          <w:lang w:val="en-US" w:eastAsia="zh-CN"/>
        </w:rPr>
        <w:t>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BA7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0145BAE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5945" w:type="dxa"/>
          </w:tcPr>
          <w:p w14:paraId="69B76019">
            <w:pPr>
              <w:pStyle w:val="12"/>
              <w:rPr>
                <w:rFonts w:hint="default" w:ascii="Times New Roman" w:hAnsi="Times New Roman" w:eastAsia="宋体" w:cs="Times New Roman"/>
                <w:sz w:val="24"/>
                <w:szCs w:val="24"/>
              </w:rPr>
            </w:pPr>
          </w:p>
          <w:p w14:paraId="32C5ABBA">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4A064242">
            <w:pPr>
              <w:pStyle w:val="12"/>
              <w:rPr>
                <w:rFonts w:hint="default" w:ascii="Times New Roman" w:hAnsi="Times New Roman" w:eastAsia="宋体" w:cs="Times New Roman"/>
                <w:sz w:val="24"/>
                <w:szCs w:val="24"/>
              </w:rPr>
            </w:pPr>
          </w:p>
          <w:p w14:paraId="15355730">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626A4D70">
            <w:pPr>
              <w:pStyle w:val="12"/>
              <w:rPr>
                <w:rFonts w:hint="default" w:ascii="Times New Roman" w:hAnsi="Times New Roman" w:eastAsia="宋体" w:cs="Times New Roman"/>
                <w:sz w:val="24"/>
                <w:szCs w:val="24"/>
              </w:rPr>
            </w:pPr>
          </w:p>
          <w:p w14:paraId="5BB16905">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24D56052">
            <w:pPr>
              <w:pStyle w:val="12"/>
              <w:rPr>
                <w:rFonts w:hint="default" w:ascii="Times New Roman" w:hAnsi="Times New Roman" w:eastAsia="宋体" w:cs="Times New Roman"/>
                <w:sz w:val="24"/>
                <w:szCs w:val="24"/>
              </w:rPr>
            </w:pPr>
          </w:p>
          <w:p w14:paraId="5F6AF48D">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00B15EEC">
            <w:pPr>
              <w:pStyle w:val="12"/>
              <w:rPr>
                <w:rFonts w:hint="default" w:ascii="Times New Roman" w:hAnsi="Times New Roman" w:eastAsia="宋体" w:cs="Times New Roman"/>
                <w:sz w:val="24"/>
                <w:szCs w:val="24"/>
              </w:rPr>
            </w:pPr>
          </w:p>
          <w:p w14:paraId="5CB0E6C3">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356D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43FDD5E">
            <w:pPr>
              <w:pStyle w:val="12"/>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5945" w:type="dxa"/>
            <w:vAlign w:val="center"/>
          </w:tcPr>
          <w:p w14:paraId="3E49AC58">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线上参与公司2024年第三季度业绩说明会的投资者</w:t>
            </w:r>
          </w:p>
        </w:tc>
      </w:tr>
      <w:tr w14:paraId="212D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7DF22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5945" w:type="dxa"/>
            <w:vAlign w:val="center"/>
          </w:tcPr>
          <w:p w14:paraId="25510478">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日 1</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:00-1</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0</w:t>
            </w:r>
          </w:p>
        </w:tc>
      </w:tr>
      <w:tr w14:paraId="65AC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00" w:hRule="atLeast"/>
          <w:jc w:val="center"/>
        </w:trPr>
        <w:tc>
          <w:tcPr>
            <w:tcW w:w="2580" w:type="dxa"/>
            <w:vAlign w:val="center"/>
          </w:tcPr>
          <w:p w14:paraId="1B099E03">
            <w:pPr>
              <w:pStyle w:val="12"/>
              <w:ind w:left="107"/>
              <w:jc w:val="both"/>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b/>
                <w:bCs/>
                <w:sz w:val="24"/>
                <w:szCs w:val="24"/>
                <w:lang w:val="zh-CN" w:eastAsia="zh-CN" w:bidi="zh-CN"/>
              </w:rPr>
              <w:t>地点</w:t>
            </w:r>
          </w:p>
        </w:tc>
        <w:tc>
          <w:tcPr>
            <w:tcW w:w="5945" w:type="dxa"/>
            <w:vAlign w:val="center"/>
          </w:tcPr>
          <w:p w14:paraId="5266D32C">
            <w:pPr>
              <w:pStyle w:val="12"/>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价值在线（https://www.ir-online.cn/）网络互动</w:t>
            </w:r>
          </w:p>
        </w:tc>
      </w:tr>
      <w:tr w14:paraId="4D8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F5A1EE9">
            <w:pPr>
              <w:pStyle w:val="12"/>
              <w:spacing w:line="360" w:lineRule="auto"/>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5945" w:type="dxa"/>
            <w:vAlign w:val="center"/>
          </w:tcPr>
          <w:p w14:paraId="6180E3AD">
            <w:pPr>
              <w:pStyle w:val="12"/>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董事、总经理</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周侃</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董事、财务总监：伍洋</w:t>
            </w:r>
          </w:p>
          <w:p w14:paraId="51FD7C54">
            <w:pPr>
              <w:pStyle w:val="12"/>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独立董事：陈桂林</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董事会秘书：</w:t>
            </w:r>
            <w:r>
              <w:rPr>
                <w:rFonts w:hint="default" w:ascii="Times New Roman" w:hAnsi="Times New Roman" w:eastAsia="宋体" w:cs="Times New Roman"/>
                <w:sz w:val="24"/>
                <w:szCs w:val="24"/>
                <w:lang w:val="en-US"/>
              </w:rPr>
              <w:t>包伟</w:t>
            </w:r>
          </w:p>
        </w:tc>
      </w:tr>
      <w:tr w14:paraId="440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62" w:hRule="atLeast"/>
          <w:jc w:val="center"/>
        </w:trPr>
        <w:tc>
          <w:tcPr>
            <w:tcW w:w="2580" w:type="dxa"/>
            <w:vAlign w:val="center"/>
          </w:tcPr>
          <w:p w14:paraId="1E8C4793">
            <w:pPr>
              <w:pStyle w:val="12"/>
              <w:spacing w:line="360" w:lineRule="auto"/>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投资者关系活动主要内容介绍</w:t>
            </w:r>
          </w:p>
        </w:tc>
        <w:tc>
          <w:tcPr>
            <w:tcW w:w="5945" w:type="dxa"/>
          </w:tcPr>
          <w:p w14:paraId="13F01DB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eastAsia"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lang w:val="en-US" w:eastAsia="zh-CN"/>
              </w:rPr>
              <w:t>、公司开展钙钛矿太阳能电池配方及组件开发的目的，是否能公司现有业务是否可以形成协同？</w:t>
            </w:r>
          </w:p>
          <w:p w14:paraId="544456EC">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b w:val="0"/>
                <w:bCs/>
                <w:sz w:val="24"/>
                <w:szCs w:val="24"/>
                <w:lang w:val="en-US" w:eastAsia="zh-CN"/>
              </w:rPr>
            </w:pPr>
            <w:bookmarkStart w:id="0" w:name="_GoBack"/>
            <w:r>
              <w:rPr>
                <w:rFonts w:hint="eastAsia" w:ascii="Times New Roman" w:hAnsi="Times New Roman" w:eastAsia="宋体" w:cs="Times New Roman"/>
                <w:b w:val="0"/>
                <w:bCs/>
                <w:sz w:val="24"/>
                <w:szCs w:val="24"/>
                <w:lang w:val="en-US" w:eastAsia="zh-CN"/>
              </w:rPr>
              <w:t>答：尊敬的投资者您好。公司高度重视可持续发展工作，为响应国家政策，达到“碳达峰、碳中和”目标，积极布局可降解、可循环、可回收利用的新材料产品，同时，采取“产学研”相结合的发展模式，开展有机光伏和钙钛矿方面的专业研究，积极做好前沿新材料和清洁能源的技术储备和知识产权布局。谢谢您的关注。</w:t>
            </w:r>
          </w:p>
          <w:bookmarkEnd w:id="0"/>
          <w:p w14:paraId="2A29C0A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公司的毛利率为什么持续下降，公司不断拓展新的业务领域，是否认真考虑了对公司带来的影响。液化石油气业务毛利率明显低于公司其他业务。</w:t>
            </w:r>
          </w:p>
          <w:p w14:paraId="0658A626">
            <w:pPr>
              <w:pStyle w:val="12"/>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b w:val="0"/>
                <w:sz w:val="24"/>
                <w:szCs w:val="24"/>
                <w:lang w:eastAsia="zh-CN"/>
              </w:rPr>
            </w:pPr>
            <w:r>
              <w:rPr>
                <w:rFonts w:hint="default" w:ascii="Times New Roman" w:hAnsi="Times New Roman" w:eastAsia="宋体" w:cs="Times New Roman"/>
                <w:b w:val="0"/>
                <w:sz w:val="24"/>
                <w:szCs w:val="24"/>
              </w:rPr>
              <w:t>答</w:t>
            </w:r>
            <w:r>
              <w:rPr>
                <w:rFonts w:hint="eastAsia" w:ascii="Times New Roman" w:hAnsi="Times New Roman" w:eastAsia="宋体" w:cs="Times New Roman"/>
                <w:b w:val="0"/>
                <w:sz w:val="24"/>
                <w:szCs w:val="24"/>
                <w:lang w:eastAsia="zh-CN"/>
              </w:rPr>
              <w:t>：尊敬的投资者您好。公司的毛利率下降主要是市场整体消费疲软，销售数量有所下滑，生产固定成本高，改性塑料粒子中的灯饰类塑料粒子销售单价下降，综合影响毛利率下降。公司通过收购海德化工，开展液化石油气业务，切入到产业链上游，以期达到部分原材料自给，从而提升公司整体竞争力。随着新业务的规模扩大，市场理解加深，公司将积极改善这一状况。谢谢您的关注。</w:t>
            </w:r>
          </w:p>
          <w:p w14:paraId="14E2E72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核心技术人员李玲玉女士离职前主要负责哪些项目的研发工作？公司是否已经找到合适的接替人选？</w:t>
            </w:r>
          </w:p>
          <w:p w14:paraId="2E140B7F">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答</w:t>
            </w:r>
            <w:r>
              <w:rPr>
                <w:rFonts w:hint="eastAsia" w:ascii="Times New Roman" w:hAnsi="Times New Roman" w:eastAsia="宋体" w:cs="Times New Roman"/>
                <w:b w:val="0"/>
                <w:sz w:val="24"/>
                <w:szCs w:val="24"/>
                <w:lang w:eastAsia="zh-CN"/>
              </w:rPr>
              <w:t>：尊敬的投资者您好。</w:t>
            </w:r>
            <w:r>
              <w:rPr>
                <w:rFonts w:hint="default" w:ascii="Times New Roman" w:hAnsi="Times New Roman" w:eastAsia="宋体" w:cs="Times New Roman"/>
                <w:b w:val="0"/>
                <w:sz w:val="24"/>
                <w:szCs w:val="24"/>
              </w:rPr>
              <w:t>李玲玉女士离职前任公司子公司河源市普立隆新材料科技有限公司副总经理，负责粘接树脂方面的研发工作，相关工作均已经交接完毕，不会对公司经营产生重大不利影响。 谢谢您的关注。</w:t>
            </w:r>
          </w:p>
          <w:p w14:paraId="4E66C77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val="0"/>
                <w:sz w:val="24"/>
                <w:szCs w:val="24"/>
                <w:lang w:val="zh-CN" w:eastAsia="zh-CN" w:bidi="zh-CN"/>
              </w:rPr>
            </w:pPr>
            <w:r>
              <w:rPr>
                <w:rFonts w:hint="eastAsia" w:ascii="Times New Roman" w:hAnsi="Times New Roman" w:eastAsia="宋体" w:cs="Times New Roman"/>
                <w:b/>
                <w:bCs/>
                <w:sz w:val="24"/>
                <w:szCs w:val="24"/>
                <w:lang w:val="en-US" w:eastAsia="zh-CN" w:bidi="zh-CN"/>
              </w:rPr>
              <w:t>4、请问公司主要产品现有产能利用情况如何，在建项目新增产能有无明确的消纳计划。</w:t>
            </w:r>
            <w:r>
              <w:rPr>
                <w:rFonts w:hint="default" w:ascii="Times New Roman" w:hAnsi="Times New Roman" w:eastAsia="宋体" w:cs="Times New Roman"/>
                <w:b w:val="0"/>
                <w:sz w:val="24"/>
                <w:szCs w:val="24"/>
                <w:lang w:val="en-US" w:eastAsia="zh-CN" w:bidi="zh-CN"/>
              </w:rPr>
              <w:br w:type="textWrapping"/>
            </w:r>
            <w:r>
              <w:rPr>
                <w:rFonts w:hint="default" w:ascii="Times New Roman" w:hAnsi="Times New Roman" w:eastAsia="宋体" w:cs="Times New Roman"/>
                <w:b w:val="0"/>
                <w:sz w:val="24"/>
                <w:szCs w:val="24"/>
                <w:lang w:val="en-US" w:eastAsia="zh-CN" w:bidi="zh-CN"/>
              </w:rPr>
              <w:t xml:space="preserve">    </w:t>
            </w:r>
            <w:r>
              <w:rPr>
                <w:rFonts w:hint="eastAsia" w:ascii="Times New Roman" w:hAnsi="Times New Roman" w:eastAsia="宋体" w:cs="Times New Roman"/>
                <w:b w:val="0"/>
                <w:sz w:val="24"/>
                <w:szCs w:val="24"/>
                <w:lang w:val="en-US" w:eastAsia="zh-CN" w:bidi="zh-CN"/>
              </w:rPr>
              <w:t>答：尊敬的投资者您好。公司</w:t>
            </w:r>
            <w:r>
              <w:rPr>
                <w:rFonts w:hint="default" w:ascii="Times New Roman" w:hAnsi="Times New Roman" w:eastAsia="宋体" w:cs="Times New Roman"/>
                <w:b w:val="0"/>
                <w:sz w:val="24"/>
                <w:szCs w:val="24"/>
                <w:lang w:val="en-US" w:eastAsia="zh-CN" w:bidi="zh-CN"/>
              </w:rPr>
              <w:t>2024</w:t>
            </w:r>
            <w:r>
              <w:rPr>
                <w:rFonts w:hint="eastAsia" w:ascii="Times New Roman" w:hAnsi="Times New Roman" w:eastAsia="宋体" w:cs="Times New Roman"/>
                <w:b w:val="0"/>
                <w:sz w:val="24"/>
                <w:szCs w:val="24"/>
                <w:lang w:val="en-US" w:eastAsia="zh-CN" w:bidi="zh-CN"/>
              </w:rPr>
              <w:t>年</w:t>
            </w:r>
            <w:r>
              <w:rPr>
                <w:rFonts w:hint="default" w:ascii="Times New Roman" w:hAnsi="Times New Roman" w:eastAsia="宋体" w:cs="Times New Roman"/>
                <w:b w:val="0"/>
                <w:sz w:val="24"/>
                <w:szCs w:val="24"/>
                <w:lang w:val="en-US" w:eastAsia="zh-CN" w:bidi="zh-CN"/>
              </w:rPr>
              <w:t>7</w:t>
            </w:r>
            <w:r>
              <w:rPr>
                <w:rFonts w:hint="eastAsia" w:ascii="Times New Roman" w:hAnsi="Times New Roman" w:eastAsia="宋体" w:cs="Times New Roman"/>
                <w:b w:val="0"/>
                <w:sz w:val="24"/>
                <w:szCs w:val="24"/>
                <w:lang w:val="en-US" w:eastAsia="zh-CN" w:bidi="zh-CN"/>
              </w:rPr>
              <w:t>月</w:t>
            </w:r>
            <w:r>
              <w:rPr>
                <w:rFonts w:hint="default" w:ascii="Times New Roman" w:hAnsi="Times New Roman" w:eastAsia="宋体" w:cs="Times New Roman"/>
                <w:b w:val="0"/>
                <w:sz w:val="24"/>
                <w:szCs w:val="24"/>
                <w:lang w:val="en-US" w:eastAsia="zh-CN" w:bidi="zh-CN"/>
              </w:rPr>
              <w:t>12</w:t>
            </w:r>
            <w:r>
              <w:rPr>
                <w:rFonts w:hint="eastAsia" w:ascii="Times New Roman" w:hAnsi="Times New Roman" w:eastAsia="宋体" w:cs="Times New Roman"/>
                <w:b w:val="0"/>
                <w:sz w:val="24"/>
                <w:szCs w:val="24"/>
                <w:lang w:val="en-US" w:eastAsia="zh-CN" w:bidi="zh-CN"/>
              </w:rPr>
              <w:t>日在上交所网站披露的《关于上海证券交易所对公司</w:t>
            </w:r>
            <w:r>
              <w:rPr>
                <w:rFonts w:hint="default" w:ascii="Times New Roman" w:hAnsi="Times New Roman" w:eastAsia="宋体" w:cs="Times New Roman"/>
                <w:b w:val="0"/>
                <w:sz w:val="24"/>
                <w:szCs w:val="24"/>
                <w:lang w:val="en-US" w:eastAsia="zh-CN" w:bidi="zh-CN"/>
              </w:rPr>
              <w:t>2023</w:t>
            </w:r>
            <w:r>
              <w:rPr>
                <w:rFonts w:hint="eastAsia" w:ascii="Times New Roman" w:hAnsi="Times New Roman" w:eastAsia="宋体" w:cs="Times New Roman"/>
                <w:b w:val="0"/>
                <w:sz w:val="24"/>
                <w:szCs w:val="24"/>
                <w:lang w:val="en-US" w:eastAsia="zh-CN" w:bidi="zh-CN"/>
              </w:rPr>
              <w:t>年年度报告的信息披露监管问询函的回复公告》第三题，对公司及子公司各项产能利用情况进行了详细披露。谢谢您的关注。</w:t>
            </w:r>
          </w:p>
          <w:p w14:paraId="0A0C713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5</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股价从40多元到现15多元，公司不回购吗，业绩上涨，利润怎么是负的</w:t>
            </w:r>
          </w:p>
          <w:p w14:paraId="614EB4B8">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答</w:t>
            </w:r>
            <w:r>
              <w:rPr>
                <w:rFonts w:hint="eastAsia"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rPr>
              <w:t>尊敬的投资者您好！公司暂无回购计划，若有相关安排，将及时履行信息披露义务，谢谢您的关注。</w:t>
            </w:r>
          </w:p>
          <w:p w14:paraId="728BEA5C">
            <w:pPr>
              <w:pStyle w:val="1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请问，光刻胶项目投产了吗？2024年年报还会亏损吗？</w:t>
            </w:r>
          </w:p>
          <w:p w14:paraId="35E913C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 xml:space="preserve"> 答</w:t>
            </w:r>
            <w:r>
              <w:rPr>
                <w:rFonts w:hint="eastAsia"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rPr>
              <w:t>尊敬的投资者您好！当前四季度尚未结束 ，公司具体全年经营数据将在公司年度报告中予以披露，谢谢您的关注。</w:t>
            </w:r>
          </w:p>
        </w:tc>
      </w:tr>
      <w:tr w14:paraId="4A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C939646">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附件清单（如有）</w:t>
            </w:r>
          </w:p>
        </w:tc>
        <w:tc>
          <w:tcPr>
            <w:tcW w:w="5945" w:type="dxa"/>
            <w:vAlign w:val="center"/>
          </w:tcPr>
          <w:p w14:paraId="3746591E">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tc>
      </w:tr>
      <w:tr w14:paraId="6A55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EC828FD">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日期</w:t>
            </w:r>
          </w:p>
        </w:tc>
        <w:tc>
          <w:tcPr>
            <w:tcW w:w="5945" w:type="dxa"/>
            <w:vAlign w:val="center"/>
          </w:tcPr>
          <w:p w14:paraId="053D289B">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日</w:t>
            </w:r>
          </w:p>
        </w:tc>
      </w:tr>
    </w:tbl>
    <w:p w14:paraId="0B5DC355">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0AFC7"/>
    <w:multiLevelType w:val="singleLevel"/>
    <w:tmpl w:val="2DF0AFC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mUwYWRkYzkyZjI2ZjgyNDE1YmYzYzE5ZDJmZDkifQ=="/>
  </w:docVars>
  <w:rsids>
    <w:rsidRoot w:val="00301D32"/>
    <w:rsid w:val="00026CC3"/>
    <w:rsid w:val="00036089"/>
    <w:rsid w:val="00042759"/>
    <w:rsid w:val="00053CFA"/>
    <w:rsid w:val="00055CCA"/>
    <w:rsid w:val="000633EC"/>
    <w:rsid w:val="00063804"/>
    <w:rsid w:val="000665A2"/>
    <w:rsid w:val="000877AB"/>
    <w:rsid w:val="000B7C08"/>
    <w:rsid w:val="000D12CF"/>
    <w:rsid w:val="000D2D88"/>
    <w:rsid w:val="000E4B20"/>
    <w:rsid w:val="0011418F"/>
    <w:rsid w:val="00172C24"/>
    <w:rsid w:val="001E59D1"/>
    <w:rsid w:val="001E5EA4"/>
    <w:rsid w:val="001F02D5"/>
    <w:rsid w:val="002042A7"/>
    <w:rsid w:val="00205911"/>
    <w:rsid w:val="002146AD"/>
    <w:rsid w:val="00275CB6"/>
    <w:rsid w:val="002800B5"/>
    <w:rsid w:val="00295B29"/>
    <w:rsid w:val="002A737D"/>
    <w:rsid w:val="002D4073"/>
    <w:rsid w:val="002E7098"/>
    <w:rsid w:val="00301D32"/>
    <w:rsid w:val="00315FA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37D"/>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3D67"/>
    <w:rsid w:val="007D6DC4"/>
    <w:rsid w:val="00853463"/>
    <w:rsid w:val="0088574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5D2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3B2E"/>
    <w:rsid w:val="00B85B00"/>
    <w:rsid w:val="00BB4251"/>
    <w:rsid w:val="00BE2ECD"/>
    <w:rsid w:val="00BF132F"/>
    <w:rsid w:val="00C13878"/>
    <w:rsid w:val="00CA0906"/>
    <w:rsid w:val="00CA1705"/>
    <w:rsid w:val="00CB5B41"/>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A1E2C"/>
    <w:rsid w:val="00FB4A08"/>
    <w:rsid w:val="00FC0C2A"/>
    <w:rsid w:val="00FD5021"/>
    <w:rsid w:val="00FD7F8E"/>
    <w:rsid w:val="00FF11E4"/>
    <w:rsid w:val="04B072D4"/>
    <w:rsid w:val="05D42808"/>
    <w:rsid w:val="05F575D4"/>
    <w:rsid w:val="064249C6"/>
    <w:rsid w:val="08641132"/>
    <w:rsid w:val="09186774"/>
    <w:rsid w:val="0945438F"/>
    <w:rsid w:val="0A71587A"/>
    <w:rsid w:val="0B40795D"/>
    <w:rsid w:val="0B792C38"/>
    <w:rsid w:val="0C28640C"/>
    <w:rsid w:val="0E90599A"/>
    <w:rsid w:val="0ED720CD"/>
    <w:rsid w:val="12070CAE"/>
    <w:rsid w:val="145F688C"/>
    <w:rsid w:val="15DD2205"/>
    <w:rsid w:val="17072842"/>
    <w:rsid w:val="17A67110"/>
    <w:rsid w:val="1864189B"/>
    <w:rsid w:val="18D73A7D"/>
    <w:rsid w:val="190E1981"/>
    <w:rsid w:val="19557370"/>
    <w:rsid w:val="1BD06B6A"/>
    <w:rsid w:val="1F782BDE"/>
    <w:rsid w:val="203A7A5D"/>
    <w:rsid w:val="20412DB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3FCA1652"/>
    <w:rsid w:val="40567DB0"/>
    <w:rsid w:val="40FF5CD2"/>
    <w:rsid w:val="42DB40B0"/>
    <w:rsid w:val="43B71B0A"/>
    <w:rsid w:val="44FA0589"/>
    <w:rsid w:val="45A663E3"/>
    <w:rsid w:val="469F09AF"/>
    <w:rsid w:val="47F24B91"/>
    <w:rsid w:val="489839F7"/>
    <w:rsid w:val="4B756271"/>
    <w:rsid w:val="4C8E1CA8"/>
    <w:rsid w:val="4D6D36A4"/>
    <w:rsid w:val="510903EF"/>
    <w:rsid w:val="525B1278"/>
    <w:rsid w:val="53F137F4"/>
    <w:rsid w:val="543A6906"/>
    <w:rsid w:val="56850CBB"/>
    <w:rsid w:val="59D8738A"/>
    <w:rsid w:val="5A666D76"/>
    <w:rsid w:val="5B2253C2"/>
    <w:rsid w:val="5CF02E0F"/>
    <w:rsid w:val="603269D2"/>
    <w:rsid w:val="60E37A69"/>
    <w:rsid w:val="61A52BCA"/>
    <w:rsid w:val="67095496"/>
    <w:rsid w:val="679F04A6"/>
    <w:rsid w:val="67ED7463"/>
    <w:rsid w:val="681A546A"/>
    <w:rsid w:val="69CB37D4"/>
    <w:rsid w:val="6A0D5B9B"/>
    <w:rsid w:val="6A3B23B1"/>
    <w:rsid w:val="6AEA32DC"/>
    <w:rsid w:val="6CC24AB5"/>
    <w:rsid w:val="6D9271B2"/>
    <w:rsid w:val="6DA87FD2"/>
    <w:rsid w:val="6F134790"/>
    <w:rsid w:val="6FE81F5F"/>
    <w:rsid w:val="712B1154"/>
    <w:rsid w:val="72446028"/>
    <w:rsid w:val="73076EC0"/>
    <w:rsid w:val="74210CA6"/>
    <w:rsid w:val="746F4E76"/>
    <w:rsid w:val="788C25F5"/>
    <w:rsid w:val="79F72AA9"/>
    <w:rsid w:val="7A144529"/>
    <w:rsid w:val="7AFC3E7A"/>
    <w:rsid w:val="7DD37FAE"/>
    <w:rsid w:val="7E9C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1087</Words>
  <Characters>1158</Characters>
  <Lines>1</Lines>
  <Paragraphs>1</Paragraphs>
  <TotalTime>0</TotalTime>
  <ScaleCrop>false</ScaleCrop>
  <LinksUpToDate>false</LinksUpToDate>
  <CharactersWithSpaces>1210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2023-09-11T01:37:00Z</dcterms:created>
  <dc:creator>jie.huang</dc:creator>
  <cp:lastModifiedBy>郭怡平</cp:lastModifiedBy>
  <dcterms:modified xsi:type="dcterms:W3CDTF">2024-11-29T09:25:05Z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24BD7D5456494FBF9545D119F68ED8C5_13</vt:lpwstr>
  </property>
</Properties>
</file>