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621AB5">
      <w:pPr>
        <w:keepNext/>
        <w:keepLines/>
        <w:spacing w:before="156" w:beforeLines="50" w:after="156" w:afterLines="50" w:line="360" w:lineRule="auto"/>
        <w:jc w:val="center"/>
        <w:outlineLvl w:val="1"/>
        <w:rPr>
          <w:rFonts w:hint="eastAsia" w:ascii="宋体" w:hAnsi="宋体" w:eastAsia="宋体" w:cs="宋体"/>
          <w:b/>
          <w:bCs/>
          <w:sz w:val="36"/>
          <w:szCs w:val="36"/>
        </w:rPr>
      </w:pPr>
      <w:r>
        <w:rPr>
          <w:rFonts w:hint="eastAsia" w:ascii="宋体" w:hAnsi="宋体" w:eastAsia="宋体" w:cs="宋体"/>
          <w:b/>
          <w:bCs/>
          <w:sz w:val="36"/>
          <w:szCs w:val="36"/>
        </w:rPr>
        <w:t>昆山东威科技股份有限公司</w:t>
      </w:r>
    </w:p>
    <w:p w14:paraId="21B25562">
      <w:pPr>
        <w:keepNext/>
        <w:keepLines/>
        <w:spacing w:before="156" w:beforeLines="50" w:after="156" w:afterLines="50" w:line="360" w:lineRule="auto"/>
        <w:jc w:val="center"/>
        <w:outlineLvl w:val="1"/>
        <w:rPr>
          <w:rFonts w:hint="eastAsia" w:ascii="宋体" w:hAnsi="宋体" w:eastAsia="宋体" w:cs="宋体"/>
          <w:b/>
          <w:bCs/>
          <w:sz w:val="36"/>
          <w:szCs w:val="36"/>
          <w:lang w:val="en-US" w:eastAsia="zh-CN"/>
        </w:rPr>
      </w:pPr>
      <w:r>
        <w:rPr>
          <w:rFonts w:hint="eastAsia" w:ascii="宋体" w:hAnsi="宋体" w:eastAsia="宋体" w:cs="宋体"/>
          <w:b/>
          <w:bCs/>
          <w:sz w:val="36"/>
          <w:szCs w:val="36"/>
        </w:rPr>
        <w:t>投资者关系活动记录表</w:t>
      </w:r>
    </w:p>
    <w:tbl>
      <w:tblPr>
        <w:tblStyle w:val="7"/>
        <w:tblW w:w="0" w:type="auto"/>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62"/>
        <w:gridCol w:w="6078"/>
      </w:tblGrid>
      <w:tr w14:paraId="316EB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2762" w:type="dxa"/>
            <w:shd w:val="clear" w:color="auto" w:fill="auto"/>
          </w:tcPr>
          <w:p w14:paraId="7A64926F">
            <w:pPr>
              <w:spacing w:line="360" w:lineRule="auto"/>
              <w:rPr>
                <w:rFonts w:hint="eastAsia" w:ascii="宋体" w:hAnsi="宋体" w:eastAsia="宋体" w:cs="宋体"/>
                <w:b/>
                <w:bCs/>
                <w:iCs/>
                <w:sz w:val="24"/>
                <w:szCs w:val="24"/>
              </w:rPr>
            </w:pPr>
            <w:r>
              <w:rPr>
                <w:rFonts w:hint="eastAsia" w:ascii="宋体" w:hAnsi="宋体" w:eastAsia="宋体" w:cs="宋体"/>
                <w:b/>
                <w:bCs/>
                <w:iCs/>
                <w:sz w:val="24"/>
                <w:szCs w:val="24"/>
              </w:rPr>
              <w:t>投资者关系活动类别</w:t>
            </w:r>
          </w:p>
          <w:p w14:paraId="4450BE81">
            <w:pPr>
              <w:spacing w:line="360" w:lineRule="auto"/>
              <w:rPr>
                <w:rFonts w:hint="eastAsia" w:ascii="宋体" w:hAnsi="宋体" w:eastAsia="宋体" w:cs="宋体"/>
                <w:b/>
                <w:bCs/>
                <w:iCs/>
                <w:sz w:val="24"/>
                <w:szCs w:val="24"/>
              </w:rPr>
            </w:pPr>
          </w:p>
        </w:tc>
        <w:tc>
          <w:tcPr>
            <w:tcW w:w="6078" w:type="dxa"/>
            <w:shd w:val="clear" w:color="auto" w:fill="auto"/>
          </w:tcPr>
          <w:p w14:paraId="7DD3DD64">
            <w:pPr>
              <w:spacing w:line="360" w:lineRule="auto"/>
              <w:rPr>
                <w:rFonts w:hint="eastAsia" w:ascii="宋体" w:hAnsi="宋体" w:eastAsia="宋体" w:cs="宋体"/>
                <w:bCs/>
                <w:iCs/>
                <w:sz w:val="24"/>
                <w:szCs w:val="24"/>
              </w:rPr>
            </w:pPr>
            <w:r>
              <w:rPr>
                <w:rFonts w:hint="eastAsia" w:ascii="宋体" w:hAnsi="宋体" w:eastAsia="宋体" w:cs="宋体"/>
                <w:bCs/>
                <w:iCs/>
                <w:color w:val="000000"/>
                <w:sz w:val="24"/>
                <w:szCs w:val="24"/>
              </w:rPr>
              <w:sym w:font="Wingdings 2" w:char="00A3"/>
            </w:r>
            <w:r>
              <w:rPr>
                <w:rFonts w:hint="eastAsia" w:ascii="宋体" w:hAnsi="宋体" w:eastAsia="宋体" w:cs="宋体"/>
                <w:sz w:val="24"/>
                <w:szCs w:val="24"/>
              </w:rPr>
              <w:t xml:space="preserve">特定对象调研        </w:t>
            </w:r>
            <w:r>
              <w:rPr>
                <w:rFonts w:hint="eastAsia" w:ascii="宋体" w:hAnsi="宋体" w:eastAsia="宋体" w:cs="宋体"/>
                <w:bCs/>
                <w:iCs/>
                <w:sz w:val="24"/>
                <w:szCs w:val="24"/>
              </w:rPr>
              <w:t>□</w:t>
            </w:r>
            <w:r>
              <w:rPr>
                <w:rFonts w:hint="eastAsia" w:ascii="宋体" w:hAnsi="宋体" w:eastAsia="宋体" w:cs="宋体"/>
                <w:sz w:val="24"/>
                <w:szCs w:val="24"/>
              </w:rPr>
              <w:t>分析师会议</w:t>
            </w:r>
          </w:p>
          <w:p w14:paraId="00560AFE">
            <w:pPr>
              <w:spacing w:line="360" w:lineRule="auto"/>
              <w:rPr>
                <w:rFonts w:hint="eastAsia" w:ascii="宋体" w:hAnsi="宋体" w:eastAsia="宋体" w:cs="宋体"/>
                <w:bCs/>
                <w:iCs/>
                <w:sz w:val="24"/>
                <w:szCs w:val="24"/>
              </w:rPr>
            </w:pPr>
            <w:r>
              <w:rPr>
                <w:rFonts w:hint="eastAsia" w:ascii="宋体" w:hAnsi="宋体" w:eastAsia="宋体" w:cs="宋体"/>
                <w:bCs/>
                <w:iCs/>
                <w:sz w:val="24"/>
                <w:szCs w:val="24"/>
              </w:rPr>
              <w:sym w:font="Wingdings 2" w:char="00A3"/>
            </w:r>
            <w:r>
              <w:rPr>
                <w:rFonts w:hint="eastAsia" w:ascii="宋体" w:hAnsi="宋体" w:eastAsia="宋体" w:cs="宋体"/>
                <w:sz w:val="24"/>
                <w:szCs w:val="24"/>
              </w:rPr>
              <w:t xml:space="preserve">媒体采访            </w:t>
            </w:r>
            <w:r>
              <w:rPr>
                <w:rFonts w:hint="eastAsia" w:ascii="宋体" w:hAnsi="宋体" w:eastAsia="宋体" w:cs="宋体"/>
                <w:bCs/>
                <w:iCs/>
                <w:sz w:val="24"/>
                <w:szCs w:val="24"/>
              </w:rPr>
              <w:sym w:font="Wingdings 2" w:char="0052"/>
            </w:r>
            <w:r>
              <w:rPr>
                <w:rFonts w:hint="eastAsia" w:ascii="宋体" w:hAnsi="宋体" w:eastAsia="宋体" w:cs="宋体"/>
                <w:sz w:val="24"/>
                <w:szCs w:val="24"/>
              </w:rPr>
              <w:t>业绩说明会</w:t>
            </w:r>
          </w:p>
          <w:p w14:paraId="298E55BC">
            <w:pPr>
              <w:spacing w:line="360" w:lineRule="auto"/>
              <w:rPr>
                <w:rFonts w:hint="eastAsia" w:ascii="宋体" w:hAnsi="宋体" w:eastAsia="宋体" w:cs="宋体"/>
                <w:bCs/>
                <w:iCs/>
                <w:sz w:val="24"/>
                <w:szCs w:val="24"/>
              </w:rPr>
            </w:pPr>
            <w:r>
              <w:rPr>
                <w:rFonts w:hint="eastAsia" w:ascii="宋体" w:hAnsi="宋体" w:eastAsia="宋体" w:cs="宋体"/>
                <w:bCs/>
                <w:iCs/>
                <w:sz w:val="24"/>
                <w:szCs w:val="24"/>
              </w:rPr>
              <w:t>□</w:t>
            </w:r>
            <w:r>
              <w:rPr>
                <w:rFonts w:hint="eastAsia" w:ascii="宋体" w:hAnsi="宋体" w:eastAsia="宋体" w:cs="宋体"/>
                <w:sz w:val="24"/>
                <w:szCs w:val="24"/>
              </w:rPr>
              <w:t xml:space="preserve">新闻发布会          </w:t>
            </w:r>
            <w:r>
              <w:rPr>
                <w:rFonts w:hint="eastAsia" w:ascii="宋体" w:hAnsi="宋体" w:eastAsia="宋体" w:cs="宋体"/>
                <w:bCs/>
                <w:iCs/>
                <w:sz w:val="24"/>
                <w:szCs w:val="24"/>
              </w:rPr>
              <w:sym w:font="Wingdings 2" w:char="00A3"/>
            </w:r>
            <w:r>
              <w:rPr>
                <w:rFonts w:hint="eastAsia" w:ascii="宋体" w:hAnsi="宋体" w:eastAsia="宋体" w:cs="宋体"/>
                <w:sz w:val="24"/>
                <w:szCs w:val="24"/>
              </w:rPr>
              <w:t>路演活动</w:t>
            </w:r>
          </w:p>
          <w:p w14:paraId="7F9234B7">
            <w:pPr>
              <w:tabs>
                <w:tab w:val="left" w:pos="2690"/>
                <w:tab w:val="center" w:pos="3199"/>
              </w:tabs>
              <w:spacing w:line="360" w:lineRule="auto"/>
              <w:rPr>
                <w:rFonts w:hint="eastAsia" w:ascii="宋体" w:hAnsi="宋体" w:eastAsia="宋体" w:cs="宋体"/>
                <w:bCs/>
                <w:iCs/>
                <w:sz w:val="24"/>
                <w:szCs w:val="24"/>
              </w:rPr>
            </w:pPr>
            <w:r>
              <w:rPr>
                <w:rFonts w:hint="eastAsia" w:ascii="宋体" w:hAnsi="宋体" w:eastAsia="宋体" w:cs="宋体"/>
                <w:bCs/>
                <w:iCs/>
                <w:color w:val="000000"/>
                <w:sz w:val="24"/>
                <w:szCs w:val="24"/>
              </w:rPr>
              <w:sym w:font="Wingdings 2" w:char="00A3"/>
            </w:r>
            <w:r>
              <w:rPr>
                <w:rFonts w:hint="eastAsia" w:ascii="宋体" w:hAnsi="宋体" w:eastAsia="宋体" w:cs="宋体"/>
                <w:sz w:val="24"/>
                <w:szCs w:val="24"/>
              </w:rPr>
              <w:t xml:space="preserve">现场调研            </w:t>
            </w:r>
            <w:r>
              <w:rPr>
                <w:rFonts w:hint="eastAsia" w:ascii="宋体" w:hAnsi="宋体" w:eastAsia="宋体" w:cs="宋体"/>
                <w:bCs/>
                <w:iCs/>
                <w:sz w:val="24"/>
                <w:szCs w:val="24"/>
              </w:rPr>
              <w:sym w:font="Wingdings 2" w:char="00A3"/>
            </w:r>
            <w:r>
              <w:rPr>
                <w:rFonts w:hint="eastAsia" w:ascii="宋体" w:hAnsi="宋体" w:eastAsia="宋体" w:cs="宋体"/>
                <w:sz w:val="24"/>
                <w:szCs w:val="24"/>
              </w:rPr>
              <w:t>电话会议</w:t>
            </w:r>
          </w:p>
          <w:p w14:paraId="5E92767E">
            <w:pPr>
              <w:tabs>
                <w:tab w:val="center" w:pos="3199"/>
              </w:tabs>
              <w:spacing w:line="360" w:lineRule="auto"/>
              <w:rPr>
                <w:rFonts w:hint="eastAsia" w:ascii="宋体" w:hAnsi="宋体" w:eastAsia="宋体" w:cs="宋体"/>
                <w:bCs/>
                <w:iCs/>
                <w:sz w:val="24"/>
                <w:szCs w:val="24"/>
              </w:rPr>
            </w:pPr>
            <w:r>
              <w:rPr>
                <w:rFonts w:hint="eastAsia" w:ascii="宋体" w:hAnsi="宋体" w:eastAsia="宋体" w:cs="宋体"/>
                <w:bCs/>
                <w:iCs/>
                <w:sz w:val="24"/>
                <w:szCs w:val="24"/>
              </w:rPr>
              <w:sym w:font="Wingdings 2" w:char="00A3"/>
            </w:r>
            <w:r>
              <w:rPr>
                <w:rFonts w:hint="eastAsia" w:ascii="宋体" w:hAnsi="宋体" w:eastAsia="宋体" w:cs="宋体"/>
                <w:sz w:val="24"/>
                <w:szCs w:val="24"/>
              </w:rPr>
              <w:t>其他</w:t>
            </w:r>
          </w:p>
        </w:tc>
      </w:tr>
      <w:tr w14:paraId="73136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762" w:type="dxa"/>
            <w:shd w:val="clear" w:color="auto" w:fill="auto"/>
          </w:tcPr>
          <w:p w14:paraId="6C024D57">
            <w:pPr>
              <w:widowControl/>
              <w:spacing w:line="360" w:lineRule="auto"/>
              <w:rPr>
                <w:rFonts w:hint="eastAsia" w:ascii="宋体" w:hAnsi="宋体" w:eastAsia="宋体" w:cs="宋体"/>
                <w:sz w:val="24"/>
                <w:szCs w:val="24"/>
              </w:rPr>
            </w:pPr>
            <w:r>
              <w:rPr>
                <w:rFonts w:hint="eastAsia" w:ascii="宋体" w:hAnsi="宋体" w:eastAsia="宋体" w:cs="宋体"/>
                <w:b/>
                <w:bCs/>
                <w:iCs/>
                <w:sz w:val="24"/>
                <w:szCs w:val="24"/>
              </w:rPr>
              <w:t>参与单位及人员名称</w:t>
            </w:r>
          </w:p>
        </w:tc>
        <w:tc>
          <w:tcPr>
            <w:tcW w:w="6078" w:type="dxa"/>
            <w:shd w:val="clear" w:color="auto" w:fill="auto"/>
          </w:tcPr>
          <w:p w14:paraId="03A6B511">
            <w:pPr>
              <w:widowControl/>
              <w:numPr>
                <w:ilvl w:val="0"/>
                <w:numId w:val="0"/>
              </w:numPr>
              <w:tabs>
                <w:tab w:val="left" w:pos="0"/>
              </w:tabs>
              <w:spacing w:line="360" w:lineRule="auto"/>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网上投资者</w:t>
            </w:r>
          </w:p>
        </w:tc>
      </w:tr>
      <w:tr w14:paraId="2B85C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762" w:type="dxa"/>
            <w:shd w:val="clear" w:color="auto" w:fill="auto"/>
          </w:tcPr>
          <w:p w14:paraId="226659FE">
            <w:pPr>
              <w:spacing w:line="360" w:lineRule="auto"/>
              <w:rPr>
                <w:rFonts w:hint="eastAsia" w:ascii="宋体" w:hAnsi="宋体" w:eastAsia="宋体" w:cs="宋体"/>
                <w:b/>
                <w:bCs/>
                <w:iCs/>
                <w:sz w:val="24"/>
                <w:szCs w:val="24"/>
              </w:rPr>
            </w:pPr>
            <w:r>
              <w:rPr>
                <w:rFonts w:hint="eastAsia" w:ascii="宋体" w:hAnsi="宋体" w:eastAsia="宋体" w:cs="宋体"/>
                <w:b/>
                <w:bCs/>
                <w:iCs/>
                <w:sz w:val="24"/>
                <w:szCs w:val="24"/>
              </w:rPr>
              <w:t>调研时间</w:t>
            </w:r>
          </w:p>
        </w:tc>
        <w:tc>
          <w:tcPr>
            <w:tcW w:w="6078" w:type="dxa"/>
            <w:shd w:val="clear" w:color="auto" w:fill="auto"/>
          </w:tcPr>
          <w:p w14:paraId="69CF4548">
            <w:pPr>
              <w:spacing w:line="360" w:lineRule="auto"/>
              <w:rPr>
                <w:rFonts w:hint="default" w:ascii="宋体" w:hAnsi="宋体" w:eastAsia="宋体" w:cs="宋体"/>
                <w:sz w:val="24"/>
                <w:highlight w:val="none"/>
                <w:lang w:val="en-US" w:eastAsia="zh-CN"/>
              </w:rPr>
            </w:pPr>
            <w:r>
              <w:rPr>
                <w:rFonts w:hint="eastAsia" w:ascii="宋体" w:hAnsi="宋体" w:cs="宋体"/>
                <w:sz w:val="24"/>
                <w:highlight w:val="none"/>
                <w:lang w:val="en-US" w:eastAsia="zh-CN"/>
              </w:rPr>
              <w:t>2024年12月5日</w:t>
            </w:r>
          </w:p>
        </w:tc>
      </w:tr>
      <w:tr w14:paraId="78AF7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2762" w:type="dxa"/>
            <w:shd w:val="clear" w:color="auto" w:fill="auto"/>
          </w:tcPr>
          <w:p w14:paraId="2F90329F">
            <w:pPr>
              <w:spacing w:line="360" w:lineRule="auto"/>
              <w:rPr>
                <w:rFonts w:hint="eastAsia" w:ascii="宋体" w:hAnsi="宋体" w:eastAsia="宋体" w:cs="宋体"/>
                <w:b/>
                <w:bCs/>
                <w:iCs/>
                <w:sz w:val="24"/>
                <w:szCs w:val="24"/>
              </w:rPr>
            </w:pPr>
            <w:r>
              <w:rPr>
                <w:rFonts w:hint="eastAsia" w:ascii="宋体" w:hAnsi="宋体" w:eastAsia="宋体" w:cs="宋体"/>
                <w:b/>
                <w:bCs/>
                <w:iCs/>
                <w:sz w:val="24"/>
                <w:szCs w:val="24"/>
              </w:rPr>
              <w:t>会议地点</w:t>
            </w:r>
          </w:p>
        </w:tc>
        <w:tc>
          <w:tcPr>
            <w:tcW w:w="6078" w:type="dxa"/>
            <w:shd w:val="clear" w:color="auto" w:fill="auto"/>
          </w:tcPr>
          <w:p w14:paraId="0E3BFCDD">
            <w:pPr>
              <w:spacing w:line="360" w:lineRule="auto"/>
              <w:rPr>
                <w:rFonts w:hint="default" w:ascii="宋体" w:hAnsi="宋体" w:eastAsia="宋体" w:cs="宋体"/>
                <w:bCs/>
                <w:iCs/>
                <w:sz w:val="24"/>
                <w:szCs w:val="24"/>
                <w:lang w:val="en-US" w:eastAsia="zh-CN"/>
              </w:rPr>
            </w:pPr>
            <w:r>
              <w:rPr>
                <w:rFonts w:hint="eastAsia" w:ascii="宋体" w:hAnsi="宋体" w:cs="宋体"/>
                <w:bCs/>
                <w:iCs/>
                <w:sz w:val="24"/>
                <w:szCs w:val="24"/>
                <w:lang w:val="en-US" w:eastAsia="zh-CN"/>
              </w:rPr>
              <w:t>上证路演中心</w:t>
            </w:r>
          </w:p>
        </w:tc>
      </w:tr>
      <w:tr w14:paraId="441DE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762" w:type="dxa"/>
            <w:shd w:val="clear" w:color="auto" w:fill="auto"/>
          </w:tcPr>
          <w:p w14:paraId="027D271B">
            <w:pPr>
              <w:spacing w:line="360" w:lineRule="auto"/>
              <w:rPr>
                <w:rFonts w:hint="eastAsia" w:ascii="宋体" w:hAnsi="宋体" w:eastAsia="宋体" w:cs="宋体"/>
                <w:b/>
                <w:bCs/>
                <w:iCs/>
                <w:sz w:val="24"/>
                <w:szCs w:val="24"/>
              </w:rPr>
            </w:pPr>
            <w:r>
              <w:rPr>
                <w:rFonts w:hint="eastAsia" w:ascii="宋体" w:hAnsi="宋体" w:eastAsia="宋体" w:cs="宋体"/>
                <w:b/>
                <w:bCs/>
                <w:iCs/>
                <w:sz w:val="24"/>
                <w:szCs w:val="24"/>
              </w:rPr>
              <w:t>上市公司接待人员姓名</w:t>
            </w:r>
          </w:p>
        </w:tc>
        <w:tc>
          <w:tcPr>
            <w:tcW w:w="6078" w:type="dxa"/>
            <w:shd w:val="clear" w:color="auto" w:fill="auto"/>
          </w:tcPr>
          <w:p w14:paraId="56A28FA1">
            <w:pPr>
              <w:keepNext w:val="0"/>
              <w:keepLines w:val="0"/>
              <w:pageBreakBefore w:val="0"/>
              <w:widowControl/>
              <w:numPr>
                <w:ilvl w:val="0"/>
                <w:numId w:val="0"/>
              </w:numPr>
              <w:kinsoku/>
              <w:wordWrap/>
              <w:overflowPunct/>
              <w:topLinePunct w:val="0"/>
              <w:autoSpaceDE w:val="0"/>
              <w:autoSpaceDN w:val="0"/>
              <w:bidi w:val="0"/>
              <w:adjustRightInd w:val="0"/>
              <w:snapToGrid w:val="0"/>
              <w:spacing w:before="50" w:after="156" w:afterLines="50" w:line="240" w:lineRule="auto"/>
              <w:ind w:left="0" w:leftChars="0" w:firstLine="0" w:firstLineChars="0"/>
              <w:jc w:val="both"/>
              <w:textAlignment w:val="auto"/>
              <w:rPr>
                <w:rFonts w:hint="default" w:asciiTheme="minorEastAsia" w:hAnsiTheme="minorEastAsia" w:eastAsiaTheme="minorEastAsia" w:cstheme="minorEastAsia"/>
                <w:b w:val="0"/>
                <w:bCs w:val="0"/>
                <w:color w:val="262626"/>
                <w:sz w:val="24"/>
                <w:szCs w:val="24"/>
                <w:highlight w:val="none"/>
                <w:shd w:val="clear" w:color="auto" w:fill="FFFFFF"/>
                <w:lang w:val="en-US" w:eastAsia="zh-CN"/>
              </w:rPr>
            </w:pPr>
            <w:r>
              <w:rPr>
                <w:rFonts w:hint="eastAsia" w:asciiTheme="minorEastAsia" w:hAnsiTheme="minorEastAsia" w:eastAsiaTheme="minorEastAsia" w:cstheme="minorEastAsia"/>
                <w:b w:val="0"/>
                <w:bCs w:val="0"/>
                <w:color w:val="262626"/>
                <w:sz w:val="24"/>
                <w:szCs w:val="24"/>
                <w:highlight w:val="none"/>
                <w:shd w:val="clear" w:color="auto" w:fill="FFFFFF"/>
                <w:lang w:val="en-US" w:eastAsia="zh-CN"/>
              </w:rPr>
              <w:t>董事长、总经理：刘建波</w:t>
            </w:r>
          </w:p>
          <w:p w14:paraId="402C6E21">
            <w:pPr>
              <w:keepNext w:val="0"/>
              <w:keepLines w:val="0"/>
              <w:pageBreakBefore w:val="0"/>
              <w:widowControl/>
              <w:numPr>
                <w:ilvl w:val="0"/>
                <w:numId w:val="0"/>
              </w:numPr>
              <w:kinsoku/>
              <w:wordWrap/>
              <w:overflowPunct/>
              <w:topLinePunct w:val="0"/>
              <w:autoSpaceDE w:val="0"/>
              <w:autoSpaceDN w:val="0"/>
              <w:bidi w:val="0"/>
              <w:adjustRightInd w:val="0"/>
              <w:snapToGrid w:val="0"/>
              <w:spacing w:before="50" w:after="156" w:afterLines="50" w:line="240" w:lineRule="auto"/>
              <w:ind w:left="0" w:leftChars="0" w:firstLine="0" w:firstLineChars="0"/>
              <w:jc w:val="both"/>
              <w:textAlignment w:val="auto"/>
              <w:rPr>
                <w:rFonts w:hint="eastAsia" w:asciiTheme="minorEastAsia" w:hAnsiTheme="minorEastAsia" w:eastAsiaTheme="minorEastAsia" w:cstheme="minorEastAsia"/>
                <w:b w:val="0"/>
                <w:bCs w:val="0"/>
                <w:color w:val="262626"/>
                <w:sz w:val="24"/>
                <w:szCs w:val="24"/>
                <w:highlight w:val="none"/>
                <w:shd w:val="clear" w:color="auto" w:fill="FFFFFF"/>
                <w:lang w:val="en-US" w:eastAsia="zh-CN"/>
              </w:rPr>
            </w:pPr>
            <w:r>
              <w:rPr>
                <w:rFonts w:hint="eastAsia" w:asciiTheme="minorEastAsia" w:hAnsiTheme="minorEastAsia" w:eastAsiaTheme="minorEastAsia" w:cstheme="minorEastAsia"/>
                <w:b w:val="0"/>
                <w:bCs w:val="0"/>
                <w:color w:val="262626"/>
                <w:sz w:val="24"/>
                <w:szCs w:val="24"/>
                <w:highlight w:val="none"/>
                <w:shd w:val="clear" w:color="auto" w:fill="FFFFFF"/>
                <w:lang w:val="en-US" w:eastAsia="zh-CN"/>
              </w:rPr>
              <w:t>副总经理、财务总监：周湘荣</w:t>
            </w:r>
          </w:p>
          <w:p w14:paraId="26CB2D80">
            <w:pPr>
              <w:keepNext w:val="0"/>
              <w:keepLines w:val="0"/>
              <w:pageBreakBefore w:val="0"/>
              <w:widowControl/>
              <w:numPr>
                <w:ilvl w:val="0"/>
                <w:numId w:val="0"/>
              </w:numPr>
              <w:kinsoku/>
              <w:wordWrap/>
              <w:overflowPunct/>
              <w:topLinePunct w:val="0"/>
              <w:autoSpaceDE w:val="0"/>
              <w:autoSpaceDN w:val="0"/>
              <w:bidi w:val="0"/>
              <w:adjustRightInd w:val="0"/>
              <w:snapToGrid w:val="0"/>
              <w:spacing w:before="50" w:after="156" w:afterLines="50" w:line="240" w:lineRule="auto"/>
              <w:ind w:left="0" w:leftChars="0" w:firstLine="0" w:firstLineChars="0"/>
              <w:jc w:val="both"/>
              <w:textAlignment w:val="auto"/>
              <w:rPr>
                <w:rFonts w:hint="default" w:asciiTheme="minorEastAsia" w:hAnsiTheme="minorEastAsia" w:eastAsiaTheme="minorEastAsia" w:cstheme="minorEastAsia"/>
                <w:b w:val="0"/>
                <w:bCs w:val="0"/>
                <w:color w:val="262626"/>
                <w:sz w:val="24"/>
                <w:szCs w:val="24"/>
                <w:highlight w:val="none"/>
                <w:shd w:val="clear" w:color="auto" w:fill="FFFFFF"/>
                <w:lang w:val="en-US" w:eastAsia="zh-CN"/>
              </w:rPr>
            </w:pPr>
            <w:r>
              <w:rPr>
                <w:rFonts w:hint="eastAsia" w:asciiTheme="minorEastAsia" w:hAnsiTheme="minorEastAsia" w:eastAsiaTheme="minorEastAsia" w:cstheme="minorEastAsia"/>
                <w:b w:val="0"/>
                <w:bCs w:val="0"/>
                <w:color w:val="262626"/>
                <w:sz w:val="24"/>
                <w:szCs w:val="24"/>
                <w:highlight w:val="none"/>
                <w:shd w:val="clear" w:color="auto" w:fill="FFFFFF"/>
                <w:lang w:val="en-US" w:eastAsia="zh-CN"/>
              </w:rPr>
              <w:t>独立董事：陆华明</w:t>
            </w:r>
          </w:p>
          <w:p w14:paraId="68495D12">
            <w:pPr>
              <w:keepNext w:val="0"/>
              <w:keepLines w:val="0"/>
              <w:pageBreakBefore w:val="0"/>
              <w:widowControl/>
              <w:numPr>
                <w:ilvl w:val="0"/>
                <w:numId w:val="0"/>
              </w:numPr>
              <w:kinsoku/>
              <w:wordWrap/>
              <w:overflowPunct/>
              <w:topLinePunct w:val="0"/>
              <w:autoSpaceDE w:val="0"/>
              <w:autoSpaceDN w:val="0"/>
              <w:bidi w:val="0"/>
              <w:adjustRightInd w:val="0"/>
              <w:snapToGrid w:val="0"/>
              <w:spacing w:before="50" w:after="156" w:afterLines="50" w:line="240" w:lineRule="auto"/>
              <w:ind w:left="0" w:leftChars="0" w:firstLine="0" w:firstLineChars="0"/>
              <w:jc w:val="both"/>
              <w:textAlignment w:val="auto"/>
              <w:rPr>
                <w:rFonts w:hint="default" w:ascii="宋体" w:hAnsi="宋体" w:eastAsia="宋体" w:cs="宋体"/>
                <w:bCs/>
                <w:iCs/>
                <w:sz w:val="24"/>
                <w:szCs w:val="24"/>
                <w:highlight w:val="none"/>
                <w:lang w:val="en-US" w:eastAsia="zh-CN"/>
              </w:rPr>
            </w:pPr>
            <w:r>
              <w:rPr>
                <w:rFonts w:hint="eastAsia" w:asciiTheme="minorEastAsia" w:hAnsiTheme="minorEastAsia" w:eastAsiaTheme="minorEastAsia" w:cstheme="minorEastAsia"/>
                <w:b w:val="0"/>
                <w:bCs w:val="0"/>
                <w:color w:val="262626"/>
                <w:sz w:val="24"/>
                <w:szCs w:val="24"/>
                <w:highlight w:val="none"/>
                <w:shd w:val="clear" w:color="auto" w:fill="FFFFFF"/>
                <w:lang w:val="en-US" w:eastAsia="zh-CN"/>
              </w:rPr>
              <w:t>董事会秘书：徐佩佩</w:t>
            </w:r>
          </w:p>
        </w:tc>
      </w:tr>
      <w:tr w14:paraId="7D8AE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2762" w:type="dxa"/>
            <w:shd w:val="clear" w:color="auto" w:fill="auto"/>
            <w:vAlign w:val="center"/>
          </w:tcPr>
          <w:p w14:paraId="6A3794F1">
            <w:pPr>
              <w:spacing w:line="360" w:lineRule="auto"/>
              <w:rPr>
                <w:rFonts w:hint="eastAsia" w:asciiTheme="minorEastAsia" w:hAnsiTheme="minorEastAsia" w:eastAsiaTheme="minorEastAsia" w:cstheme="minorEastAsia"/>
                <w:b/>
                <w:bCs/>
                <w:iCs/>
                <w:sz w:val="24"/>
                <w:szCs w:val="24"/>
              </w:rPr>
            </w:pPr>
            <w:r>
              <w:rPr>
                <w:rFonts w:hint="eastAsia" w:asciiTheme="minorEastAsia" w:hAnsiTheme="minorEastAsia" w:eastAsiaTheme="minorEastAsia" w:cstheme="minorEastAsia"/>
                <w:b/>
                <w:sz w:val="24"/>
                <w:szCs w:val="24"/>
              </w:rPr>
              <w:t>投资者关系活动内容记录</w:t>
            </w:r>
          </w:p>
        </w:tc>
        <w:tc>
          <w:tcPr>
            <w:tcW w:w="6078" w:type="dxa"/>
            <w:shd w:val="clear" w:color="auto" w:fill="auto"/>
          </w:tcPr>
          <w:p w14:paraId="22A339E4">
            <w:pPr>
              <w:widowControl/>
              <w:numPr>
                <w:ilvl w:val="0"/>
                <w:numId w:val="0"/>
              </w:numPr>
              <w:autoSpaceDE w:val="0"/>
              <w:autoSpaceDN w:val="0"/>
              <w:adjustRightInd w:val="0"/>
              <w:snapToGrid w:val="0"/>
              <w:spacing w:before="50" w:after="156" w:afterLines="50" w:line="360" w:lineRule="auto"/>
              <w:jc w:val="both"/>
              <w:rPr>
                <w:rFonts w:hint="eastAsia" w:asciiTheme="minorEastAsia" w:hAnsiTheme="minorEastAsia" w:eastAsiaTheme="minorEastAsia" w:cstheme="minorEastAsia"/>
                <w:color w:val="262626"/>
                <w:sz w:val="24"/>
                <w:szCs w:val="24"/>
                <w:shd w:val="clear" w:color="auto" w:fill="FFFFFF"/>
                <w:lang w:eastAsia="zh-CN"/>
              </w:rPr>
            </w:pPr>
            <w:r>
              <w:rPr>
                <w:rFonts w:hint="eastAsia" w:asciiTheme="minorEastAsia" w:hAnsiTheme="minorEastAsia" w:eastAsiaTheme="minorEastAsia" w:cstheme="minorEastAsia"/>
                <w:b/>
                <w:bCs/>
                <w:sz w:val="24"/>
                <w:szCs w:val="24"/>
                <w:lang w:val="en-US" w:eastAsia="zh-CN"/>
              </w:rPr>
              <w:t>主要问题：</w:t>
            </w:r>
          </w:p>
          <w:p w14:paraId="24180F81">
            <w:pPr>
              <w:keepNext w:val="0"/>
              <w:keepLines w:val="0"/>
              <w:pageBreakBefore w:val="0"/>
              <w:widowControl/>
              <w:numPr>
                <w:ilvl w:val="0"/>
                <w:numId w:val="0"/>
              </w:numPr>
              <w:kinsoku/>
              <w:wordWrap/>
              <w:overflowPunct/>
              <w:topLinePunct w:val="0"/>
              <w:autoSpaceDE w:val="0"/>
              <w:autoSpaceDN w:val="0"/>
              <w:bidi w:val="0"/>
              <w:adjustRightInd w:val="0"/>
              <w:snapToGrid w:val="0"/>
              <w:spacing w:before="50" w:after="156" w:afterLines="50" w:line="360" w:lineRule="auto"/>
              <w:jc w:val="both"/>
              <w:textAlignment w:val="auto"/>
              <w:rPr>
                <w:rFonts w:hint="default" w:asciiTheme="minorEastAsia" w:hAnsiTheme="minorEastAsia" w:eastAsiaTheme="minorEastAsia" w:cstheme="minorEastAsia"/>
                <w:b w:val="0"/>
                <w:bCs w:val="0"/>
                <w:color w:val="262626"/>
                <w:sz w:val="24"/>
                <w:szCs w:val="24"/>
                <w:highlight w:val="none"/>
                <w:shd w:val="clear" w:color="auto" w:fill="FFFFFF"/>
                <w:lang w:val="en-US" w:eastAsia="zh-CN"/>
              </w:rPr>
            </w:pPr>
            <w:r>
              <w:rPr>
                <w:rFonts w:hint="eastAsia" w:asciiTheme="minorEastAsia" w:hAnsiTheme="minorEastAsia" w:eastAsiaTheme="minorEastAsia" w:cstheme="minorEastAsia"/>
                <w:b/>
                <w:bCs/>
                <w:color w:val="262626"/>
                <w:sz w:val="24"/>
                <w:szCs w:val="24"/>
                <w:highlight w:val="none"/>
                <w:shd w:val="clear" w:color="auto" w:fill="FFFFFF"/>
                <w:lang w:val="en-US" w:eastAsia="zh-CN"/>
              </w:rPr>
              <w:t>1、目前公司玻璃基板镀铜设备的市场地位如何，对未来三年玻璃基板镀铜设备整个市场规模预测是怎样的？</w:t>
            </w:r>
            <w:r>
              <w:rPr>
                <w:rFonts w:hint="eastAsia" w:asciiTheme="minorEastAsia" w:hAnsiTheme="minorEastAsia" w:eastAsiaTheme="minorEastAsia" w:cstheme="minorEastAsia"/>
                <w:b w:val="0"/>
                <w:bCs w:val="0"/>
                <w:color w:val="262626"/>
                <w:sz w:val="24"/>
                <w:szCs w:val="24"/>
                <w:highlight w:val="none"/>
                <w:shd w:val="clear" w:color="auto" w:fill="FFFFFF"/>
                <w:lang w:val="en-US" w:eastAsia="zh-CN"/>
              </w:rPr>
              <w:t>答：您好，公司已布局玻璃基板镀铜设备，目前已经有初代机型的交付计划。未来市场规模视市场发展情况而定，谢谢！</w:t>
            </w:r>
          </w:p>
          <w:p w14:paraId="57F03D28">
            <w:pPr>
              <w:keepNext w:val="0"/>
              <w:keepLines w:val="0"/>
              <w:pageBreakBefore w:val="0"/>
              <w:widowControl/>
              <w:numPr>
                <w:ilvl w:val="0"/>
                <w:numId w:val="0"/>
              </w:numPr>
              <w:kinsoku/>
              <w:wordWrap/>
              <w:overflowPunct/>
              <w:topLinePunct w:val="0"/>
              <w:autoSpaceDE w:val="0"/>
              <w:autoSpaceDN w:val="0"/>
              <w:bidi w:val="0"/>
              <w:adjustRightInd w:val="0"/>
              <w:snapToGrid w:val="0"/>
              <w:spacing w:before="50" w:after="156" w:afterLines="50" w:line="360" w:lineRule="auto"/>
              <w:jc w:val="both"/>
              <w:textAlignment w:val="auto"/>
              <w:rPr>
                <w:rFonts w:hint="eastAsia" w:asciiTheme="minorEastAsia" w:hAnsiTheme="minorEastAsia" w:eastAsiaTheme="minorEastAsia" w:cstheme="minorEastAsia"/>
                <w:b/>
                <w:bCs/>
                <w:color w:val="262626"/>
                <w:sz w:val="24"/>
                <w:szCs w:val="24"/>
                <w:highlight w:val="none"/>
                <w:shd w:val="clear" w:color="auto" w:fill="FFFFFF"/>
                <w:lang w:val="en-US" w:eastAsia="zh-CN"/>
              </w:rPr>
            </w:pPr>
            <w:r>
              <w:rPr>
                <w:rFonts w:hint="eastAsia" w:asciiTheme="minorEastAsia" w:hAnsiTheme="minorEastAsia" w:eastAsiaTheme="minorEastAsia" w:cstheme="minorEastAsia"/>
                <w:b/>
                <w:bCs/>
                <w:color w:val="262626"/>
                <w:sz w:val="24"/>
                <w:szCs w:val="24"/>
                <w:highlight w:val="none"/>
                <w:shd w:val="clear" w:color="auto" w:fill="FFFFFF"/>
                <w:lang w:val="en-US" w:eastAsia="zh-CN"/>
              </w:rPr>
              <w:t>2、公司最新一代的光伏镀铜设备，除了在国电投试生产的那台外，是否已经与其他客户达成了合作？</w:t>
            </w:r>
          </w:p>
          <w:p w14:paraId="5355BE78">
            <w:pPr>
              <w:keepNext w:val="0"/>
              <w:keepLines w:val="0"/>
              <w:pageBreakBefore w:val="0"/>
              <w:widowControl/>
              <w:numPr>
                <w:ilvl w:val="0"/>
                <w:numId w:val="0"/>
              </w:numPr>
              <w:kinsoku/>
              <w:wordWrap/>
              <w:overflowPunct/>
              <w:topLinePunct w:val="0"/>
              <w:autoSpaceDE w:val="0"/>
              <w:autoSpaceDN w:val="0"/>
              <w:bidi w:val="0"/>
              <w:adjustRightInd w:val="0"/>
              <w:snapToGrid w:val="0"/>
              <w:spacing w:before="50" w:after="156" w:afterLines="50" w:line="360" w:lineRule="auto"/>
              <w:jc w:val="both"/>
              <w:textAlignment w:val="auto"/>
              <w:rPr>
                <w:rFonts w:hint="default" w:asciiTheme="minorEastAsia" w:hAnsiTheme="minorEastAsia" w:eastAsiaTheme="minorEastAsia" w:cstheme="minorEastAsia"/>
                <w:b/>
                <w:bCs/>
                <w:color w:val="262626"/>
                <w:sz w:val="24"/>
                <w:szCs w:val="24"/>
                <w:highlight w:val="none"/>
                <w:shd w:val="clear" w:color="auto" w:fill="FFFFFF"/>
                <w:lang w:val="en-US" w:eastAsia="zh-CN"/>
              </w:rPr>
            </w:pPr>
            <w:r>
              <w:rPr>
                <w:rFonts w:hint="eastAsia" w:asciiTheme="minorEastAsia" w:hAnsiTheme="minorEastAsia" w:eastAsiaTheme="minorEastAsia" w:cstheme="minorEastAsia"/>
                <w:b w:val="0"/>
                <w:bCs w:val="0"/>
                <w:color w:val="262626"/>
                <w:sz w:val="24"/>
                <w:szCs w:val="24"/>
                <w:highlight w:val="none"/>
                <w:shd w:val="clear" w:color="auto" w:fill="FFFFFF"/>
                <w:lang w:val="en-US" w:eastAsia="zh-CN"/>
              </w:rPr>
              <w:t>答：您好，光伏镀铜设备目前在客户处已进入试生产阶段，电镀的技术指标已基本达标，电镀效果赢得了客户的认可。除了国电投外也有客户采购了其他类型光伏电镀铜设备。谢谢！</w:t>
            </w:r>
          </w:p>
          <w:p w14:paraId="180658E3">
            <w:pPr>
              <w:keepNext w:val="0"/>
              <w:keepLines w:val="0"/>
              <w:pageBreakBefore w:val="0"/>
              <w:widowControl/>
              <w:numPr>
                <w:ilvl w:val="0"/>
                <w:numId w:val="0"/>
              </w:numPr>
              <w:kinsoku/>
              <w:wordWrap/>
              <w:overflowPunct/>
              <w:topLinePunct w:val="0"/>
              <w:autoSpaceDE w:val="0"/>
              <w:autoSpaceDN w:val="0"/>
              <w:bidi w:val="0"/>
              <w:adjustRightInd w:val="0"/>
              <w:snapToGrid w:val="0"/>
              <w:spacing w:before="50" w:after="156" w:afterLines="50" w:line="360" w:lineRule="auto"/>
              <w:jc w:val="both"/>
              <w:textAlignment w:val="auto"/>
              <w:rPr>
                <w:rFonts w:hint="default" w:asciiTheme="minorEastAsia" w:hAnsiTheme="minorEastAsia" w:eastAsiaTheme="minorEastAsia" w:cstheme="minorEastAsia"/>
                <w:b/>
                <w:bCs/>
                <w:color w:val="262626"/>
                <w:sz w:val="24"/>
                <w:szCs w:val="24"/>
                <w:highlight w:val="none"/>
                <w:shd w:val="clear" w:color="auto" w:fill="FFFFFF"/>
                <w:lang w:val="en-US" w:eastAsia="zh-CN"/>
              </w:rPr>
            </w:pPr>
            <w:r>
              <w:rPr>
                <w:rFonts w:hint="eastAsia" w:asciiTheme="minorEastAsia" w:hAnsiTheme="minorEastAsia" w:eastAsiaTheme="minorEastAsia" w:cstheme="minorEastAsia"/>
                <w:b/>
                <w:bCs/>
                <w:color w:val="262626"/>
                <w:sz w:val="24"/>
                <w:szCs w:val="24"/>
                <w:highlight w:val="none"/>
                <w:shd w:val="clear" w:color="auto" w:fill="FFFFFF"/>
                <w:lang w:val="en-US" w:eastAsia="zh-CN"/>
              </w:rPr>
              <w:t>3、最新数据显示：PMI中的新订单指数大幅提升。请问贵司最近的订单数是否有明显提升？</w:t>
            </w:r>
          </w:p>
          <w:p w14:paraId="27DAAA5A">
            <w:pPr>
              <w:keepNext w:val="0"/>
              <w:keepLines w:val="0"/>
              <w:pageBreakBefore w:val="0"/>
              <w:widowControl/>
              <w:numPr>
                <w:ilvl w:val="0"/>
                <w:numId w:val="0"/>
              </w:numPr>
              <w:kinsoku/>
              <w:wordWrap/>
              <w:overflowPunct/>
              <w:topLinePunct w:val="0"/>
              <w:autoSpaceDE w:val="0"/>
              <w:autoSpaceDN w:val="0"/>
              <w:bidi w:val="0"/>
              <w:adjustRightInd w:val="0"/>
              <w:snapToGrid w:val="0"/>
              <w:spacing w:before="50" w:after="156" w:afterLines="50" w:line="360" w:lineRule="auto"/>
              <w:jc w:val="both"/>
              <w:textAlignment w:val="auto"/>
              <w:rPr>
                <w:rFonts w:hint="default" w:asciiTheme="minorEastAsia" w:hAnsiTheme="minorEastAsia" w:eastAsiaTheme="minorEastAsia" w:cstheme="minorEastAsia"/>
                <w:b/>
                <w:bCs/>
                <w:color w:val="262626"/>
                <w:sz w:val="24"/>
                <w:szCs w:val="24"/>
                <w:highlight w:val="none"/>
                <w:shd w:val="clear" w:color="auto" w:fill="FFFFFF"/>
                <w:lang w:val="en-US" w:eastAsia="zh-CN"/>
              </w:rPr>
            </w:pPr>
            <w:r>
              <w:rPr>
                <w:rFonts w:hint="eastAsia" w:asciiTheme="minorEastAsia" w:hAnsiTheme="minorEastAsia" w:eastAsiaTheme="minorEastAsia" w:cstheme="minorEastAsia"/>
                <w:b w:val="0"/>
                <w:bCs w:val="0"/>
                <w:color w:val="262626"/>
                <w:sz w:val="24"/>
                <w:szCs w:val="24"/>
                <w:highlight w:val="none"/>
                <w:shd w:val="clear" w:color="auto" w:fill="FFFFFF"/>
                <w:lang w:val="en-US" w:eastAsia="zh-CN"/>
              </w:rPr>
              <w:t>答：您好，公司2024年至今PCB订单情况较好，较2023年回暖迹象明显，截止目前已经超过2021年PCB订单峰值。谢谢！</w:t>
            </w:r>
          </w:p>
          <w:p w14:paraId="27FF1390">
            <w:pPr>
              <w:keepNext w:val="0"/>
              <w:keepLines w:val="0"/>
              <w:pageBreakBefore w:val="0"/>
              <w:widowControl/>
              <w:numPr>
                <w:ilvl w:val="0"/>
                <w:numId w:val="1"/>
              </w:numPr>
              <w:kinsoku/>
              <w:wordWrap/>
              <w:overflowPunct/>
              <w:topLinePunct w:val="0"/>
              <w:autoSpaceDE w:val="0"/>
              <w:autoSpaceDN w:val="0"/>
              <w:bidi w:val="0"/>
              <w:adjustRightInd w:val="0"/>
              <w:snapToGrid w:val="0"/>
              <w:spacing w:before="50" w:after="156" w:afterLines="50" w:line="360" w:lineRule="auto"/>
              <w:jc w:val="both"/>
              <w:textAlignment w:val="auto"/>
              <w:rPr>
                <w:rFonts w:hint="eastAsia" w:asciiTheme="minorEastAsia" w:hAnsiTheme="minorEastAsia" w:eastAsiaTheme="minorEastAsia" w:cstheme="minorEastAsia"/>
                <w:b/>
                <w:bCs/>
                <w:color w:val="262626"/>
                <w:sz w:val="24"/>
                <w:szCs w:val="24"/>
                <w:highlight w:val="none"/>
                <w:shd w:val="clear" w:color="auto" w:fill="FFFFFF"/>
                <w:lang w:val="en-US" w:eastAsia="zh-CN"/>
              </w:rPr>
            </w:pPr>
            <w:r>
              <w:rPr>
                <w:rFonts w:hint="eastAsia" w:asciiTheme="minorEastAsia" w:hAnsiTheme="minorEastAsia" w:eastAsiaTheme="minorEastAsia" w:cstheme="minorEastAsia"/>
                <w:b/>
                <w:bCs/>
                <w:color w:val="262626"/>
                <w:sz w:val="24"/>
                <w:szCs w:val="24"/>
                <w:highlight w:val="none"/>
                <w:shd w:val="clear" w:color="auto" w:fill="FFFFFF"/>
                <w:lang w:val="en-US" w:eastAsia="zh-CN"/>
              </w:rPr>
              <w:t>公司磁控设备是否已经有销售订单？市场接受情况如何？</w:t>
            </w:r>
          </w:p>
          <w:p w14:paraId="60BF6ABF">
            <w:pPr>
              <w:keepNext w:val="0"/>
              <w:keepLines w:val="0"/>
              <w:pageBreakBefore w:val="0"/>
              <w:widowControl/>
              <w:numPr>
                <w:ilvl w:val="0"/>
                <w:numId w:val="0"/>
              </w:numPr>
              <w:kinsoku/>
              <w:wordWrap/>
              <w:overflowPunct/>
              <w:topLinePunct w:val="0"/>
              <w:autoSpaceDE w:val="0"/>
              <w:autoSpaceDN w:val="0"/>
              <w:bidi w:val="0"/>
              <w:adjustRightInd w:val="0"/>
              <w:snapToGrid w:val="0"/>
              <w:spacing w:before="50" w:after="156" w:afterLines="50" w:line="360" w:lineRule="auto"/>
              <w:jc w:val="both"/>
              <w:textAlignment w:val="auto"/>
              <w:rPr>
                <w:rFonts w:hint="default" w:asciiTheme="minorEastAsia" w:hAnsiTheme="minorEastAsia" w:eastAsiaTheme="minorEastAsia" w:cstheme="minorEastAsia"/>
                <w:b w:val="0"/>
                <w:bCs w:val="0"/>
                <w:color w:val="262626"/>
                <w:sz w:val="24"/>
                <w:szCs w:val="24"/>
                <w:highlight w:val="none"/>
                <w:shd w:val="clear" w:color="auto" w:fill="FFFFFF"/>
                <w:lang w:val="en-US" w:eastAsia="zh-CN"/>
              </w:rPr>
            </w:pPr>
            <w:r>
              <w:rPr>
                <w:rFonts w:hint="eastAsia" w:asciiTheme="minorEastAsia" w:hAnsiTheme="minorEastAsia" w:eastAsiaTheme="minorEastAsia" w:cstheme="minorEastAsia"/>
                <w:b w:val="0"/>
                <w:bCs w:val="0"/>
                <w:color w:val="262626"/>
                <w:sz w:val="24"/>
                <w:szCs w:val="24"/>
                <w:highlight w:val="none"/>
                <w:shd w:val="clear" w:color="auto" w:fill="FFFFFF"/>
                <w:lang w:val="en-US" w:eastAsia="zh-CN"/>
              </w:rPr>
              <w:t>答：您好，公司磁控设备已有销售订单。该设备具有均匀性高、粘结力好、适用性强等特点，能与后道水电镀设备工艺密切衔接，形成一体化复合铜膜生产线，助客户提升生产效率、良率及降低成本，这些优势使其在市场中更具吸引力。谢谢！</w:t>
            </w:r>
          </w:p>
          <w:p w14:paraId="0273A548">
            <w:pPr>
              <w:keepNext w:val="0"/>
              <w:keepLines w:val="0"/>
              <w:pageBreakBefore w:val="0"/>
              <w:widowControl/>
              <w:numPr>
                <w:ilvl w:val="0"/>
                <w:numId w:val="0"/>
              </w:numPr>
              <w:kinsoku/>
              <w:wordWrap/>
              <w:overflowPunct/>
              <w:topLinePunct w:val="0"/>
              <w:autoSpaceDE w:val="0"/>
              <w:autoSpaceDN w:val="0"/>
              <w:bidi w:val="0"/>
              <w:adjustRightInd w:val="0"/>
              <w:snapToGrid w:val="0"/>
              <w:spacing w:before="50" w:after="156" w:afterLines="50" w:line="360" w:lineRule="auto"/>
              <w:jc w:val="both"/>
              <w:textAlignment w:val="auto"/>
              <w:rPr>
                <w:rFonts w:hint="default" w:asciiTheme="minorEastAsia" w:hAnsiTheme="minorEastAsia" w:eastAsiaTheme="minorEastAsia" w:cstheme="minorEastAsia"/>
                <w:b/>
                <w:bCs/>
                <w:color w:val="262626"/>
                <w:sz w:val="24"/>
                <w:szCs w:val="24"/>
                <w:highlight w:val="none"/>
                <w:shd w:val="clear" w:color="auto" w:fill="FFFFFF"/>
                <w:lang w:val="en-US" w:eastAsia="zh-CN"/>
              </w:rPr>
            </w:pPr>
            <w:r>
              <w:rPr>
                <w:rFonts w:hint="eastAsia" w:asciiTheme="minorEastAsia" w:hAnsiTheme="minorEastAsia" w:eastAsiaTheme="minorEastAsia" w:cstheme="minorEastAsia"/>
                <w:b/>
                <w:bCs/>
                <w:color w:val="262626"/>
                <w:sz w:val="24"/>
                <w:szCs w:val="24"/>
                <w:highlight w:val="none"/>
                <w:shd w:val="clear" w:color="auto" w:fill="FFFFFF"/>
                <w:lang w:val="en-US" w:eastAsia="zh-CN"/>
              </w:rPr>
              <w:t>5、公司常熟基地何时正式投产，主要生产哪些设备？预计明年产能多少？</w:t>
            </w:r>
          </w:p>
          <w:p w14:paraId="04922E8C">
            <w:pPr>
              <w:keepNext w:val="0"/>
              <w:keepLines w:val="0"/>
              <w:pageBreakBefore w:val="0"/>
              <w:widowControl/>
              <w:numPr>
                <w:ilvl w:val="0"/>
                <w:numId w:val="0"/>
              </w:numPr>
              <w:kinsoku/>
              <w:wordWrap/>
              <w:overflowPunct/>
              <w:topLinePunct w:val="0"/>
              <w:autoSpaceDE w:val="0"/>
              <w:autoSpaceDN w:val="0"/>
              <w:bidi w:val="0"/>
              <w:adjustRightInd w:val="0"/>
              <w:snapToGrid w:val="0"/>
              <w:spacing w:before="50" w:after="156" w:afterLines="50" w:line="360" w:lineRule="auto"/>
              <w:jc w:val="both"/>
              <w:textAlignment w:val="auto"/>
              <w:rPr>
                <w:rFonts w:hint="eastAsia" w:asciiTheme="minorEastAsia" w:hAnsiTheme="minorEastAsia" w:eastAsiaTheme="minorEastAsia" w:cstheme="minorEastAsia"/>
                <w:b w:val="0"/>
                <w:bCs w:val="0"/>
                <w:color w:val="262626"/>
                <w:sz w:val="24"/>
                <w:szCs w:val="24"/>
                <w:highlight w:val="none"/>
                <w:shd w:val="clear" w:color="auto" w:fill="FFFFFF"/>
                <w:lang w:val="en-US" w:eastAsia="zh-CN"/>
              </w:rPr>
            </w:pPr>
            <w:r>
              <w:rPr>
                <w:rFonts w:hint="eastAsia" w:asciiTheme="minorEastAsia" w:hAnsiTheme="minorEastAsia" w:eastAsiaTheme="minorEastAsia" w:cstheme="minorEastAsia"/>
                <w:b w:val="0"/>
                <w:bCs w:val="0"/>
                <w:color w:val="262626"/>
                <w:sz w:val="24"/>
                <w:szCs w:val="24"/>
                <w:highlight w:val="none"/>
                <w:shd w:val="clear" w:color="auto" w:fill="FFFFFF"/>
                <w:lang w:val="en-US" w:eastAsia="zh-CN"/>
              </w:rPr>
              <w:t>答：您好，常熟生产基地厂房已建设完毕，已经正式投产。主要生产通用五金类电镀设备。谢谢！</w:t>
            </w:r>
          </w:p>
          <w:p w14:paraId="2E518E8C">
            <w:pPr>
              <w:keepNext w:val="0"/>
              <w:keepLines w:val="0"/>
              <w:pageBreakBefore w:val="0"/>
              <w:widowControl/>
              <w:numPr>
                <w:ilvl w:val="0"/>
                <w:numId w:val="0"/>
              </w:numPr>
              <w:kinsoku/>
              <w:wordWrap/>
              <w:overflowPunct/>
              <w:topLinePunct w:val="0"/>
              <w:autoSpaceDE w:val="0"/>
              <w:autoSpaceDN w:val="0"/>
              <w:bidi w:val="0"/>
              <w:adjustRightInd w:val="0"/>
              <w:snapToGrid w:val="0"/>
              <w:spacing w:before="50" w:after="156" w:afterLines="50" w:line="360" w:lineRule="auto"/>
              <w:jc w:val="both"/>
              <w:textAlignment w:val="auto"/>
              <w:rPr>
                <w:rFonts w:hint="eastAsia" w:asciiTheme="minorEastAsia" w:hAnsiTheme="minorEastAsia" w:eastAsiaTheme="minorEastAsia" w:cstheme="minorEastAsia"/>
                <w:b/>
                <w:bCs/>
                <w:color w:val="262626"/>
                <w:sz w:val="24"/>
                <w:szCs w:val="24"/>
                <w:highlight w:val="none"/>
                <w:shd w:val="clear" w:color="auto" w:fill="FFFFFF"/>
                <w:lang w:val="en-US" w:eastAsia="zh-CN"/>
              </w:rPr>
            </w:pPr>
            <w:r>
              <w:rPr>
                <w:rFonts w:hint="eastAsia" w:asciiTheme="minorEastAsia" w:hAnsiTheme="minorEastAsia" w:eastAsiaTheme="minorEastAsia" w:cstheme="minorEastAsia"/>
                <w:b/>
                <w:bCs/>
                <w:color w:val="262626"/>
                <w:sz w:val="24"/>
                <w:szCs w:val="24"/>
                <w:highlight w:val="none"/>
                <w:shd w:val="clear" w:color="auto" w:fill="FFFFFF"/>
                <w:lang w:val="en-US" w:eastAsia="zh-CN"/>
              </w:rPr>
              <w:t>6、贵公司在行业内的地位如何？主要竞争对手有哪些？你们的技术优势何在？</w:t>
            </w:r>
          </w:p>
          <w:p w14:paraId="10F068C5">
            <w:pPr>
              <w:keepNext w:val="0"/>
              <w:keepLines w:val="0"/>
              <w:pageBreakBefore w:val="0"/>
              <w:widowControl/>
              <w:numPr>
                <w:ilvl w:val="0"/>
                <w:numId w:val="0"/>
              </w:numPr>
              <w:kinsoku/>
              <w:wordWrap/>
              <w:overflowPunct/>
              <w:topLinePunct w:val="0"/>
              <w:autoSpaceDE w:val="0"/>
              <w:autoSpaceDN w:val="0"/>
              <w:bidi w:val="0"/>
              <w:adjustRightInd w:val="0"/>
              <w:snapToGrid w:val="0"/>
              <w:spacing w:before="50" w:after="156" w:afterLines="50" w:line="360" w:lineRule="auto"/>
              <w:jc w:val="both"/>
              <w:textAlignment w:val="auto"/>
              <w:rPr>
                <w:rFonts w:hint="eastAsia" w:asciiTheme="minorEastAsia" w:hAnsiTheme="minorEastAsia" w:eastAsiaTheme="minorEastAsia" w:cstheme="minorEastAsia"/>
                <w:b w:val="0"/>
                <w:bCs w:val="0"/>
                <w:color w:val="262626"/>
                <w:sz w:val="24"/>
                <w:szCs w:val="24"/>
                <w:highlight w:val="none"/>
                <w:shd w:val="clear" w:color="auto" w:fill="FFFFFF"/>
                <w:lang w:val="en-US" w:eastAsia="zh-CN"/>
              </w:rPr>
            </w:pPr>
            <w:r>
              <w:rPr>
                <w:rFonts w:hint="eastAsia" w:asciiTheme="minorEastAsia" w:hAnsiTheme="minorEastAsia" w:eastAsiaTheme="minorEastAsia" w:cstheme="minorEastAsia"/>
                <w:b w:val="0"/>
                <w:bCs w:val="0"/>
                <w:color w:val="262626"/>
                <w:sz w:val="24"/>
                <w:szCs w:val="24"/>
                <w:highlight w:val="none"/>
                <w:shd w:val="clear" w:color="auto" w:fill="FFFFFF"/>
                <w:lang w:val="en-US" w:eastAsia="zh-CN"/>
              </w:rPr>
              <w:t>答：您好，公司vcp电镀设备市场占有率达到50%以上。同时公司也是目前全球唯一具备大规模量产复合集流体负极材料水电镀设备的企业。公司设备均为自主研发，具备诸多发明专利，谢谢！</w:t>
            </w:r>
          </w:p>
          <w:p w14:paraId="323B14F8">
            <w:pPr>
              <w:keepNext w:val="0"/>
              <w:keepLines w:val="0"/>
              <w:pageBreakBefore w:val="0"/>
              <w:widowControl/>
              <w:numPr>
                <w:ilvl w:val="0"/>
                <w:numId w:val="2"/>
              </w:numPr>
              <w:kinsoku/>
              <w:wordWrap/>
              <w:overflowPunct/>
              <w:topLinePunct w:val="0"/>
              <w:autoSpaceDE w:val="0"/>
              <w:autoSpaceDN w:val="0"/>
              <w:bidi w:val="0"/>
              <w:adjustRightInd w:val="0"/>
              <w:snapToGrid w:val="0"/>
              <w:spacing w:before="50" w:after="156" w:afterLines="50" w:line="360" w:lineRule="auto"/>
              <w:jc w:val="both"/>
              <w:textAlignment w:val="auto"/>
              <w:rPr>
                <w:rFonts w:hint="default" w:asciiTheme="minorEastAsia" w:hAnsiTheme="minorEastAsia" w:eastAsiaTheme="minorEastAsia" w:cstheme="minorEastAsia"/>
                <w:b/>
                <w:bCs/>
                <w:color w:val="262626"/>
                <w:sz w:val="24"/>
                <w:szCs w:val="24"/>
                <w:highlight w:val="none"/>
                <w:shd w:val="clear" w:color="auto" w:fill="FFFFFF"/>
                <w:lang w:val="en-US" w:eastAsia="zh-CN"/>
              </w:rPr>
            </w:pPr>
            <w:r>
              <w:rPr>
                <w:rFonts w:hint="eastAsia" w:asciiTheme="minorEastAsia" w:hAnsiTheme="minorEastAsia" w:eastAsiaTheme="minorEastAsia" w:cstheme="minorEastAsia"/>
                <w:b/>
                <w:bCs/>
                <w:color w:val="262626"/>
                <w:sz w:val="24"/>
                <w:szCs w:val="24"/>
                <w:highlight w:val="none"/>
                <w:shd w:val="clear" w:color="auto" w:fill="FFFFFF"/>
                <w:lang w:val="en-US" w:eastAsia="zh-CN"/>
              </w:rPr>
              <w:t>过去</w:t>
            </w:r>
            <w:r>
              <w:rPr>
                <w:rFonts w:hint="default" w:asciiTheme="minorEastAsia" w:hAnsiTheme="minorEastAsia" w:eastAsiaTheme="minorEastAsia" w:cstheme="minorEastAsia"/>
                <w:b/>
                <w:bCs/>
                <w:color w:val="262626"/>
                <w:sz w:val="24"/>
                <w:szCs w:val="24"/>
                <w:highlight w:val="none"/>
                <w:shd w:val="clear" w:color="auto" w:fill="FFFFFF"/>
                <w:lang w:val="en-US" w:eastAsia="zh-CN"/>
              </w:rPr>
              <w:t>两年复合集流体产业发展低于市场预期，公司如何看待2025年复合集流体的行业发展及渗透率？</w:t>
            </w:r>
          </w:p>
          <w:p w14:paraId="71B60DA6">
            <w:pPr>
              <w:keepNext w:val="0"/>
              <w:keepLines w:val="0"/>
              <w:pageBreakBefore w:val="0"/>
              <w:widowControl/>
              <w:numPr>
                <w:ilvl w:val="0"/>
                <w:numId w:val="0"/>
              </w:numPr>
              <w:kinsoku/>
              <w:wordWrap/>
              <w:overflowPunct/>
              <w:topLinePunct w:val="0"/>
              <w:autoSpaceDE w:val="0"/>
              <w:autoSpaceDN w:val="0"/>
              <w:bidi w:val="0"/>
              <w:adjustRightInd w:val="0"/>
              <w:snapToGrid w:val="0"/>
              <w:spacing w:before="50" w:after="156" w:afterLines="50" w:line="360" w:lineRule="auto"/>
              <w:jc w:val="both"/>
              <w:textAlignment w:val="auto"/>
              <w:rPr>
                <w:rFonts w:hint="eastAsia" w:asciiTheme="minorEastAsia" w:hAnsiTheme="minorEastAsia" w:eastAsiaTheme="minorEastAsia" w:cstheme="minorEastAsia"/>
                <w:b w:val="0"/>
                <w:bCs w:val="0"/>
                <w:color w:val="262626"/>
                <w:sz w:val="24"/>
                <w:szCs w:val="24"/>
                <w:highlight w:val="none"/>
                <w:shd w:val="clear" w:color="auto" w:fill="FFFFFF"/>
                <w:lang w:val="en-US" w:eastAsia="zh-CN"/>
              </w:rPr>
            </w:pPr>
            <w:r>
              <w:rPr>
                <w:rFonts w:hint="eastAsia" w:asciiTheme="minorEastAsia" w:hAnsiTheme="minorEastAsia" w:eastAsiaTheme="minorEastAsia" w:cstheme="minorEastAsia"/>
                <w:b w:val="0"/>
                <w:bCs w:val="0"/>
                <w:color w:val="262626"/>
                <w:sz w:val="24"/>
                <w:szCs w:val="24"/>
                <w:highlight w:val="none"/>
                <w:shd w:val="clear" w:color="auto" w:fill="FFFFFF"/>
                <w:lang w:val="en-US" w:eastAsia="zh-CN"/>
              </w:rPr>
              <w:t>答：您好，公司积极看好复合集流体未来行业发展。公司认为一旦行业发展，渗透率将迅速提高。感谢您对公司的关注，谢谢！</w:t>
            </w:r>
          </w:p>
          <w:p w14:paraId="3A257C32">
            <w:pPr>
              <w:keepNext w:val="0"/>
              <w:keepLines w:val="0"/>
              <w:pageBreakBefore w:val="0"/>
              <w:widowControl/>
              <w:numPr>
                <w:ilvl w:val="0"/>
                <w:numId w:val="2"/>
              </w:numPr>
              <w:kinsoku/>
              <w:wordWrap/>
              <w:overflowPunct/>
              <w:topLinePunct w:val="0"/>
              <w:autoSpaceDE w:val="0"/>
              <w:autoSpaceDN w:val="0"/>
              <w:bidi w:val="0"/>
              <w:adjustRightInd w:val="0"/>
              <w:snapToGrid w:val="0"/>
              <w:spacing w:before="50" w:after="156" w:afterLines="50" w:line="360" w:lineRule="auto"/>
              <w:ind w:left="0" w:leftChars="0" w:firstLine="0" w:firstLineChars="0"/>
              <w:jc w:val="both"/>
              <w:textAlignment w:val="auto"/>
              <w:rPr>
                <w:rFonts w:hint="eastAsia" w:asciiTheme="minorEastAsia" w:hAnsiTheme="minorEastAsia" w:eastAsiaTheme="minorEastAsia" w:cstheme="minorEastAsia"/>
                <w:b/>
                <w:bCs/>
                <w:color w:val="262626"/>
                <w:sz w:val="24"/>
                <w:szCs w:val="24"/>
                <w:highlight w:val="none"/>
                <w:shd w:val="clear" w:color="auto" w:fill="FFFFFF"/>
                <w:lang w:val="en-US" w:eastAsia="zh-CN"/>
              </w:rPr>
            </w:pPr>
            <w:r>
              <w:rPr>
                <w:rFonts w:hint="eastAsia" w:asciiTheme="minorEastAsia" w:hAnsiTheme="minorEastAsia" w:eastAsiaTheme="minorEastAsia" w:cstheme="minorEastAsia"/>
                <w:b/>
                <w:bCs/>
                <w:color w:val="262626"/>
                <w:sz w:val="24"/>
                <w:szCs w:val="24"/>
                <w:highlight w:val="none"/>
                <w:shd w:val="clear" w:color="auto" w:fill="FFFFFF"/>
                <w:lang w:val="en-US" w:eastAsia="zh-CN"/>
              </w:rPr>
              <w:t>现在固态电池发展得到国家的大力支持，公司作为新能源设备积极的参与者，在固态电池设备领域有什么努力和计划，谢谢刘董！</w:t>
            </w:r>
          </w:p>
          <w:p w14:paraId="3255E762">
            <w:pPr>
              <w:keepNext w:val="0"/>
              <w:keepLines w:val="0"/>
              <w:pageBreakBefore w:val="0"/>
              <w:widowControl/>
              <w:numPr>
                <w:ilvl w:val="0"/>
                <w:numId w:val="0"/>
              </w:numPr>
              <w:kinsoku/>
              <w:wordWrap/>
              <w:overflowPunct/>
              <w:topLinePunct w:val="0"/>
              <w:autoSpaceDE w:val="0"/>
              <w:autoSpaceDN w:val="0"/>
              <w:bidi w:val="0"/>
              <w:adjustRightInd w:val="0"/>
              <w:snapToGrid w:val="0"/>
              <w:spacing w:before="50" w:after="156" w:afterLines="50" w:line="360" w:lineRule="auto"/>
              <w:ind w:leftChars="0"/>
              <w:jc w:val="both"/>
              <w:textAlignment w:val="auto"/>
              <w:rPr>
                <w:rFonts w:hint="eastAsia" w:asciiTheme="minorEastAsia" w:hAnsiTheme="minorEastAsia" w:eastAsiaTheme="minorEastAsia" w:cstheme="minorEastAsia"/>
                <w:b w:val="0"/>
                <w:bCs w:val="0"/>
                <w:color w:val="262626"/>
                <w:sz w:val="24"/>
                <w:szCs w:val="24"/>
                <w:highlight w:val="none"/>
                <w:shd w:val="clear" w:color="auto" w:fill="FFFFFF"/>
                <w:lang w:val="en-US" w:eastAsia="zh-CN"/>
              </w:rPr>
            </w:pPr>
            <w:r>
              <w:rPr>
                <w:rFonts w:hint="eastAsia" w:asciiTheme="minorEastAsia" w:hAnsiTheme="minorEastAsia" w:eastAsiaTheme="minorEastAsia" w:cstheme="minorEastAsia"/>
                <w:b w:val="0"/>
                <w:bCs w:val="0"/>
                <w:color w:val="262626"/>
                <w:sz w:val="24"/>
                <w:szCs w:val="24"/>
                <w:highlight w:val="none"/>
                <w:shd w:val="clear" w:color="auto" w:fill="FFFFFF"/>
                <w:lang w:val="en-US" w:eastAsia="zh-CN"/>
              </w:rPr>
              <w:t>答：您好，公司设备所生产的复合集流体材料可应用于固态电池，谢谢！</w:t>
            </w:r>
          </w:p>
          <w:p w14:paraId="24800A12">
            <w:pPr>
              <w:keepNext w:val="0"/>
              <w:keepLines w:val="0"/>
              <w:pageBreakBefore w:val="0"/>
              <w:widowControl/>
              <w:numPr>
                <w:ilvl w:val="0"/>
                <w:numId w:val="2"/>
              </w:numPr>
              <w:kinsoku/>
              <w:wordWrap/>
              <w:overflowPunct/>
              <w:topLinePunct w:val="0"/>
              <w:autoSpaceDE w:val="0"/>
              <w:autoSpaceDN w:val="0"/>
              <w:bidi w:val="0"/>
              <w:adjustRightInd w:val="0"/>
              <w:snapToGrid w:val="0"/>
              <w:spacing w:before="50" w:after="156" w:afterLines="50" w:line="360" w:lineRule="auto"/>
              <w:ind w:left="0" w:leftChars="0" w:firstLine="0" w:firstLineChars="0"/>
              <w:jc w:val="both"/>
              <w:textAlignment w:val="auto"/>
              <w:rPr>
                <w:rFonts w:hint="default" w:asciiTheme="minorEastAsia" w:hAnsiTheme="minorEastAsia" w:eastAsiaTheme="minorEastAsia" w:cstheme="minorEastAsia"/>
                <w:b/>
                <w:bCs/>
                <w:color w:val="262626"/>
                <w:sz w:val="24"/>
                <w:szCs w:val="24"/>
                <w:highlight w:val="none"/>
                <w:shd w:val="clear" w:color="auto" w:fill="FFFFFF"/>
                <w:lang w:val="en-US" w:eastAsia="zh-CN"/>
              </w:rPr>
            </w:pPr>
            <w:r>
              <w:rPr>
                <w:rFonts w:hint="eastAsia" w:asciiTheme="minorEastAsia" w:hAnsiTheme="minorEastAsia" w:eastAsiaTheme="minorEastAsia" w:cstheme="minorEastAsia"/>
                <w:b/>
                <w:bCs/>
                <w:color w:val="262626"/>
                <w:sz w:val="24"/>
                <w:szCs w:val="24"/>
                <w:highlight w:val="none"/>
                <w:shd w:val="clear" w:color="auto" w:fill="FFFFFF"/>
                <w:lang w:val="en-US" w:eastAsia="zh-CN"/>
              </w:rPr>
              <w:t>领导好，下游材料厂现在是什么态度，是否有企业找东威谈复合铜箔设备的意向订单，公司预计明年复合铜箔设备出货多少台？</w:t>
            </w:r>
          </w:p>
          <w:p w14:paraId="2AB599E8">
            <w:pPr>
              <w:keepNext w:val="0"/>
              <w:keepLines w:val="0"/>
              <w:pageBreakBefore w:val="0"/>
              <w:widowControl/>
              <w:numPr>
                <w:ilvl w:val="0"/>
                <w:numId w:val="0"/>
              </w:numPr>
              <w:kinsoku/>
              <w:wordWrap/>
              <w:overflowPunct/>
              <w:topLinePunct w:val="0"/>
              <w:autoSpaceDE w:val="0"/>
              <w:autoSpaceDN w:val="0"/>
              <w:bidi w:val="0"/>
              <w:adjustRightInd w:val="0"/>
              <w:snapToGrid w:val="0"/>
              <w:spacing w:before="50" w:after="156" w:afterLines="50" w:line="360" w:lineRule="auto"/>
              <w:ind w:leftChars="0"/>
              <w:jc w:val="both"/>
              <w:textAlignment w:val="auto"/>
              <w:rPr>
                <w:rFonts w:hint="eastAsia" w:asciiTheme="minorEastAsia" w:hAnsiTheme="minorEastAsia" w:eastAsiaTheme="minorEastAsia" w:cstheme="minorEastAsia"/>
                <w:b w:val="0"/>
                <w:bCs w:val="0"/>
                <w:color w:val="262626"/>
                <w:sz w:val="24"/>
                <w:szCs w:val="24"/>
                <w:highlight w:val="none"/>
                <w:shd w:val="clear" w:color="auto" w:fill="FFFFFF"/>
                <w:lang w:val="en-US" w:eastAsia="zh-CN"/>
              </w:rPr>
            </w:pPr>
            <w:r>
              <w:rPr>
                <w:rFonts w:hint="eastAsia" w:asciiTheme="minorEastAsia" w:hAnsiTheme="minorEastAsia" w:eastAsiaTheme="minorEastAsia" w:cstheme="minorEastAsia"/>
                <w:b w:val="0"/>
                <w:bCs w:val="0"/>
                <w:color w:val="262626"/>
                <w:sz w:val="24"/>
                <w:szCs w:val="24"/>
                <w:highlight w:val="none"/>
                <w:shd w:val="clear" w:color="auto" w:fill="FFFFFF"/>
                <w:lang w:val="en-US" w:eastAsia="zh-CN"/>
              </w:rPr>
              <w:t>答：您好，公司积极推动设备的研发及相关客户的开拓，并与客户保持紧密联系，一直在跟踪洽谈中。明年设备出货量视市场情况而定。谢谢！</w:t>
            </w:r>
          </w:p>
          <w:p w14:paraId="5845ADF9">
            <w:pPr>
              <w:keepNext w:val="0"/>
              <w:keepLines w:val="0"/>
              <w:pageBreakBefore w:val="0"/>
              <w:widowControl/>
              <w:numPr>
                <w:ilvl w:val="0"/>
                <w:numId w:val="2"/>
              </w:numPr>
              <w:kinsoku/>
              <w:wordWrap/>
              <w:overflowPunct/>
              <w:topLinePunct w:val="0"/>
              <w:autoSpaceDE w:val="0"/>
              <w:autoSpaceDN w:val="0"/>
              <w:bidi w:val="0"/>
              <w:adjustRightInd w:val="0"/>
              <w:snapToGrid w:val="0"/>
              <w:spacing w:before="50" w:after="156" w:afterLines="50" w:line="360" w:lineRule="auto"/>
              <w:ind w:left="0" w:leftChars="0" w:firstLine="0" w:firstLineChars="0"/>
              <w:jc w:val="both"/>
              <w:textAlignment w:val="auto"/>
              <w:rPr>
                <w:rFonts w:hint="eastAsia" w:asciiTheme="minorEastAsia" w:hAnsiTheme="minorEastAsia" w:eastAsiaTheme="minorEastAsia" w:cstheme="minorEastAsia"/>
                <w:b/>
                <w:bCs/>
                <w:color w:val="262626"/>
                <w:sz w:val="24"/>
                <w:szCs w:val="24"/>
                <w:highlight w:val="none"/>
                <w:shd w:val="clear" w:color="auto" w:fill="FFFFFF"/>
                <w:lang w:val="en-US" w:eastAsia="zh-CN"/>
              </w:rPr>
            </w:pPr>
            <w:r>
              <w:rPr>
                <w:rFonts w:hint="eastAsia" w:asciiTheme="minorEastAsia" w:hAnsiTheme="minorEastAsia" w:eastAsiaTheme="minorEastAsia" w:cstheme="minorEastAsia"/>
                <w:b/>
                <w:bCs/>
                <w:color w:val="262626"/>
                <w:sz w:val="24"/>
                <w:szCs w:val="24"/>
                <w:highlight w:val="none"/>
                <w:shd w:val="clear" w:color="auto" w:fill="FFFFFF"/>
                <w:lang w:val="en-US" w:eastAsia="zh-CN"/>
              </w:rPr>
              <w:t>公司的pcb设备今年在手订单情况如何？预计该订单毛利率与今年比如何？</w:t>
            </w:r>
          </w:p>
          <w:p w14:paraId="437313F2">
            <w:pPr>
              <w:keepNext w:val="0"/>
              <w:keepLines w:val="0"/>
              <w:pageBreakBefore w:val="0"/>
              <w:widowControl/>
              <w:numPr>
                <w:ilvl w:val="0"/>
                <w:numId w:val="0"/>
              </w:numPr>
              <w:kinsoku/>
              <w:wordWrap/>
              <w:overflowPunct/>
              <w:topLinePunct w:val="0"/>
              <w:autoSpaceDE w:val="0"/>
              <w:autoSpaceDN w:val="0"/>
              <w:bidi w:val="0"/>
              <w:adjustRightInd w:val="0"/>
              <w:snapToGrid w:val="0"/>
              <w:spacing w:before="50" w:after="156" w:afterLines="50" w:line="360" w:lineRule="auto"/>
              <w:ind w:leftChars="0"/>
              <w:jc w:val="both"/>
              <w:textAlignment w:val="auto"/>
              <w:rPr>
                <w:rFonts w:hint="eastAsia" w:asciiTheme="minorEastAsia" w:hAnsiTheme="minorEastAsia" w:eastAsiaTheme="minorEastAsia" w:cstheme="minorEastAsia"/>
                <w:b w:val="0"/>
                <w:bCs w:val="0"/>
                <w:color w:val="262626"/>
                <w:sz w:val="24"/>
                <w:szCs w:val="24"/>
                <w:highlight w:val="none"/>
                <w:shd w:val="clear" w:color="auto" w:fill="FFFFFF"/>
                <w:lang w:val="en-US" w:eastAsia="zh-CN"/>
              </w:rPr>
            </w:pPr>
            <w:r>
              <w:rPr>
                <w:rFonts w:hint="eastAsia" w:asciiTheme="minorEastAsia" w:hAnsiTheme="minorEastAsia" w:eastAsiaTheme="minorEastAsia" w:cstheme="minorEastAsia"/>
                <w:b w:val="0"/>
                <w:bCs w:val="0"/>
                <w:color w:val="262626"/>
                <w:sz w:val="24"/>
                <w:szCs w:val="24"/>
                <w:highlight w:val="none"/>
                <w:shd w:val="clear" w:color="auto" w:fill="FFFFFF"/>
                <w:lang w:val="en-US" w:eastAsia="zh-CN"/>
              </w:rPr>
              <w:t>答：您好，公司2024年至今PCB订单情况较好，较2023年回暖迹象明显，截止目前已经超过2021年PCB订单峰值。毛利率基本保持平衡，谢谢！</w:t>
            </w:r>
          </w:p>
          <w:p w14:paraId="6156CCB9">
            <w:pPr>
              <w:keepNext w:val="0"/>
              <w:keepLines w:val="0"/>
              <w:pageBreakBefore w:val="0"/>
              <w:widowControl/>
              <w:numPr>
                <w:ilvl w:val="0"/>
                <w:numId w:val="2"/>
              </w:numPr>
              <w:kinsoku/>
              <w:wordWrap/>
              <w:overflowPunct/>
              <w:topLinePunct w:val="0"/>
              <w:autoSpaceDE w:val="0"/>
              <w:autoSpaceDN w:val="0"/>
              <w:bidi w:val="0"/>
              <w:adjustRightInd w:val="0"/>
              <w:snapToGrid w:val="0"/>
              <w:spacing w:before="50" w:after="156" w:afterLines="50" w:line="360" w:lineRule="auto"/>
              <w:ind w:left="0" w:leftChars="0" w:firstLine="0" w:firstLineChars="0"/>
              <w:jc w:val="both"/>
              <w:textAlignment w:val="auto"/>
              <w:rPr>
                <w:rFonts w:hint="default" w:asciiTheme="minorEastAsia" w:hAnsiTheme="minorEastAsia" w:eastAsiaTheme="minorEastAsia" w:cstheme="minorEastAsia"/>
                <w:b/>
                <w:bCs/>
                <w:color w:val="262626"/>
                <w:sz w:val="24"/>
                <w:szCs w:val="24"/>
                <w:highlight w:val="none"/>
                <w:shd w:val="clear" w:color="auto" w:fill="FFFFFF"/>
                <w:lang w:val="en-US" w:eastAsia="zh-CN"/>
              </w:rPr>
            </w:pPr>
            <w:r>
              <w:rPr>
                <w:rFonts w:hint="eastAsia" w:asciiTheme="minorEastAsia" w:hAnsiTheme="minorEastAsia" w:eastAsiaTheme="minorEastAsia" w:cstheme="minorEastAsia"/>
                <w:b/>
                <w:bCs/>
                <w:color w:val="262626"/>
                <w:sz w:val="24"/>
                <w:szCs w:val="24"/>
                <w:highlight w:val="none"/>
                <w:shd w:val="clear" w:color="auto" w:fill="FFFFFF"/>
                <w:lang w:val="en-US" w:eastAsia="zh-CN"/>
              </w:rPr>
              <w:t>请问复合铜箔的进展如何，公司对产业化的前景如何预测？</w:t>
            </w:r>
          </w:p>
          <w:p w14:paraId="3E857A1E">
            <w:pPr>
              <w:keepNext w:val="0"/>
              <w:keepLines w:val="0"/>
              <w:pageBreakBefore w:val="0"/>
              <w:widowControl/>
              <w:numPr>
                <w:ilvl w:val="0"/>
                <w:numId w:val="0"/>
              </w:numPr>
              <w:kinsoku/>
              <w:wordWrap/>
              <w:overflowPunct/>
              <w:topLinePunct w:val="0"/>
              <w:autoSpaceDE w:val="0"/>
              <w:autoSpaceDN w:val="0"/>
              <w:bidi w:val="0"/>
              <w:adjustRightInd w:val="0"/>
              <w:snapToGrid w:val="0"/>
              <w:spacing w:before="50" w:after="156" w:afterLines="50" w:line="360" w:lineRule="auto"/>
              <w:ind w:leftChars="0"/>
              <w:jc w:val="both"/>
              <w:textAlignment w:val="auto"/>
              <w:rPr>
                <w:rFonts w:hint="eastAsia" w:asciiTheme="minorEastAsia" w:hAnsiTheme="minorEastAsia" w:eastAsiaTheme="minorEastAsia" w:cstheme="minorEastAsia"/>
                <w:b w:val="0"/>
                <w:bCs w:val="0"/>
                <w:color w:val="262626"/>
                <w:sz w:val="24"/>
                <w:szCs w:val="24"/>
                <w:highlight w:val="none"/>
                <w:shd w:val="clear" w:color="auto" w:fill="FFFFFF"/>
                <w:lang w:val="en-US" w:eastAsia="zh-CN"/>
              </w:rPr>
            </w:pPr>
            <w:r>
              <w:rPr>
                <w:rFonts w:hint="eastAsia" w:asciiTheme="minorEastAsia" w:hAnsiTheme="minorEastAsia" w:eastAsiaTheme="minorEastAsia" w:cstheme="minorEastAsia"/>
                <w:b w:val="0"/>
                <w:bCs w:val="0"/>
                <w:color w:val="262626"/>
                <w:sz w:val="24"/>
                <w:szCs w:val="24"/>
                <w:highlight w:val="none"/>
                <w:shd w:val="clear" w:color="auto" w:fill="FFFFFF"/>
                <w:lang w:val="en-US" w:eastAsia="zh-CN"/>
              </w:rPr>
              <w:t>答：您好，公司认为任何一项新技术、新工艺，都是需要时间去验证、推广。从2017年公司开始布局复合铜箔电镀设备，到2021年首台滚筒式导电水电镀下线出售，再到2022年的技术升级双边夹水电镀设备的规模化销售，及当下宽幅双边夹水电镀设备的研发制造。公司积极看好复合集流体未来行业发展。公司也将积极与客户、终端电池厂、资本市场保持密切联系、沟通，共同推进复合集流体产业化的发展。谢谢！</w:t>
            </w:r>
          </w:p>
          <w:p w14:paraId="2685045F">
            <w:pPr>
              <w:keepNext w:val="0"/>
              <w:keepLines w:val="0"/>
              <w:pageBreakBefore w:val="0"/>
              <w:widowControl/>
              <w:numPr>
                <w:ilvl w:val="0"/>
                <w:numId w:val="2"/>
              </w:numPr>
              <w:kinsoku/>
              <w:wordWrap/>
              <w:overflowPunct/>
              <w:topLinePunct w:val="0"/>
              <w:autoSpaceDE w:val="0"/>
              <w:autoSpaceDN w:val="0"/>
              <w:bidi w:val="0"/>
              <w:adjustRightInd w:val="0"/>
              <w:snapToGrid w:val="0"/>
              <w:spacing w:before="50" w:after="156" w:afterLines="50" w:line="360" w:lineRule="auto"/>
              <w:ind w:left="0" w:leftChars="0" w:firstLine="0" w:firstLineChars="0"/>
              <w:jc w:val="both"/>
              <w:textAlignment w:val="auto"/>
              <w:rPr>
                <w:rFonts w:hint="eastAsia" w:asciiTheme="minorEastAsia" w:hAnsiTheme="minorEastAsia" w:eastAsiaTheme="minorEastAsia" w:cstheme="minorEastAsia"/>
                <w:b/>
                <w:bCs/>
                <w:color w:val="262626"/>
                <w:sz w:val="24"/>
                <w:szCs w:val="24"/>
                <w:highlight w:val="none"/>
                <w:shd w:val="clear" w:color="auto" w:fill="FFFFFF"/>
                <w:lang w:val="en-US" w:eastAsia="zh-CN"/>
              </w:rPr>
            </w:pPr>
            <w:r>
              <w:rPr>
                <w:rFonts w:hint="eastAsia" w:asciiTheme="minorEastAsia" w:hAnsiTheme="minorEastAsia" w:eastAsiaTheme="minorEastAsia" w:cstheme="minorEastAsia"/>
                <w:b/>
                <w:bCs/>
                <w:color w:val="262626"/>
                <w:sz w:val="24"/>
                <w:szCs w:val="24"/>
                <w:highlight w:val="none"/>
                <w:shd w:val="clear" w:color="auto" w:fill="FFFFFF"/>
                <w:lang w:val="en-US" w:eastAsia="zh-CN"/>
              </w:rPr>
              <w:t>公司下步对双夹边电镀和滚桶电镀两种不同技术路线有什么判断？</w:t>
            </w:r>
          </w:p>
          <w:p w14:paraId="0698944F">
            <w:pPr>
              <w:pStyle w:val="6"/>
              <w:keepNext w:val="0"/>
              <w:keepLines w:val="0"/>
              <w:widowControl/>
              <w:suppressLineNumbers w:val="0"/>
              <w:spacing w:after="600" w:afterAutospacing="0" w:line="360" w:lineRule="auto"/>
              <w:rPr>
                <w:rFonts w:hint="default" w:asciiTheme="minorEastAsia" w:hAnsiTheme="minorEastAsia" w:eastAsiaTheme="minorEastAsia" w:cstheme="minorEastAsia"/>
                <w:b w:val="0"/>
                <w:bCs w:val="0"/>
                <w:color w:val="262626"/>
                <w:sz w:val="24"/>
                <w:szCs w:val="24"/>
                <w:highlight w:val="none"/>
                <w:shd w:val="clear" w:color="auto" w:fill="FFFFFF"/>
                <w:lang w:val="en-US" w:eastAsia="zh-CN"/>
              </w:rPr>
            </w:pPr>
            <w:r>
              <w:rPr>
                <w:rFonts w:hint="eastAsia" w:asciiTheme="minorEastAsia" w:hAnsiTheme="minorEastAsia" w:eastAsiaTheme="minorEastAsia" w:cstheme="minorEastAsia"/>
                <w:b w:val="0"/>
                <w:bCs w:val="0"/>
                <w:color w:val="262626"/>
                <w:kern w:val="2"/>
                <w:sz w:val="24"/>
                <w:szCs w:val="24"/>
                <w:highlight w:val="none"/>
                <w:shd w:val="clear" w:color="auto" w:fill="FFFFFF"/>
                <w:lang w:val="en-US" w:eastAsia="zh-CN" w:bidi="ar-SA"/>
              </w:rPr>
              <w:t>答：您好，公司最开始研发复合铜箔设备就是采用的滚筒式导电，此为接触式电镀，容易影响铜层均匀度，降低良品率，遂进行了升级迭代，进而采用了公司专利技术的双边夹导电，实现无接触电镀，解决了滚筒导电方式的缺陷，有效提高了产品的良品率，公司认为未来双边夹是主流技术路线。谢谢！</w:t>
            </w:r>
            <w:bookmarkStart w:id="0" w:name="_GoBack"/>
            <w:bookmarkEnd w:id="0"/>
          </w:p>
        </w:tc>
      </w:tr>
      <w:tr w14:paraId="11279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2762" w:type="dxa"/>
            <w:shd w:val="clear" w:color="auto" w:fill="auto"/>
            <w:vAlign w:val="center"/>
          </w:tcPr>
          <w:p w14:paraId="6D969F2C">
            <w:pPr>
              <w:spacing w:line="360" w:lineRule="auto"/>
              <w:rPr>
                <w:rFonts w:hint="eastAsia" w:ascii="宋体" w:hAnsi="宋体" w:eastAsia="宋体" w:cs="宋体"/>
                <w:b/>
                <w:bCs/>
                <w:iCs/>
                <w:sz w:val="24"/>
                <w:szCs w:val="24"/>
              </w:rPr>
            </w:pPr>
            <w:r>
              <w:rPr>
                <w:rFonts w:hint="eastAsia" w:ascii="宋体" w:hAnsi="宋体" w:eastAsia="宋体" w:cs="宋体"/>
                <w:b/>
                <w:bCs/>
                <w:iCs/>
                <w:sz w:val="24"/>
                <w:szCs w:val="24"/>
              </w:rPr>
              <w:t>附件清单</w:t>
            </w:r>
          </w:p>
        </w:tc>
        <w:tc>
          <w:tcPr>
            <w:tcW w:w="6078" w:type="dxa"/>
            <w:shd w:val="clear" w:color="auto" w:fill="auto"/>
          </w:tcPr>
          <w:p w14:paraId="110E4CEE">
            <w:pPr>
              <w:spacing w:line="360" w:lineRule="auto"/>
              <w:rPr>
                <w:rFonts w:hint="eastAsia" w:ascii="宋体" w:hAnsi="宋体" w:eastAsia="宋体" w:cs="宋体"/>
                <w:bCs/>
                <w:iCs/>
                <w:sz w:val="24"/>
                <w:szCs w:val="24"/>
              </w:rPr>
            </w:pPr>
            <w:r>
              <w:rPr>
                <w:rFonts w:hint="eastAsia" w:ascii="宋体" w:hAnsi="宋体" w:eastAsia="宋体" w:cs="宋体"/>
                <w:bCs/>
                <w:iCs/>
                <w:sz w:val="24"/>
                <w:szCs w:val="24"/>
              </w:rPr>
              <w:t>无</w:t>
            </w:r>
          </w:p>
        </w:tc>
      </w:tr>
      <w:tr w14:paraId="46619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8" w:hRule="atLeast"/>
        </w:trPr>
        <w:tc>
          <w:tcPr>
            <w:tcW w:w="2762" w:type="dxa"/>
            <w:shd w:val="clear" w:color="auto" w:fill="auto"/>
            <w:vAlign w:val="center"/>
          </w:tcPr>
          <w:p w14:paraId="04636D40">
            <w:pPr>
              <w:spacing w:line="360" w:lineRule="auto"/>
              <w:rPr>
                <w:rFonts w:hint="eastAsia" w:ascii="宋体" w:hAnsi="宋体" w:eastAsia="宋体" w:cs="宋体"/>
                <w:b/>
                <w:bCs/>
                <w:iCs/>
                <w:sz w:val="24"/>
                <w:szCs w:val="24"/>
              </w:rPr>
            </w:pPr>
            <w:r>
              <w:rPr>
                <w:rFonts w:hint="eastAsia" w:ascii="宋体" w:hAnsi="宋体" w:eastAsia="宋体" w:cs="宋体"/>
                <w:b/>
                <w:bCs/>
                <w:iCs/>
                <w:sz w:val="24"/>
                <w:szCs w:val="24"/>
              </w:rPr>
              <w:t>日期</w:t>
            </w:r>
          </w:p>
        </w:tc>
        <w:tc>
          <w:tcPr>
            <w:tcW w:w="6078" w:type="dxa"/>
            <w:shd w:val="clear" w:color="auto" w:fill="auto"/>
            <w:vAlign w:val="center"/>
          </w:tcPr>
          <w:p w14:paraId="17FC1D5E">
            <w:pPr>
              <w:spacing w:line="360" w:lineRule="auto"/>
              <w:rPr>
                <w:rFonts w:hint="default" w:ascii="宋体" w:hAnsi="宋体" w:eastAsia="宋体" w:cs="宋体"/>
                <w:iCs/>
                <w:sz w:val="24"/>
                <w:szCs w:val="24"/>
                <w:lang w:val="en-US" w:eastAsia="zh-CN"/>
              </w:rPr>
            </w:pPr>
            <w:r>
              <w:rPr>
                <w:rFonts w:hint="eastAsia" w:ascii="宋体" w:hAnsi="宋体" w:cs="宋体"/>
                <w:sz w:val="24"/>
                <w:highlight w:val="none"/>
                <w:lang w:val="en-US" w:eastAsia="zh-CN"/>
              </w:rPr>
              <w:t>2024年12月5日</w:t>
            </w:r>
          </w:p>
        </w:tc>
      </w:tr>
    </w:tbl>
    <w:p w14:paraId="092D0186">
      <w:pPr>
        <w:rPr>
          <w:rFonts w:hint="eastAsia" w:ascii="宋体" w:hAnsi="宋体" w:eastAsia="宋体" w:cs="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76686E"/>
    <w:multiLevelType w:val="singleLevel"/>
    <w:tmpl w:val="9D76686E"/>
    <w:lvl w:ilvl="0" w:tentative="0">
      <w:start w:val="4"/>
      <w:numFmt w:val="decimal"/>
      <w:suff w:val="nothing"/>
      <w:lvlText w:val="%1、"/>
      <w:lvlJc w:val="left"/>
    </w:lvl>
  </w:abstractNum>
  <w:abstractNum w:abstractNumId="1">
    <w:nsid w:val="35721C72"/>
    <w:multiLevelType w:val="singleLevel"/>
    <w:tmpl w:val="35721C72"/>
    <w:lvl w:ilvl="0" w:tentative="0">
      <w:start w:val="7"/>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ZhNjEzNGE5ZmU2Mjk5ZDUyZTkxMWQxN2ZlNDE4YjQifQ=="/>
  </w:docVars>
  <w:rsids>
    <w:rsidRoot w:val="00B836D3"/>
    <w:rsid w:val="00070F07"/>
    <w:rsid w:val="00423C6D"/>
    <w:rsid w:val="006B1C87"/>
    <w:rsid w:val="00910209"/>
    <w:rsid w:val="00AD2796"/>
    <w:rsid w:val="00B836D3"/>
    <w:rsid w:val="00BA7CA7"/>
    <w:rsid w:val="00ED1A6D"/>
    <w:rsid w:val="015123B9"/>
    <w:rsid w:val="0184653E"/>
    <w:rsid w:val="024702E2"/>
    <w:rsid w:val="02702D13"/>
    <w:rsid w:val="02C32E43"/>
    <w:rsid w:val="036D0FA9"/>
    <w:rsid w:val="0385459C"/>
    <w:rsid w:val="03A34722"/>
    <w:rsid w:val="03A6036B"/>
    <w:rsid w:val="03C455EC"/>
    <w:rsid w:val="03F81C56"/>
    <w:rsid w:val="040B08B6"/>
    <w:rsid w:val="040F3E66"/>
    <w:rsid w:val="04207E21"/>
    <w:rsid w:val="04702B56"/>
    <w:rsid w:val="048009A6"/>
    <w:rsid w:val="04E83035"/>
    <w:rsid w:val="05191440"/>
    <w:rsid w:val="05327557"/>
    <w:rsid w:val="05467D5B"/>
    <w:rsid w:val="05C30B00"/>
    <w:rsid w:val="06073EB5"/>
    <w:rsid w:val="06430677"/>
    <w:rsid w:val="06B37672"/>
    <w:rsid w:val="06B42E63"/>
    <w:rsid w:val="06C74ECC"/>
    <w:rsid w:val="07116897"/>
    <w:rsid w:val="077E1A2E"/>
    <w:rsid w:val="07F12200"/>
    <w:rsid w:val="08013722"/>
    <w:rsid w:val="080C7924"/>
    <w:rsid w:val="0846477D"/>
    <w:rsid w:val="08BB280E"/>
    <w:rsid w:val="093162DB"/>
    <w:rsid w:val="09BA36EE"/>
    <w:rsid w:val="0A9207E7"/>
    <w:rsid w:val="0AA96DC2"/>
    <w:rsid w:val="0B6E6B4B"/>
    <w:rsid w:val="0BFD04E0"/>
    <w:rsid w:val="0C000C64"/>
    <w:rsid w:val="0CB8387B"/>
    <w:rsid w:val="0CCA74C4"/>
    <w:rsid w:val="0CD734C8"/>
    <w:rsid w:val="0CD74F7B"/>
    <w:rsid w:val="0CF12CA2"/>
    <w:rsid w:val="0D3951F5"/>
    <w:rsid w:val="0D5758FA"/>
    <w:rsid w:val="0D6B3607"/>
    <w:rsid w:val="0DC24E06"/>
    <w:rsid w:val="0DEB2A04"/>
    <w:rsid w:val="0DEF61C6"/>
    <w:rsid w:val="0DF91E0E"/>
    <w:rsid w:val="0E3C7F4D"/>
    <w:rsid w:val="0E6A6868"/>
    <w:rsid w:val="0ED11F58"/>
    <w:rsid w:val="0F0F425F"/>
    <w:rsid w:val="0F256C33"/>
    <w:rsid w:val="0F563291"/>
    <w:rsid w:val="0FCF44A8"/>
    <w:rsid w:val="0FEB1DAA"/>
    <w:rsid w:val="0FF56606"/>
    <w:rsid w:val="106A2B50"/>
    <w:rsid w:val="11276C93"/>
    <w:rsid w:val="119A6215"/>
    <w:rsid w:val="123241A8"/>
    <w:rsid w:val="125900DB"/>
    <w:rsid w:val="12BE1B5F"/>
    <w:rsid w:val="131B2BEA"/>
    <w:rsid w:val="13266402"/>
    <w:rsid w:val="138216F7"/>
    <w:rsid w:val="13CB4AFB"/>
    <w:rsid w:val="13DA7FEC"/>
    <w:rsid w:val="13E949C2"/>
    <w:rsid w:val="141379A2"/>
    <w:rsid w:val="14842F6A"/>
    <w:rsid w:val="14B30D64"/>
    <w:rsid w:val="151E03AD"/>
    <w:rsid w:val="154E6CD0"/>
    <w:rsid w:val="15976F4E"/>
    <w:rsid w:val="15F64E85"/>
    <w:rsid w:val="162A567A"/>
    <w:rsid w:val="16B0768E"/>
    <w:rsid w:val="170A1316"/>
    <w:rsid w:val="177C0785"/>
    <w:rsid w:val="182171CB"/>
    <w:rsid w:val="195425EF"/>
    <w:rsid w:val="19B1359D"/>
    <w:rsid w:val="19E952E0"/>
    <w:rsid w:val="1A626914"/>
    <w:rsid w:val="1B7218B7"/>
    <w:rsid w:val="1BF97D4B"/>
    <w:rsid w:val="1CB739C6"/>
    <w:rsid w:val="1CEF2569"/>
    <w:rsid w:val="1D0945BC"/>
    <w:rsid w:val="1D4318A3"/>
    <w:rsid w:val="1D903E12"/>
    <w:rsid w:val="1E171E3D"/>
    <w:rsid w:val="1E8943E5"/>
    <w:rsid w:val="1F3C5360"/>
    <w:rsid w:val="1F6F79DD"/>
    <w:rsid w:val="1FE7136A"/>
    <w:rsid w:val="203C4E63"/>
    <w:rsid w:val="20407429"/>
    <w:rsid w:val="20B6088B"/>
    <w:rsid w:val="20DB53A4"/>
    <w:rsid w:val="20FC3C98"/>
    <w:rsid w:val="211A3C0A"/>
    <w:rsid w:val="212E1150"/>
    <w:rsid w:val="215E35E6"/>
    <w:rsid w:val="218121CC"/>
    <w:rsid w:val="21C7706C"/>
    <w:rsid w:val="222A65E3"/>
    <w:rsid w:val="237A0EA4"/>
    <w:rsid w:val="23BA73A5"/>
    <w:rsid w:val="24262DDA"/>
    <w:rsid w:val="24E63917"/>
    <w:rsid w:val="24EF729B"/>
    <w:rsid w:val="252B661C"/>
    <w:rsid w:val="25305C3C"/>
    <w:rsid w:val="25EB37CF"/>
    <w:rsid w:val="2607591B"/>
    <w:rsid w:val="26251EF4"/>
    <w:rsid w:val="263317DE"/>
    <w:rsid w:val="26FB22FC"/>
    <w:rsid w:val="285C14C0"/>
    <w:rsid w:val="286A42FF"/>
    <w:rsid w:val="28DF6797"/>
    <w:rsid w:val="293A3114"/>
    <w:rsid w:val="299D5218"/>
    <w:rsid w:val="29B334E6"/>
    <w:rsid w:val="2A1E016D"/>
    <w:rsid w:val="2A25420A"/>
    <w:rsid w:val="2A3E6FA8"/>
    <w:rsid w:val="2A6B59EA"/>
    <w:rsid w:val="2AB27175"/>
    <w:rsid w:val="2ACE1AD5"/>
    <w:rsid w:val="2AE0355B"/>
    <w:rsid w:val="2AE957C0"/>
    <w:rsid w:val="2AEA6EEB"/>
    <w:rsid w:val="2B084FE7"/>
    <w:rsid w:val="2B6C537E"/>
    <w:rsid w:val="2BA2543C"/>
    <w:rsid w:val="2BEA1055"/>
    <w:rsid w:val="2DAE06CE"/>
    <w:rsid w:val="2DC773DC"/>
    <w:rsid w:val="2DF950BB"/>
    <w:rsid w:val="2E11614A"/>
    <w:rsid w:val="2EEA721D"/>
    <w:rsid w:val="2F4C2A75"/>
    <w:rsid w:val="2F7E7F6E"/>
    <w:rsid w:val="2F8656F4"/>
    <w:rsid w:val="2FDB1EBD"/>
    <w:rsid w:val="3062519A"/>
    <w:rsid w:val="30654C8A"/>
    <w:rsid w:val="3091174B"/>
    <w:rsid w:val="31230DCD"/>
    <w:rsid w:val="31723B02"/>
    <w:rsid w:val="31994192"/>
    <w:rsid w:val="31C97E3A"/>
    <w:rsid w:val="32044F36"/>
    <w:rsid w:val="320F3450"/>
    <w:rsid w:val="327B0795"/>
    <w:rsid w:val="32AC1FAE"/>
    <w:rsid w:val="33811DDB"/>
    <w:rsid w:val="338E0AA4"/>
    <w:rsid w:val="33DD45D8"/>
    <w:rsid w:val="342A2472"/>
    <w:rsid w:val="343B01DB"/>
    <w:rsid w:val="34885869"/>
    <w:rsid w:val="35860AB3"/>
    <w:rsid w:val="35A61AD3"/>
    <w:rsid w:val="35D00DF7"/>
    <w:rsid w:val="367D669C"/>
    <w:rsid w:val="368F6DB0"/>
    <w:rsid w:val="36EE3C2B"/>
    <w:rsid w:val="3701121D"/>
    <w:rsid w:val="371C61D5"/>
    <w:rsid w:val="37607F59"/>
    <w:rsid w:val="37B92F56"/>
    <w:rsid w:val="385C6A0A"/>
    <w:rsid w:val="39F33306"/>
    <w:rsid w:val="3A4912AC"/>
    <w:rsid w:val="3A8F302F"/>
    <w:rsid w:val="3C0637C5"/>
    <w:rsid w:val="3CAF79B9"/>
    <w:rsid w:val="3CBA4870"/>
    <w:rsid w:val="3CD218F9"/>
    <w:rsid w:val="3D5642D8"/>
    <w:rsid w:val="3EE01D9D"/>
    <w:rsid w:val="3F0833B0"/>
    <w:rsid w:val="3F0F295E"/>
    <w:rsid w:val="3FF266C5"/>
    <w:rsid w:val="40745FBA"/>
    <w:rsid w:val="40D7128C"/>
    <w:rsid w:val="41810733"/>
    <w:rsid w:val="41B771B3"/>
    <w:rsid w:val="41B82734"/>
    <w:rsid w:val="41DF023D"/>
    <w:rsid w:val="4222708E"/>
    <w:rsid w:val="42DC0DDB"/>
    <w:rsid w:val="430B16C1"/>
    <w:rsid w:val="43272646"/>
    <w:rsid w:val="43543B33"/>
    <w:rsid w:val="43A63197"/>
    <w:rsid w:val="445C5F76"/>
    <w:rsid w:val="44692963"/>
    <w:rsid w:val="449649FB"/>
    <w:rsid w:val="44972925"/>
    <w:rsid w:val="44B250A6"/>
    <w:rsid w:val="44DD0E3B"/>
    <w:rsid w:val="4518343C"/>
    <w:rsid w:val="45236B86"/>
    <w:rsid w:val="45552E8A"/>
    <w:rsid w:val="4574179F"/>
    <w:rsid w:val="46A63BDA"/>
    <w:rsid w:val="46F30DEA"/>
    <w:rsid w:val="482A5F77"/>
    <w:rsid w:val="4873716D"/>
    <w:rsid w:val="48B87BF5"/>
    <w:rsid w:val="490C7F41"/>
    <w:rsid w:val="49177011"/>
    <w:rsid w:val="498126DD"/>
    <w:rsid w:val="4B7F0E9E"/>
    <w:rsid w:val="4B906C07"/>
    <w:rsid w:val="4BE34F89"/>
    <w:rsid w:val="4C777B36"/>
    <w:rsid w:val="4CD967F3"/>
    <w:rsid w:val="4D1C7F7C"/>
    <w:rsid w:val="4D491763"/>
    <w:rsid w:val="4D713A70"/>
    <w:rsid w:val="4DFD57E6"/>
    <w:rsid w:val="4E143B1F"/>
    <w:rsid w:val="4EB64BD7"/>
    <w:rsid w:val="4F0516BA"/>
    <w:rsid w:val="4F4F6674"/>
    <w:rsid w:val="4F6E5BBB"/>
    <w:rsid w:val="4FAC7D88"/>
    <w:rsid w:val="50700DB5"/>
    <w:rsid w:val="51322CE6"/>
    <w:rsid w:val="513D4311"/>
    <w:rsid w:val="5151508A"/>
    <w:rsid w:val="51FB5FF4"/>
    <w:rsid w:val="52070FB5"/>
    <w:rsid w:val="52526750"/>
    <w:rsid w:val="5272519E"/>
    <w:rsid w:val="52E8669F"/>
    <w:rsid w:val="53220A8C"/>
    <w:rsid w:val="53863F9F"/>
    <w:rsid w:val="539D1939"/>
    <w:rsid w:val="53D85C9D"/>
    <w:rsid w:val="54134879"/>
    <w:rsid w:val="542B137C"/>
    <w:rsid w:val="55FD30EB"/>
    <w:rsid w:val="56336B0D"/>
    <w:rsid w:val="57623B4D"/>
    <w:rsid w:val="57FF1BD8"/>
    <w:rsid w:val="58160494"/>
    <w:rsid w:val="58317531"/>
    <w:rsid w:val="583354EA"/>
    <w:rsid w:val="588875E4"/>
    <w:rsid w:val="58931AE5"/>
    <w:rsid w:val="58DC110D"/>
    <w:rsid w:val="592F3F03"/>
    <w:rsid w:val="597F4342"/>
    <w:rsid w:val="5A584D94"/>
    <w:rsid w:val="5A7F25D4"/>
    <w:rsid w:val="5AB741B0"/>
    <w:rsid w:val="5AE8639F"/>
    <w:rsid w:val="5AF853BD"/>
    <w:rsid w:val="5B0F614B"/>
    <w:rsid w:val="5B1207B2"/>
    <w:rsid w:val="5B1E422F"/>
    <w:rsid w:val="5B9242D5"/>
    <w:rsid w:val="5BAF6C35"/>
    <w:rsid w:val="5BD14DFE"/>
    <w:rsid w:val="5C4001D5"/>
    <w:rsid w:val="5C4F5A65"/>
    <w:rsid w:val="5C8E4547"/>
    <w:rsid w:val="5CA40A47"/>
    <w:rsid w:val="5CEB6393"/>
    <w:rsid w:val="5D8B47EF"/>
    <w:rsid w:val="5DC541E0"/>
    <w:rsid w:val="5DF1672A"/>
    <w:rsid w:val="5DFD65A1"/>
    <w:rsid w:val="5E3E24F3"/>
    <w:rsid w:val="5ED05841"/>
    <w:rsid w:val="5EF164E6"/>
    <w:rsid w:val="5F096FA4"/>
    <w:rsid w:val="5FAC3B0D"/>
    <w:rsid w:val="5FBA7881"/>
    <w:rsid w:val="6046120A"/>
    <w:rsid w:val="60483AFC"/>
    <w:rsid w:val="61021EFD"/>
    <w:rsid w:val="61306A6A"/>
    <w:rsid w:val="61537797"/>
    <w:rsid w:val="619D444E"/>
    <w:rsid w:val="61A82AA5"/>
    <w:rsid w:val="631F6D97"/>
    <w:rsid w:val="636C365E"/>
    <w:rsid w:val="63BA086D"/>
    <w:rsid w:val="63BD3EBA"/>
    <w:rsid w:val="63BF6533"/>
    <w:rsid w:val="63CB3C77"/>
    <w:rsid w:val="64030466"/>
    <w:rsid w:val="64216B3E"/>
    <w:rsid w:val="647B4B09"/>
    <w:rsid w:val="64A357A5"/>
    <w:rsid w:val="64AE7F2C"/>
    <w:rsid w:val="65695F30"/>
    <w:rsid w:val="65B157BC"/>
    <w:rsid w:val="66212E26"/>
    <w:rsid w:val="67000C8D"/>
    <w:rsid w:val="671F44BA"/>
    <w:rsid w:val="67FD0505"/>
    <w:rsid w:val="680846A1"/>
    <w:rsid w:val="680E142B"/>
    <w:rsid w:val="68303896"/>
    <w:rsid w:val="68791C70"/>
    <w:rsid w:val="69055E3F"/>
    <w:rsid w:val="69360996"/>
    <w:rsid w:val="69860950"/>
    <w:rsid w:val="6A097538"/>
    <w:rsid w:val="6A5B7C61"/>
    <w:rsid w:val="6A6432E1"/>
    <w:rsid w:val="6A7D43A3"/>
    <w:rsid w:val="6AC124E1"/>
    <w:rsid w:val="6ACE4BFE"/>
    <w:rsid w:val="6AD0136A"/>
    <w:rsid w:val="6B166157"/>
    <w:rsid w:val="6B4C0E55"/>
    <w:rsid w:val="6BF40694"/>
    <w:rsid w:val="6CB3722D"/>
    <w:rsid w:val="6D0D4104"/>
    <w:rsid w:val="6D17288C"/>
    <w:rsid w:val="6D9168C9"/>
    <w:rsid w:val="6DA8735F"/>
    <w:rsid w:val="6E7E6914"/>
    <w:rsid w:val="6E7E74C8"/>
    <w:rsid w:val="6E8932F7"/>
    <w:rsid w:val="6E8977BA"/>
    <w:rsid w:val="6F8D5088"/>
    <w:rsid w:val="6FCA1E38"/>
    <w:rsid w:val="6FFC2CD4"/>
    <w:rsid w:val="70033666"/>
    <w:rsid w:val="71640FD8"/>
    <w:rsid w:val="717E737E"/>
    <w:rsid w:val="718524BB"/>
    <w:rsid w:val="71A04F87"/>
    <w:rsid w:val="7238752D"/>
    <w:rsid w:val="725C04A6"/>
    <w:rsid w:val="728269FA"/>
    <w:rsid w:val="72CB42BB"/>
    <w:rsid w:val="73A702A0"/>
    <w:rsid w:val="74275AAB"/>
    <w:rsid w:val="742F670E"/>
    <w:rsid w:val="74414816"/>
    <w:rsid w:val="745169AA"/>
    <w:rsid w:val="749B1FF5"/>
    <w:rsid w:val="74BD2453"/>
    <w:rsid w:val="750758DC"/>
    <w:rsid w:val="758E3908"/>
    <w:rsid w:val="75FA06CE"/>
    <w:rsid w:val="75FF0362"/>
    <w:rsid w:val="76072C5C"/>
    <w:rsid w:val="76392B57"/>
    <w:rsid w:val="76E1462B"/>
    <w:rsid w:val="76FF4ABD"/>
    <w:rsid w:val="77A15B74"/>
    <w:rsid w:val="77A25449"/>
    <w:rsid w:val="77D51D79"/>
    <w:rsid w:val="77DC095A"/>
    <w:rsid w:val="77FA5285"/>
    <w:rsid w:val="780A42DC"/>
    <w:rsid w:val="78917997"/>
    <w:rsid w:val="78FD502C"/>
    <w:rsid w:val="78FD60DA"/>
    <w:rsid w:val="79CF2B10"/>
    <w:rsid w:val="7A44304E"/>
    <w:rsid w:val="7A8E2818"/>
    <w:rsid w:val="7AEB6A83"/>
    <w:rsid w:val="7B6475E5"/>
    <w:rsid w:val="7B7A2964"/>
    <w:rsid w:val="7B8E01BE"/>
    <w:rsid w:val="7C4E00A9"/>
    <w:rsid w:val="7C772F8A"/>
    <w:rsid w:val="7D12484B"/>
    <w:rsid w:val="7D16490F"/>
    <w:rsid w:val="7D7B6E68"/>
    <w:rsid w:val="7DBA173E"/>
    <w:rsid w:val="7ED04D2E"/>
    <w:rsid w:val="7F0D50B3"/>
    <w:rsid w:val="7F1F3D78"/>
    <w:rsid w:val="7F665B4E"/>
    <w:rsid w:val="7F8C2C66"/>
    <w:rsid w:val="7FA91A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宋体"/>
      <w:kern w:val="2"/>
      <w:sz w:val="21"/>
      <w:szCs w:val="22"/>
      <w:lang w:val="en-US" w:eastAsia="zh-CN" w:bidi="ar-SA"/>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pPr>
      <w:ind w:left="703"/>
    </w:pPr>
    <w:rPr>
      <w:sz w:val="24"/>
      <w:szCs w:val="24"/>
    </w:rPr>
  </w:style>
  <w:style w:type="paragraph" w:styleId="3">
    <w:name w:val="Plain Text"/>
    <w:basedOn w:val="1"/>
    <w:autoRedefine/>
    <w:qFormat/>
    <w:uiPriority w:val="0"/>
    <w:rPr>
      <w:rFonts w:hint="eastAsia" w:ascii="宋体" w:hAnsi="Courier New" w:eastAsia="宋体" w:cs="Times New Roman"/>
      <w:szCs w:val="21"/>
    </w:rPr>
  </w:style>
  <w:style w:type="paragraph" w:styleId="4">
    <w:name w:val="footer"/>
    <w:basedOn w:val="1"/>
    <w:link w:val="13"/>
    <w:autoRedefine/>
    <w:unhideWhenUsed/>
    <w:qFormat/>
    <w:uiPriority w:val="99"/>
    <w:pPr>
      <w:tabs>
        <w:tab w:val="center" w:pos="4153"/>
        <w:tab w:val="right" w:pos="8306"/>
      </w:tabs>
      <w:snapToGrid w:val="0"/>
      <w:jc w:val="left"/>
    </w:pPr>
    <w:rPr>
      <w:sz w:val="18"/>
      <w:szCs w:val="18"/>
    </w:rPr>
  </w:style>
  <w:style w:type="paragraph" w:styleId="5">
    <w:name w:val="header"/>
    <w:basedOn w:val="1"/>
    <w:link w:val="12"/>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semiHidden/>
    <w:unhideWhenUsed/>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styleId="9">
    <w:name w:val="FollowedHyperlink"/>
    <w:basedOn w:val="8"/>
    <w:autoRedefine/>
    <w:semiHidden/>
    <w:unhideWhenUsed/>
    <w:qFormat/>
    <w:uiPriority w:val="99"/>
    <w:rPr>
      <w:color w:val="333333"/>
      <w:u w:val="none"/>
    </w:rPr>
  </w:style>
  <w:style w:type="character" w:styleId="10">
    <w:name w:val="Emphasis"/>
    <w:basedOn w:val="8"/>
    <w:autoRedefine/>
    <w:qFormat/>
    <w:uiPriority w:val="20"/>
    <w:rPr>
      <w:i/>
    </w:rPr>
  </w:style>
  <w:style w:type="character" w:styleId="11">
    <w:name w:val="Hyperlink"/>
    <w:basedOn w:val="8"/>
    <w:autoRedefine/>
    <w:semiHidden/>
    <w:unhideWhenUsed/>
    <w:qFormat/>
    <w:uiPriority w:val="99"/>
    <w:rPr>
      <w:color w:val="333333"/>
      <w:u w:val="none"/>
    </w:rPr>
  </w:style>
  <w:style w:type="character" w:customStyle="1" w:styleId="12">
    <w:name w:val="页眉 字符"/>
    <w:basedOn w:val="8"/>
    <w:link w:val="5"/>
    <w:autoRedefine/>
    <w:qFormat/>
    <w:uiPriority w:val="99"/>
    <w:rPr>
      <w:rFonts w:ascii="Calibri" w:hAnsi="Calibri" w:eastAsia="宋体" w:cs="宋体"/>
      <w:kern w:val="2"/>
      <w:sz w:val="18"/>
      <w:szCs w:val="18"/>
    </w:rPr>
  </w:style>
  <w:style w:type="character" w:customStyle="1" w:styleId="13">
    <w:name w:val="页脚 字符"/>
    <w:basedOn w:val="8"/>
    <w:link w:val="4"/>
    <w:autoRedefine/>
    <w:qFormat/>
    <w:uiPriority w:val="99"/>
    <w:rPr>
      <w:rFonts w:ascii="Calibri" w:hAnsi="Calibri" w:eastAsia="宋体" w:cs="宋体"/>
      <w:kern w:val="2"/>
      <w:sz w:val="18"/>
      <w:szCs w:val="18"/>
    </w:rPr>
  </w:style>
  <w:style w:type="character" w:customStyle="1" w:styleId="14">
    <w:name w:val="layui-laydate-preview"/>
    <w:basedOn w:val="8"/>
    <w:autoRedefine/>
    <w:qFormat/>
    <w:uiPriority w:val="0"/>
  </w:style>
  <w:style w:type="character" w:customStyle="1" w:styleId="15">
    <w:name w:val="hover11"/>
    <w:basedOn w:val="8"/>
    <w:autoRedefine/>
    <w:qFormat/>
    <w:uiPriority w:val="0"/>
    <w:rPr>
      <w:color w:val="5FB878"/>
    </w:rPr>
  </w:style>
  <w:style w:type="character" w:customStyle="1" w:styleId="16">
    <w:name w:val="hover12"/>
    <w:basedOn w:val="8"/>
    <w:autoRedefine/>
    <w:qFormat/>
    <w:uiPriority w:val="0"/>
    <w:rPr>
      <w:color w:val="5FB878"/>
    </w:rPr>
  </w:style>
  <w:style w:type="character" w:customStyle="1" w:styleId="17">
    <w:name w:val="hover13"/>
    <w:basedOn w:val="8"/>
    <w:autoRedefine/>
    <w:qFormat/>
    <w:uiPriority w:val="0"/>
    <w:rPr>
      <w:color w:val="FFFFFF"/>
    </w:rPr>
  </w:style>
  <w:style w:type="character" w:customStyle="1" w:styleId="18">
    <w:name w:val="layui-laypage-curr"/>
    <w:basedOn w:val="8"/>
    <w:autoRedefine/>
    <w:qFormat/>
    <w:uiPriority w:val="0"/>
  </w:style>
  <w:style w:type="character" w:customStyle="1" w:styleId="19">
    <w:name w:val="layui-this4"/>
    <w:basedOn w:val="8"/>
    <w:autoRedefine/>
    <w:qFormat/>
    <w:uiPriority w:val="0"/>
    <w:rPr>
      <w:bdr w:val="single" w:color="EEEEEE" w:sz="6" w:space="0"/>
      <w:shd w:val="clear" w:fill="FFFFFF"/>
    </w:rPr>
  </w:style>
  <w:style w:type="character" w:customStyle="1" w:styleId="20">
    <w:name w:val="first-child"/>
    <w:basedOn w:val="8"/>
    <w:autoRedefine/>
    <w:qFormat/>
    <w:uiPriority w:val="0"/>
  </w:style>
  <w:style w:type="character" w:customStyle="1" w:styleId="21">
    <w:name w:val="font-gray1"/>
    <w:basedOn w:val="8"/>
    <w:autoRedefine/>
    <w:qFormat/>
    <w:uiPriority w:val="0"/>
    <w:rPr>
      <w:color w:val="A7A7A7"/>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4</Pages>
  <Words>1440</Words>
  <Characters>1494</Characters>
  <Lines>35</Lines>
  <Paragraphs>9</Paragraphs>
  <TotalTime>3</TotalTime>
  <ScaleCrop>false</ScaleCrop>
  <LinksUpToDate>false</LinksUpToDate>
  <CharactersWithSpaces>1536</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2022-09-15T03:35:00Z</dcterms:created>
  <dc:creator>周湘荣</dc:creator>
  <cp:lastModifiedBy>xupp</cp:lastModifiedBy>
  <cp:lastPrinted>2023-11-02T06:12:00Z</cp:lastPrinted>
  <dcterms:modified xsi:type="dcterms:W3CDTF">2024-12-05T04:29:55Z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735DD3D0FD004E2A89F89F0FC8D3D63D_13</vt:lpwstr>
  </property>
</Properties>
</file>