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EA" w:rsidRPr="00C83A5D" w:rsidRDefault="00603DEB">
      <w:pPr>
        <w:adjustRightInd w:val="0"/>
        <w:snapToGrid w:val="0"/>
        <w:spacing w:line="600" w:lineRule="exact"/>
        <w:jc w:val="right"/>
        <w:rPr>
          <w:rFonts w:ascii="黑体" w:eastAsia="黑体" w:hAnsi="黑体"/>
          <w:b/>
          <w:bCs/>
          <w:sz w:val="24"/>
          <w:szCs w:val="22"/>
        </w:rPr>
      </w:pPr>
      <w:r w:rsidRPr="00C83A5D">
        <w:rPr>
          <w:rFonts w:ascii="黑体" w:eastAsia="黑体" w:hAnsi="黑体" w:hint="eastAsia"/>
          <w:b/>
          <w:bCs/>
          <w:sz w:val="24"/>
          <w:szCs w:val="22"/>
        </w:rPr>
        <w:t>证券代码：</w:t>
      </w:r>
      <w:r w:rsidRPr="00C83A5D">
        <w:rPr>
          <w:rFonts w:ascii="黑体" w:eastAsia="黑体" w:hAnsi="黑体" w:hint="eastAsia"/>
          <w:b/>
          <w:bCs/>
          <w:sz w:val="24"/>
          <w:szCs w:val="22"/>
        </w:rPr>
        <w:t>688687</w:t>
      </w:r>
      <w:r w:rsidRPr="00C83A5D">
        <w:rPr>
          <w:rFonts w:ascii="黑体" w:eastAsia="黑体" w:hAnsi="黑体"/>
          <w:b/>
          <w:bCs/>
          <w:sz w:val="24"/>
          <w:szCs w:val="22"/>
        </w:rPr>
        <w:t xml:space="preserve">        </w:t>
      </w:r>
      <w:r w:rsidRPr="00C83A5D">
        <w:rPr>
          <w:rFonts w:ascii="黑体" w:eastAsia="黑体" w:hAnsi="黑体" w:hint="eastAsia"/>
          <w:b/>
          <w:bCs/>
          <w:sz w:val="24"/>
          <w:szCs w:val="22"/>
        </w:rPr>
        <w:t xml:space="preserve"> </w:t>
      </w:r>
      <w:r w:rsidRPr="00C83A5D">
        <w:rPr>
          <w:rFonts w:ascii="黑体" w:eastAsia="黑体" w:hAnsi="黑体"/>
          <w:b/>
          <w:bCs/>
          <w:sz w:val="24"/>
          <w:szCs w:val="22"/>
        </w:rPr>
        <w:t xml:space="preserve">                        </w:t>
      </w:r>
      <w:r w:rsidRPr="00C83A5D">
        <w:rPr>
          <w:rFonts w:ascii="黑体" w:eastAsia="黑体" w:hAnsi="黑体" w:hint="eastAsia"/>
          <w:b/>
          <w:bCs/>
          <w:sz w:val="24"/>
          <w:szCs w:val="22"/>
        </w:rPr>
        <w:t xml:space="preserve"> </w:t>
      </w:r>
      <w:r w:rsidRPr="00C83A5D">
        <w:rPr>
          <w:rFonts w:ascii="黑体" w:eastAsia="黑体" w:hAnsi="黑体" w:hint="eastAsia"/>
          <w:b/>
          <w:bCs/>
          <w:sz w:val="24"/>
          <w:szCs w:val="22"/>
        </w:rPr>
        <w:t>证券简称：凯因科技</w:t>
      </w:r>
    </w:p>
    <w:p w:rsidR="00A252EA" w:rsidRPr="00C83A5D" w:rsidRDefault="00A252EA"/>
    <w:p w:rsidR="00A252EA" w:rsidRPr="00C83A5D" w:rsidRDefault="00A252EA"/>
    <w:p w:rsidR="00A252EA" w:rsidRPr="00C83A5D" w:rsidRDefault="00A252EA"/>
    <w:p w:rsidR="00A252EA" w:rsidRPr="00C83A5D" w:rsidRDefault="00A252EA"/>
    <w:p w:rsidR="00A252EA" w:rsidRPr="00C83A5D" w:rsidRDefault="00A252EA"/>
    <w:p w:rsidR="00A252EA" w:rsidRPr="00C83A5D" w:rsidRDefault="00A252EA"/>
    <w:p w:rsidR="00A252EA" w:rsidRPr="00C83A5D" w:rsidRDefault="00603DEB">
      <w:r w:rsidRPr="00C83A5D">
        <w:rPr>
          <w:rFonts w:eastAsia="仿宋_GB2312"/>
          <w:b/>
          <w:noProof/>
          <w:sz w:val="52"/>
          <w:szCs w:val="30"/>
        </w:rPr>
        <w:drawing>
          <wp:inline distT="0" distB="0" distL="0" distR="0">
            <wp:extent cx="5278120" cy="1125220"/>
            <wp:effectExtent l="0" t="0" r="0" b="0"/>
            <wp:docPr id="1026" name="图片 1" descr="C:\Users\chu\AppData\Local\Temp\WeChat Files\28675769715226456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C:\Users\chu\AppData\Local\Temp\WeChat Files\286757697152264561.pn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1252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2EA" w:rsidRPr="00C83A5D" w:rsidRDefault="00A252EA"/>
    <w:p w:rsidR="00A252EA" w:rsidRPr="00C83A5D" w:rsidRDefault="00603DEB">
      <w:pPr>
        <w:autoSpaceDE w:val="0"/>
        <w:autoSpaceDN w:val="0"/>
        <w:adjustRightInd w:val="0"/>
        <w:spacing w:beforeLines="50" w:before="156" w:afterLines="50" w:after="156" w:line="480" w:lineRule="auto"/>
        <w:jc w:val="center"/>
        <w:rPr>
          <w:rFonts w:ascii="黑体" w:eastAsia="黑体" w:hAnsi="黑体" w:cs="黑体"/>
          <w:kern w:val="0"/>
          <w:sz w:val="48"/>
          <w:szCs w:val="48"/>
        </w:rPr>
      </w:pPr>
      <w:r w:rsidRPr="00C83A5D">
        <w:rPr>
          <w:rFonts w:ascii="黑体" w:eastAsia="黑体" w:hAnsi="黑体" w:cs="黑体" w:hint="eastAsia"/>
          <w:kern w:val="0"/>
          <w:sz w:val="48"/>
          <w:szCs w:val="48"/>
        </w:rPr>
        <w:t>北京凯因科技股份有限公司</w:t>
      </w:r>
    </w:p>
    <w:p w:rsidR="00A252EA" w:rsidRPr="00C83A5D" w:rsidRDefault="00603DEB">
      <w:pPr>
        <w:autoSpaceDE w:val="0"/>
        <w:autoSpaceDN w:val="0"/>
        <w:adjustRightInd w:val="0"/>
        <w:spacing w:beforeLines="50" w:before="156" w:afterLines="50" w:after="156" w:line="480" w:lineRule="auto"/>
        <w:jc w:val="center"/>
        <w:rPr>
          <w:rFonts w:ascii="黑体" w:eastAsia="黑体" w:hAnsi="黑体" w:cs="黑体"/>
          <w:kern w:val="0"/>
          <w:sz w:val="48"/>
          <w:szCs w:val="48"/>
        </w:rPr>
      </w:pPr>
      <w:r w:rsidRPr="00C83A5D">
        <w:rPr>
          <w:rFonts w:ascii="黑体" w:eastAsia="黑体" w:hAnsi="黑体" w:cs="黑体" w:hint="eastAsia"/>
          <w:kern w:val="0"/>
          <w:sz w:val="48"/>
          <w:szCs w:val="48"/>
        </w:rPr>
        <w:t>投资者关系活动记录表</w:t>
      </w:r>
    </w:p>
    <w:p w:rsidR="00A252EA" w:rsidRPr="00C83A5D" w:rsidRDefault="00603DEB">
      <w:pPr>
        <w:autoSpaceDE w:val="0"/>
        <w:autoSpaceDN w:val="0"/>
        <w:adjustRightInd w:val="0"/>
        <w:spacing w:beforeLines="50" w:before="156" w:afterLines="50" w:after="156" w:line="480" w:lineRule="auto"/>
        <w:jc w:val="center"/>
        <w:rPr>
          <w:rFonts w:eastAsia="黑体"/>
          <w:kern w:val="0"/>
          <w:sz w:val="40"/>
          <w:szCs w:val="40"/>
        </w:rPr>
      </w:pPr>
      <w:r w:rsidRPr="00C83A5D">
        <w:rPr>
          <w:rFonts w:eastAsia="黑体"/>
          <w:sz w:val="40"/>
          <w:szCs w:val="40"/>
        </w:rPr>
        <w:t>（</w:t>
      </w:r>
      <w:r w:rsidRPr="00C83A5D">
        <w:rPr>
          <w:rFonts w:eastAsia="黑体" w:hint="eastAsia"/>
          <w:sz w:val="40"/>
          <w:szCs w:val="40"/>
        </w:rPr>
        <w:t>2024</w:t>
      </w:r>
      <w:r w:rsidRPr="00C83A5D">
        <w:rPr>
          <w:rFonts w:eastAsia="黑体" w:hint="eastAsia"/>
          <w:sz w:val="40"/>
          <w:szCs w:val="40"/>
        </w:rPr>
        <w:t>年</w:t>
      </w:r>
      <w:r w:rsidRPr="00C83A5D">
        <w:rPr>
          <w:rFonts w:eastAsia="黑体" w:hint="eastAsia"/>
          <w:sz w:val="40"/>
          <w:szCs w:val="40"/>
        </w:rPr>
        <w:t>第三季度</w:t>
      </w:r>
      <w:r w:rsidRPr="00C83A5D">
        <w:rPr>
          <w:rFonts w:eastAsia="黑体" w:hint="eastAsia"/>
          <w:sz w:val="40"/>
          <w:szCs w:val="40"/>
        </w:rPr>
        <w:t>业绩说明会</w:t>
      </w:r>
      <w:r w:rsidRPr="00C83A5D">
        <w:rPr>
          <w:rFonts w:eastAsia="黑体"/>
          <w:sz w:val="40"/>
          <w:szCs w:val="40"/>
        </w:rPr>
        <w:t>）</w:t>
      </w:r>
    </w:p>
    <w:p w:rsidR="00A252EA" w:rsidRPr="00C83A5D" w:rsidRDefault="00A252EA"/>
    <w:p w:rsidR="00A252EA" w:rsidRPr="00C83A5D" w:rsidRDefault="00A252EA"/>
    <w:p w:rsidR="00A252EA" w:rsidRPr="00C83A5D" w:rsidRDefault="00A252EA">
      <w:pPr>
        <w:autoSpaceDE w:val="0"/>
        <w:autoSpaceDN w:val="0"/>
        <w:adjustRightInd w:val="0"/>
        <w:rPr>
          <w:rFonts w:ascii="宋体" w:hAnsi="宋体" w:cs="黑体"/>
          <w:b/>
          <w:kern w:val="0"/>
          <w:sz w:val="24"/>
        </w:rPr>
      </w:pPr>
    </w:p>
    <w:p w:rsidR="00A252EA" w:rsidRPr="00C83A5D" w:rsidRDefault="00A252EA">
      <w:pPr>
        <w:autoSpaceDE w:val="0"/>
        <w:autoSpaceDN w:val="0"/>
        <w:adjustRightInd w:val="0"/>
        <w:rPr>
          <w:rFonts w:ascii="宋体" w:hAnsi="宋体" w:cs="黑体"/>
          <w:b/>
          <w:kern w:val="0"/>
          <w:sz w:val="24"/>
        </w:rPr>
      </w:pPr>
    </w:p>
    <w:p w:rsidR="00A252EA" w:rsidRPr="00C83A5D" w:rsidRDefault="00603DEB">
      <w:pPr>
        <w:autoSpaceDE w:val="0"/>
        <w:autoSpaceDN w:val="0"/>
        <w:adjustRightInd w:val="0"/>
        <w:spacing w:beforeLines="100" w:before="312"/>
        <w:jc w:val="center"/>
        <w:rPr>
          <w:rFonts w:ascii="黑体" w:eastAsia="黑体" w:cs="黑体"/>
          <w:kern w:val="0"/>
          <w:sz w:val="32"/>
          <w:szCs w:val="28"/>
        </w:rPr>
      </w:pPr>
      <w:r w:rsidRPr="00C83A5D">
        <w:rPr>
          <w:rFonts w:ascii="黑体" w:eastAsia="黑体" w:cs="黑体"/>
          <w:kern w:val="0"/>
          <w:sz w:val="32"/>
          <w:szCs w:val="28"/>
        </w:rPr>
        <w:br w:type="page"/>
      </w:r>
      <w:r w:rsidRPr="00C83A5D">
        <w:rPr>
          <w:rFonts w:ascii="黑体" w:eastAsia="黑体" w:cs="黑体" w:hint="eastAsia"/>
          <w:kern w:val="0"/>
          <w:sz w:val="32"/>
          <w:szCs w:val="28"/>
        </w:rPr>
        <w:lastRenderedPageBreak/>
        <w:t>北京凯因科技股份有限公司</w:t>
      </w:r>
    </w:p>
    <w:p w:rsidR="00A252EA" w:rsidRPr="00C83A5D" w:rsidRDefault="00603DEB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cs="黑体"/>
          <w:kern w:val="0"/>
          <w:sz w:val="32"/>
          <w:szCs w:val="28"/>
        </w:rPr>
      </w:pPr>
      <w:r w:rsidRPr="00C83A5D">
        <w:rPr>
          <w:rFonts w:ascii="黑体" w:eastAsia="黑体" w:cs="黑体" w:hint="eastAsia"/>
          <w:kern w:val="0"/>
          <w:sz w:val="32"/>
          <w:szCs w:val="28"/>
        </w:rPr>
        <w:t>关于</w:t>
      </w:r>
      <w:r w:rsidRPr="00C83A5D">
        <w:rPr>
          <w:rFonts w:ascii="黑体" w:eastAsia="黑体" w:cs="黑体" w:hint="eastAsia"/>
          <w:kern w:val="0"/>
          <w:sz w:val="32"/>
          <w:szCs w:val="28"/>
        </w:rPr>
        <w:t>2024</w:t>
      </w:r>
      <w:r w:rsidRPr="00C83A5D">
        <w:rPr>
          <w:rFonts w:ascii="黑体" w:eastAsia="黑体" w:cs="黑体" w:hint="eastAsia"/>
          <w:kern w:val="0"/>
          <w:sz w:val="32"/>
          <w:szCs w:val="28"/>
        </w:rPr>
        <w:t>年</w:t>
      </w:r>
      <w:r w:rsidRPr="00C83A5D">
        <w:rPr>
          <w:rFonts w:ascii="黑体" w:eastAsia="黑体" w:cs="黑体" w:hint="eastAsia"/>
          <w:kern w:val="0"/>
          <w:sz w:val="32"/>
          <w:szCs w:val="28"/>
        </w:rPr>
        <w:t>第三季度</w:t>
      </w:r>
      <w:r w:rsidRPr="00C83A5D">
        <w:rPr>
          <w:rFonts w:ascii="黑体" w:eastAsia="黑体" w:cs="黑体" w:hint="eastAsia"/>
          <w:kern w:val="0"/>
          <w:sz w:val="32"/>
          <w:szCs w:val="28"/>
        </w:rPr>
        <w:t>业绩说明会召开情况说明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6746"/>
      </w:tblGrid>
      <w:tr w:rsidR="00C83A5D" w:rsidRPr="00C83A5D">
        <w:trPr>
          <w:trHeight w:val="718"/>
        </w:trPr>
        <w:tc>
          <w:tcPr>
            <w:tcW w:w="2218" w:type="dxa"/>
            <w:vAlign w:val="center"/>
          </w:tcPr>
          <w:p w:rsidR="00A252EA" w:rsidRPr="00C83A5D" w:rsidRDefault="00603DE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投资者关系活动类别</w:t>
            </w:r>
          </w:p>
        </w:tc>
        <w:tc>
          <w:tcPr>
            <w:tcW w:w="6746" w:type="dxa"/>
            <w:vAlign w:val="center"/>
          </w:tcPr>
          <w:p w:rsidR="00A252EA" w:rsidRPr="00C83A5D" w:rsidRDefault="00603DEB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□特定对象调研</w:t>
            </w: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    </w:t>
            </w: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□分析师会议</w:t>
            </w:r>
          </w:p>
          <w:p w:rsidR="00A252EA" w:rsidRPr="00C83A5D" w:rsidRDefault="00603DEB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□媒体采访</w:t>
            </w:r>
            <w:r w:rsidRPr="00C83A5D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     </w:t>
            </w:r>
            <w:r w:rsidRPr="00C83A5D">
              <w:rPr>
                <w:rFonts w:ascii="Segoe UI Emoji" w:eastAsiaTheme="minorEastAsia" w:hAnsi="Segoe UI Emoji" w:cs="Segoe UI Emoji"/>
                <w:kern w:val="0"/>
                <w:sz w:val="24"/>
              </w:rPr>
              <w:sym w:font="Wingdings" w:char="F0FE"/>
            </w: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业绩说明会</w:t>
            </w:r>
            <w:r w:rsidRPr="00C83A5D">
              <w:rPr>
                <w:rFonts w:asciiTheme="minorEastAsia" w:eastAsiaTheme="minorEastAsia" w:hAnsiTheme="minorEastAsia"/>
                <w:kern w:val="0"/>
                <w:sz w:val="24"/>
              </w:rPr>
              <w:t xml:space="preserve"> </w:t>
            </w:r>
          </w:p>
          <w:p w:rsidR="00A252EA" w:rsidRPr="00C83A5D" w:rsidRDefault="00603DEB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□新闻发布会</w:t>
            </w: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      </w:t>
            </w: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□路演活动</w:t>
            </w:r>
          </w:p>
          <w:p w:rsidR="00A252EA" w:rsidRPr="00C83A5D" w:rsidRDefault="00603DEB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□现场参观</w:t>
            </w: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        </w:t>
            </w: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□一对一沟通</w:t>
            </w:r>
          </w:p>
          <w:p w:rsidR="00A252EA" w:rsidRPr="00C83A5D" w:rsidRDefault="00603DEB">
            <w:pPr>
              <w:autoSpaceDE w:val="0"/>
              <w:autoSpaceDN w:val="0"/>
              <w:adjustRightInd w:val="0"/>
              <w:spacing w:line="460" w:lineRule="exact"/>
              <w:rPr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□其他（电话会议）</w:t>
            </w:r>
          </w:p>
        </w:tc>
      </w:tr>
      <w:tr w:rsidR="00C83A5D" w:rsidRPr="00C83A5D">
        <w:trPr>
          <w:trHeight w:val="718"/>
        </w:trPr>
        <w:tc>
          <w:tcPr>
            <w:tcW w:w="2218" w:type="dxa"/>
            <w:vAlign w:val="center"/>
          </w:tcPr>
          <w:p w:rsidR="00A252EA" w:rsidRPr="00C83A5D" w:rsidRDefault="00603DE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时间</w:t>
            </w:r>
          </w:p>
        </w:tc>
        <w:tc>
          <w:tcPr>
            <w:tcW w:w="6746" w:type="dxa"/>
            <w:vAlign w:val="center"/>
          </w:tcPr>
          <w:p w:rsidR="00A252EA" w:rsidRPr="00C83A5D" w:rsidRDefault="00603DEB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/>
                <w:kern w:val="0"/>
                <w:sz w:val="24"/>
              </w:rPr>
              <w:t>2024</w:t>
            </w:r>
            <w:r w:rsidRPr="00C83A5D">
              <w:rPr>
                <w:rFonts w:asciiTheme="minorEastAsia" w:eastAsiaTheme="minorEastAsia" w:hAnsiTheme="minorEastAsia"/>
                <w:kern w:val="0"/>
                <w:sz w:val="24"/>
              </w:rPr>
              <w:t>年</w:t>
            </w: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12</w:t>
            </w:r>
            <w:r w:rsidRPr="00C83A5D">
              <w:rPr>
                <w:rFonts w:asciiTheme="minorEastAsia" w:eastAsiaTheme="minorEastAsia" w:hAnsiTheme="minorEastAsia"/>
                <w:kern w:val="0"/>
                <w:sz w:val="24"/>
              </w:rPr>
              <w:t>月</w:t>
            </w: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06</w:t>
            </w: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日</w:t>
            </w: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C83A5D">
              <w:rPr>
                <w:rFonts w:asciiTheme="minorEastAsia" w:eastAsiaTheme="minorEastAsia" w:hAnsiTheme="minorEastAsia"/>
                <w:kern w:val="0"/>
                <w:sz w:val="24"/>
              </w:rPr>
              <w:t xml:space="preserve">  15</w:t>
            </w: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:</w:t>
            </w:r>
            <w:r w:rsidRPr="00C83A5D">
              <w:rPr>
                <w:rFonts w:asciiTheme="minorEastAsia" w:eastAsiaTheme="minorEastAsia" w:hAnsiTheme="minorEastAsia"/>
                <w:kern w:val="0"/>
                <w:sz w:val="24"/>
              </w:rPr>
              <w:t>00-16</w:t>
            </w: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:</w:t>
            </w:r>
            <w:r w:rsidRPr="00C83A5D">
              <w:rPr>
                <w:rFonts w:asciiTheme="minorEastAsia" w:eastAsiaTheme="minorEastAsia" w:hAnsiTheme="minorEastAsia"/>
                <w:kern w:val="0"/>
                <w:sz w:val="24"/>
              </w:rPr>
              <w:t>00</w:t>
            </w:r>
          </w:p>
        </w:tc>
      </w:tr>
      <w:tr w:rsidR="00C83A5D" w:rsidRPr="00C83A5D">
        <w:trPr>
          <w:trHeight w:val="675"/>
        </w:trPr>
        <w:tc>
          <w:tcPr>
            <w:tcW w:w="2218" w:type="dxa"/>
            <w:vAlign w:val="center"/>
          </w:tcPr>
          <w:p w:rsidR="00A252EA" w:rsidRPr="00C83A5D" w:rsidRDefault="00603DE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地点</w:t>
            </w:r>
          </w:p>
        </w:tc>
        <w:tc>
          <w:tcPr>
            <w:tcW w:w="6746" w:type="dxa"/>
            <w:vAlign w:val="center"/>
          </w:tcPr>
          <w:p w:rsidR="00A252EA" w:rsidRPr="00C83A5D" w:rsidRDefault="00603DE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cs="宋体" w:hint="eastAsia"/>
                <w:sz w:val="24"/>
                <w:lang w:bidi="ar"/>
              </w:rPr>
              <w:t>公司会议室</w:t>
            </w:r>
          </w:p>
        </w:tc>
      </w:tr>
      <w:tr w:rsidR="00C83A5D" w:rsidRPr="00C83A5D">
        <w:trPr>
          <w:trHeight w:val="675"/>
        </w:trPr>
        <w:tc>
          <w:tcPr>
            <w:tcW w:w="2218" w:type="dxa"/>
            <w:vAlign w:val="center"/>
          </w:tcPr>
          <w:p w:rsidR="00A252EA" w:rsidRPr="00C83A5D" w:rsidRDefault="00603DE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会议召开方式</w:t>
            </w:r>
          </w:p>
        </w:tc>
        <w:tc>
          <w:tcPr>
            <w:tcW w:w="6746" w:type="dxa"/>
            <w:vAlign w:val="center"/>
          </w:tcPr>
          <w:p w:rsidR="00A252EA" w:rsidRPr="00C83A5D" w:rsidRDefault="00603DE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sz w:val="24"/>
                <w:lang w:bidi="ar"/>
              </w:rPr>
            </w:pPr>
            <w:r w:rsidRPr="00C83A5D">
              <w:rPr>
                <w:rFonts w:asciiTheme="minorEastAsia" w:eastAsiaTheme="minorEastAsia" w:hAnsiTheme="minorEastAsia" w:cs="宋体" w:hint="eastAsia"/>
                <w:sz w:val="24"/>
                <w:lang w:bidi="ar"/>
              </w:rPr>
              <w:t>网络文字互动方式</w:t>
            </w:r>
          </w:p>
        </w:tc>
      </w:tr>
      <w:tr w:rsidR="00C83A5D" w:rsidRPr="00C83A5D" w:rsidTr="00EF376D">
        <w:trPr>
          <w:trHeight w:val="1829"/>
        </w:trPr>
        <w:tc>
          <w:tcPr>
            <w:tcW w:w="2218" w:type="dxa"/>
            <w:vAlign w:val="center"/>
          </w:tcPr>
          <w:p w:rsidR="00A252EA" w:rsidRPr="00C83A5D" w:rsidRDefault="00603DE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公司接待人员姓名</w:t>
            </w:r>
          </w:p>
        </w:tc>
        <w:tc>
          <w:tcPr>
            <w:tcW w:w="6746" w:type="dxa"/>
            <w:vAlign w:val="center"/>
          </w:tcPr>
          <w:p w:rsidR="00A252EA" w:rsidRPr="00C83A5D" w:rsidRDefault="00603DE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董事长兼总裁</w:t>
            </w: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</w:t>
            </w: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周德胜先生</w:t>
            </w:r>
          </w:p>
          <w:p w:rsidR="00A252EA" w:rsidRPr="00C83A5D" w:rsidRDefault="00603DE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副总裁、董事会秘书兼</w:t>
            </w: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首席财务官</w:t>
            </w: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</w:t>
            </w: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赫崇飞先生</w:t>
            </w:r>
          </w:p>
          <w:p w:rsidR="00A252EA" w:rsidRPr="00C83A5D" w:rsidRDefault="00603DE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cs="宋体"/>
                <w:kern w:val="0"/>
                <w:sz w:val="24"/>
              </w:rPr>
              <w:t>独立董事</w:t>
            </w: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</w:t>
            </w: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杜臣先生</w:t>
            </w:r>
          </w:p>
        </w:tc>
      </w:tr>
      <w:tr w:rsidR="00C83A5D" w:rsidRPr="00C83A5D" w:rsidTr="00EF376D">
        <w:trPr>
          <w:trHeight w:val="5923"/>
        </w:trPr>
        <w:tc>
          <w:tcPr>
            <w:tcW w:w="2218" w:type="dxa"/>
            <w:vAlign w:val="center"/>
          </w:tcPr>
          <w:p w:rsidR="00A252EA" w:rsidRPr="00C83A5D" w:rsidRDefault="00603DE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开场致辞</w:t>
            </w:r>
          </w:p>
        </w:tc>
        <w:tc>
          <w:tcPr>
            <w:tcW w:w="6746" w:type="dxa"/>
            <w:vAlign w:val="center"/>
          </w:tcPr>
          <w:p w:rsidR="00A252EA" w:rsidRPr="00C83A5D" w:rsidRDefault="00603DEB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  <w:r w:rsidRPr="00C83A5D">
              <w:rPr>
                <w:rFonts w:ascii="宋体" w:hAnsi="宋体" w:hint="eastAsia"/>
                <w:sz w:val="24"/>
              </w:rPr>
              <w:t>尊敬的各位投资者，大家下午好！</w:t>
            </w:r>
          </w:p>
          <w:p w:rsidR="00A252EA" w:rsidRPr="00C83A5D" w:rsidRDefault="00603DE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C83A5D">
              <w:rPr>
                <w:rFonts w:ascii="宋体" w:hAnsi="宋体" w:hint="eastAsia"/>
                <w:sz w:val="24"/>
              </w:rPr>
              <w:t>非常感谢大家在百忙之中参加北京凯因科技股份有限公司</w:t>
            </w:r>
            <w:r w:rsidRPr="00C83A5D">
              <w:rPr>
                <w:rFonts w:ascii="宋体" w:hAnsi="宋体" w:hint="eastAsia"/>
                <w:sz w:val="24"/>
              </w:rPr>
              <w:t>2024</w:t>
            </w:r>
            <w:r w:rsidRPr="00C83A5D">
              <w:rPr>
                <w:rFonts w:ascii="宋体" w:hAnsi="宋体" w:hint="eastAsia"/>
                <w:sz w:val="24"/>
              </w:rPr>
              <w:t>年</w:t>
            </w:r>
            <w:r w:rsidRPr="00C83A5D">
              <w:rPr>
                <w:rFonts w:ascii="宋体" w:hAnsi="宋体" w:hint="eastAsia"/>
                <w:sz w:val="24"/>
              </w:rPr>
              <w:t>第三季度</w:t>
            </w:r>
            <w:r w:rsidRPr="00C83A5D">
              <w:rPr>
                <w:rFonts w:ascii="宋体" w:hAnsi="宋体" w:hint="eastAsia"/>
                <w:sz w:val="24"/>
              </w:rPr>
              <w:t>业绩说明会。在此，我谨代表公司向参加本次业绩说明会的广大投资者表示热烈的欢迎，向关心和支持凯因科技发展的社会各界朋友致以衷心的感谢！</w:t>
            </w:r>
          </w:p>
          <w:p w:rsidR="00A252EA" w:rsidRPr="00C83A5D" w:rsidRDefault="00603DE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C83A5D">
              <w:rPr>
                <w:rFonts w:ascii="宋体" w:hAnsi="宋体" w:hint="eastAsia"/>
                <w:sz w:val="24"/>
              </w:rPr>
              <w:t>公司希望通过本次说明会能帮助大家更加全面、深入地认识和了解公司，增进同社会各界朋友的交流与沟通。希望大家能畅所欲言，提出宝贵的意见和建议，我们也将本着诚信、负责的态度就大家所关心的问题进行解答和交流。欢迎各位投资者踊跃提问、积极建言，我们将会对大家提出的问题给予认真解答，谢谢大家！</w:t>
            </w:r>
          </w:p>
        </w:tc>
      </w:tr>
      <w:tr w:rsidR="00C83A5D" w:rsidRPr="00C83A5D" w:rsidTr="00EF376D">
        <w:tc>
          <w:tcPr>
            <w:tcW w:w="2218" w:type="dxa"/>
            <w:vAlign w:val="center"/>
          </w:tcPr>
          <w:p w:rsidR="00A252EA" w:rsidRPr="00C83A5D" w:rsidRDefault="00603DE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问答交流</w:t>
            </w:r>
          </w:p>
        </w:tc>
        <w:tc>
          <w:tcPr>
            <w:tcW w:w="6746" w:type="dxa"/>
            <w:vAlign w:val="center"/>
          </w:tcPr>
          <w:p w:rsidR="00C83A5D" w:rsidRPr="00C83A5D" w:rsidRDefault="00C83A5D" w:rsidP="00C83A5D">
            <w:pPr>
              <w:numPr>
                <w:ilvl w:val="0"/>
                <w:numId w:val="1"/>
              </w:numPr>
              <w:spacing w:beforeLines="50" w:before="156" w:line="360" w:lineRule="auto"/>
              <w:rPr>
                <w:rFonts w:ascii="宋体" w:hAnsi="宋体"/>
                <w:b/>
                <w:bCs/>
                <w:sz w:val="24"/>
                <w:szCs w:val="19"/>
              </w:rPr>
            </w:pPr>
            <w:r w:rsidRPr="00C83A5D">
              <w:rPr>
                <w:rFonts w:ascii="宋体" w:hAnsi="宋体" w:hint="eastAsia"/>
                <w:b/>
                <w:bCs/>
                <w:sz w:val="24"/>
                <w:szCs w:val="19"/>
              </w:rPr>
              <w:t>请问截至目前最新的股东人数是多少？谢谢</w:t>
            </w:r>
          </w:p>
          <w:p w:rsidR="00C83A5D" w:rsidRPr="00C83A5D" w:rsidRDefault="00C83A5D" w:rsidP="00C83A5D">
            <w:pPr>
              <w:spacing w:beforeLines="50" w:before="156" w:line="360" w:lineRule="auto"/>
              <w:ind w:firstLine="482"/>
              <w:rPr>
                <w:rFonts w:ascii="宋体" w:hAnsi="宋体" w:hint="eastAsia"/>
                <w:bCs/>
                <w:sz w:val="24"/>
                <w:szCs w:val="19"/>
              </w:rPr>
            </w:pPr>
            <w:r w:rsidRPr="00C83A5D">
              <w:rPr>
                <w:rFonts w:ascii="宋体" w:hAnsi="宋体" w:hint="eastAsia"/>
                <w:bCs/>
                <w:sz w:val="24"/>
                <w:szCs w:val="19"/>
              </w:rPr>
              <w:t>答：您好，截至2024年11月30日，公司股东人数为7874人。感谢您的关注！</w:t>
            </w:r>
            <w:bookmarkStart w:id="0" w:name="_GoBack"/>
            <w:bookmarkEnd w:id="0"/>
          </w:p>
          <w:p w:rsidR="00C83A5D" w:rsidRPr="00C83A5D" w:rsidRDefault="00C83A5D" w:rsidP="00C83A5D">
            <w:pPr>
              <w:numPr>
                <w:ilvl w:val="0"/>
                <w:numId w:val="1"/>
              </w:numPr>
              <w:spacing w:beforeLines="50" w:before="156" w:line="360" w:lineRule="auto"/>
              <w:rPr>
                <w:rFonts w:ascii="宋体" w:hAnsi="宋体"/>
                <w:b/>
                <w:bCs/>
                <w:sz w:val="24"/>
                <w:szCs w:val="19"/>
              </w:rPr>
            </w:pPr>
            <w:r w:rsidRPr="00C83A5D">
              <w:rPr>
                <w:rFonts w:ascii="宋体" w:hAnsi="宋体" w:hint="eastAsia"/>
                <w:b/>
                <w:bCs/>
                <w:sz w:val="24"/>
                <w:szCs w:val="19"/>
              </w:rPr>
              <w:t>介绍下公司三季度的营收情况</w:t>
            </w:r>
          </w:p>
          <w:p w:rsidR="00C83A5D" w:rsidRPr="00C83A5D" w:rsidRDefault="00C83A5D" w:rsidP="00C83A5D">
            <w:pPr>
              <w:spacing w:beforeLines="50" w:before="156" w:line="360" w:lineRule="auto"/>
              <w:ind w:firstLine="482"/>
              <w:rPr>
                <w:rFonts w:ascii="宋体" w:hAnsi="宋体" w:hint="eastAsia"/>
                <w:bCs/>
                <w:sz w:val="24"/>
                <w:szCs w:val="19"/>
              </w:rPr>
            </w:pPr>
            <w:r w:rsidRPr="00C83A5D">
              <w:rPr>
                <w:rFonts w:ascii="宋体" w:hAnsi="宋体" w:hint="eastAsia"/>
                <w:bCs/>
                <w:sz w:val="24"/>
                <w:szCs w:val="19"/>
              </w:rPr>
              <w:t>答：您好，公司前三季度累计实现营业收入10.11亿元。感谢您的关注！</w:t>
            </w:r>
          </w:p>
          <w:p w:rsidR="00C83A5D" w:rsidRPr="00C83A5D" w:rsidRDefault="00C83A5D" w:rsidP="00C83A5D">
            <w:pPr>
              <w:numPr>
                <w:ilvl w:val="0"/>
                <w:numId w:val="1"/>
              </w:numPr>
              <w:spacing w:beforeLines="50" w:before="156" w:line="360" w:lineRule="auto"/>
              <w:rPr>
                <w:rFonts w:ascii="宋体" w:hAnsi="宋体"/>
                <w:b/>
                <w:bCs/>
                <w:sz w:val="24"/>
                <w:szCs w:val="19"/>
              </w:rPr>
            </w:pPr>
            <w:r w:rsidRPr="00C83A5D">
              <w:rPr>
                <w:rFonts w:ascii="宋体" w:hAnsi="宋体" w:hint="eastAsia"/>
                <w:b/>
                <w:bCs/>
                <w:sz w:val="24"/>
                <w:szCs w:val="19"/>
              </w:rPr>
              <w:t>公司对于市值管理有什么规划嘛</w:t>
            </w:r>
          </w:p>
          <w:p w:rsidR="00C83A5D" w:rsidRPr="00C83A5D" w:rsidRDefault="00C83A5D" w:rsidP="00C83A5D">
            <w:pPr>
              <w:spacing w:beforeLines="50" w:before="156" w:line="360" w:lineRule="auto"/>
              <w:ind w:firstLine="482"/>
              <w:rPr>
                <w:rFonts w:ascii="宋体" w:hAnsi="宋体" w:hint="eastAsia"/>
                <w:bCs/>
                <w:sz w:val="24"/>
                <w:szCs w:val="19"/>
              </w:rPr>
            </w:pPr>
            <w:r w:rsidRPr="00C83A5D">
              <w:rPr>
                <w:rFonts w:ascii="宋体" w:hAnsi="宋体" w:hint="eastAsia"/>
                <w:bCs/>
                <w:sz w:val="24"/>
                <w:szCs w:val="19"/>
              </w:rPr>
              <w:t>答：您好，公司非常重视市值管理工作，始终认为做好经营、实现良好的业绩是市值管理的基础。公司上市以来，通过采取现金分红、股份回购等方式积极回报广大投资者。公司将继续加强与投资者沟通和交流，不断努力提升公司市值，持续回报广大投资者。谢谢！</w:t>
            </w:r>
          </w:p>
          <w:p w:rsidR="00C83A5D" w:rsidRPr="00C83A5D" w:rsidRDefault="00C83A5D" w:rsidP="00C83A5D">
            <w:pPr>
              <w:numPr>
                <w:ilvl w:val="0"/>
                <w:numId w:val="1"/>
              </w:numPr>
              <w:spacing w:beforeLines="50" w:before="156" w:line="360" w:lineRule="auto"/>
              <w:rPr>
                <w:rFonts w:ascii="宋体" w:hAnsi="宋体"/>
                <w:b/>
                <w:bCs/>
                <w:sz w:val="24"/>
                <w:szCs w:val="19"/>
              </w:rPr>
            </w:pPr>
            <w:r w:rsidRPr="00C83A5D">
              <w:rPr>
                <w:rFonts w:ascii="宋体" w:hAnsi="宋体" w:hint="eastAsia"/>
                <w:b/>
                <w:bCs/>
                <w:sz w:val="24"/>
                <w:szCs w:val="19"/>
              </w:rPr>
              <w:t>请问周董，派益生增加适应症上市许可申请已获得受理，预计多久能够上市造福广大患者？</w:t>
            </w:r>
          </w:p>
          <w:p w:rsidR="00A252EA" w:rsidRPr="00C83A5D" w:rsidRDefault="00C83A5D" w:rsidP="00C83A5D">
            <w:pPr>
              <w:spacing w:beforeLines="50" w:before="156" w:line="360" w:lineRule="auto"/>
              <w:ind w:firstLine="482"/>
              <w:rPr>
                <w:rFonts w:ascii="宋体" w:hAnsi="宋体" w:hint="eastAsia"/>
                <w:bCs/>
                <w:sz w:val="24"/>
                <w:szCs w:val="19"/>
              </w:rPr>
            </w:pPr>
            <w:r w:rsidRPr="00C83A5D">
              <w:rPr>
                <w:rFonts w:ascii="宋体" w:hAnsi="宋体" w:hint="eastAsia"/>
                <w:bCs/>
                <w:sz w:val="24"/>
                <w:szCs w:val="19"/>
              </w:rPr>
              <w:t>答：您好，派益生</w:t>
            </w:r>
            <w:r w:rsidRPr="00C83A5D">
              <w:rPr>
                <w:bCs/>
                <w:sz w:val="24"/>
                <w:szCs w:val="19"/>
                <w:vertAlign w:val="superscript"/>
              </w:rPr>
              <w:t>®</w:t>
            </w:r>
            <w:r w:rsidRPr="00C83A5D">
              <w:rPr>
                <w:rFonts w:ascii="宋体" w:hAnsi="宋体" w:hint="eastAsia"/>
                <w:bCs/>
                <w:sz w:val="24"/>
                <w:szCs w:val="19"/>
              </w:rPr>
              <w:t>增加适应症申请获得国家药品监督管理局审批通过后，即可上市，请关注公司后续进展公告，谢谢！</w:t>
            </w:r>
          </w:p>
        </w:tc>
      </w:tr>
      <w:tr w:rsidR="00C83A5D" w:rsidRPr="00C83A5D" w:rsidTr="00EF376D">
        <w:trPr>
          <w:trHeight w:val="2680"/>
        </w:trPr>
        <w:tc>
          <w:tcPr>
            <w:tcW w:w="2218" w:type="dxa"/>
            <w:vAlign w:val="center"/>
          </w:tcPr>
          <w:p w:rsidR="00A252EA" w:rsidRPr="00C83A5D" w:rsidRDefault="00603DE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结束语</w:t>
            </w:r>
          </w:p>
        </w:tc>
        <w:tc>
          <w:tcPr>
            <w:tcW w:w="6746" w:type="dxa"/>
            <w:vAlign w:val="center"/>
          </w:tcPr>
          <w:p w:rsidR="00A252EA" w:rsidRPr="00C83A5D" w:rsidRDefault="00603DEB">
            <w:pPr>
              <w:spacing w:beforeLines="50" w:before="156" w:line="360" w:lineRule="auto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尊敬的各位投资者：</w:t>
            </w:r>
          </w:p>
          <w:p w:rsidR="00A252EA" w:rsidRPr="00C83A5D" w:rsidRDefault="00603DEB">
            <w:pPr>
              <w:spacing w:line="360" w:lineRule="auto"/>
              <w:ind w:firstLine="42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凯因科技</w:t>
            </w: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2024</w:t>
            </w: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年</w:t>
            </w: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第三季度</w:t>
            </w: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业绩说明会即将结束，感谢大家的积极参与和对公司持续的关注和期望。希望通过此次沟通，能进一步增进广大投资者对公司的认识和了解，并期待在今后的发展中，得到各位一如既往的支持和帮助。如您还有进一步的问题，会后欢迎各位</w:t>
            </w: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投资者通过投资者关系电话、邮件、上证</w:t>
            </w: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e</w:t>
            </w:r>
            <w:r w:rsidRPr="00C83A5D">
              <w:rPr>
                <w:rFonts w:asciiTheme="minorEastAsia" w:eastAsiaTheme="minorEastAsia" w:hAnsiTheme="minorEastAsia" w:hint="eastAsia"/>
                <w:kern w:val="0"/>
                <w:sz w:val="24"/>
              </w:rPr>
              <w:t>互动平台等方式与我们做更深入的交流。在此，诚挚感谢各位的热情参与，感谢各位对公司的关注和支持！本次业绩说明会到此结束，谢谢大家！</w:t>
            </w:r>
          </w:p>
        </w:tc>
      </w:tr>
      <w:tr w:rsidR="00A252EA" w:rsidRPr="00C83A5D">
        <w:trPr>
          <w:trHeight w:val="573"/>
        </w:trPr>
        <w:tc>
          <w:tcPr>
            <w:tcW w:w="2218" w:type="dxa"/>
            <w:vAlign w:val="center"/>
          </w:tcPr>
          <w:p w:rsidR="00A252EA" w:rsidRPr="00C83A5D" w:rsidRDefault="00603DE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附件清单</w:t>
            </w:r>
          </w:p>
        </w:tc>
        <w:tc>
          <w:tcPr>
            <w:tcW w:w="6746" w:type="dxa"/>
            <w:vAlign w:val="center"/>
          </w:tcPr>
          <w:p w:rsidR="00A252EA" w:rsidRPr="00C83A5D" w:rsidRDefault="00603DEB">
            <w:pPr>
              <w:jc w:val="left"/>
              <w:rPr>
                <w:rFonts w:asciiTheme="minorEastAsia" w:eastAsiaTheme="minorEastAsia" w:hAnsiTheme="minorEastAsia" w:cs="黑体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cs="黑体" w:hint="eastAsia"/>
                <w:kern w:val="0"/>
                <w:sz w:val="24"/>
              </w:rPr>
              <w:t>无</w:t>
            </w:r>
          </w:p>
        </w:tc>
      </w:tr>
    </w:tbl>
    <w:p w:rsidR="00A252EA" w:rsidRPr="00C83A5D" w:rsidRDefault="00A252EA">
      <w:pPr>
        <w:rPr>
          <w:rFonts w:ascii="黑体" w:eastAsia="黑体" w:cs="黑体"/>
          <w:kern w:val="0"/>
          <w:sz w:val="28"/>
          <w:szCs w:val="28"/>
        </w:rPr>
      </w:pPr>
    </w:p>
    <w:sectPr w:rsidR="00A252EA" w:rsidRPr="00C83A5D">
      <w:footerReference w:type="default" r:id="rId8"/>
      <w:headerReference w:type="first" r:id="rId9"/>
      <w:footerReference w:type="first" r:id="rId10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DEB" w:rsidRDefault="00603DEB">
      <w:r>
        <w:separator/>
      </w:r>
    </w:p>
  </w:endnote>
  <w:endnote w:type="continuationSeparator" w:id="0">
    <w:p w:rsidR="00603DEB" w:rsidRDefault="0060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2EA" w:rsidRDefault="00603DEB">
    <w:pPr>
      <w:pStyle w:val="a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EF376D">
      <w:rPr>
        <w:b/>
        <w:noProof/>
      </w:rPr>
      <w:t>3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EF376D">
      <w:rPr>
        <w:b/>
        <w:noProof/>
      </w:rPr>
      <w:t>3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2EA" w:rsidRDefault="00603DEB">
    <w:pPr>
      <w:pStyle w:val="a3"/>
      <w:jc w:val="center"/>
    </w:pPr>
    <w:r>
      <w:t xml:space="preserve">-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EF376D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</w:rPr>
      <w:t xml:space="preserve"> -</w:t>
    </w:r>
  </w:p>
  <w:p w:rsidR="00A252EA" w:rsidRDefault="00A252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DEB" w:rsidRDefault="00603DEB">
      <w:r>
        <w:separator/>
      </w:r>
    </w:p>
  </w:footnote>
  <w:footnote w:type="continuationSeparator" w:id="0">
    <w:p w:rsidR="00603DEB" w:rsidRDefault="00603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2EA" w:rsidRDefault="00A252EA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704F"/>
    <w:multiLevelType w:val="multilevel"/>
    <w:tmpl w:val="0434704F"/>
    <w:lvl w:ilvl="0">
      <w:start w:val="1"/>
      <w:numFmt w:val="decimal"/>
      <w:suff w:val="nothing"/>
      <w:lvlText w:val="%1、"/>
      <w:lvlJc w:val="left"/>
      <w:pPr>
        <w:ind w:left="0" w:firstLine="48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3ZGZlMWFjMDVmZWYwYTdhOTlmNGRiYjZkYzg2ZjAifQ=="/>
  </w:docVars>
  <w:rsids>
    <w:rsidRoot w:val="00AA53F6"/>
    <w:rsid w:val="00004F2F"/>
    <w:rsid w:val="00070C9B"/>
    <w:rsid w:val="00075593"/>
    <w:rsid w:val="000804E4"/>
    <w:rsid w:val="00084B6F"/>
    <w:rsid w:val="00091000"/>
    <w:rsid w:val="00093E67"/>
    <w:rsid w:val="00094429"/>
    <w:rsid w:val="00096874"/>
    <w:rsid w:val="000B2347"/>
    <w:rsid w:val="000B56F2"/>
    <w:rsid w:val="000D3B07"/>
    <w:rsid w:val="000D799E"/>
    <w:rsid w:val="000E2ED3"/>
    <w:rsid w:val="000F2384"/>
    <w:rsid w:val="00102276"/>
    <w:rsid w:val="00141CB0"/>
    <w:rsid w:val="00144672"/>
    <w:rsid w:val="00146C26"/>
    <w:rsid w:val="00174EF7"/>
    <w:rsid w:val="00176017"/>
    <w:rsid w:val="00187E2D"/>
    <w:rsid w:val="001957FC"/>
    <w:rsid w:val="001A13BD"/>
    <w:rsid w:val="001A5927"/>
    <w:rsid w:val="001A7356"/>
    <w:rsid w:val="001F588E"/>
    <w:rsid w:val="00203129"/>
    <w:rsid w:val="0021285C"/>
    <w:rsid w:val="00213C9E"/>
    <w:rsid w:val="002200E9"/>
    <w:rsid w:val="00234FC8"/>
    <w:rsid w:val="002448F3"/>
    <w:rsid w:val="00266B8C"/>
    <w:rsid w:val="002A0C59"/>
    <w:rsid w:val="002A1C12"/>
    <w:rsid w:val="002C10C4"/>
    <w:rsid w:val="002D122F"/>
    <w:rsid w:val="002E47B8"/>
    <w:rsid w:val="002F762B"/>
    <w:rsid w:val="00304BDB"/>
    <w:rsid w:val="00315E48"/>
    <w:rsid w:val="003576D8"/>
    <w:rsid w:val="00357DA9"/>
    <w:rsid w:val="00363764"/>
    <w:rsid w:val="00367740"/>
    <w:rsid w:val="00370C8B"/>
    <w:rsid w:val="00391B7E"/>
    <w:rsid w:val="00397E19"/>
    <w:rsid w:val="003A0A1F"/>
    <w:rsid w:val="003C0DE8"/>
    <w:rsid w:val="003D089D"/>
    <w:rsid w:val="003D6191"/>
    <w:rsid w:val="003E5DEA"/>
    <w:rsid w:val="003F651B"/>
    <w:rsid w:val="0041789E"/>
    <w:rsid w:val="004253A2"/>
    <w:rsid w:val="00426F4A"/>
    <w:rsid w:val="00435C25"/>
    <w:rsid w:val="00443878"/>
    <w:rsid w:val="004532DE"/>
    <w:rsid w:val="00472038"/>
    <w:rsid w:val="00474BFD"/>
    <w:rsid w:val="0048081E"/>
    <w:rsid w:val="0049224F"/>
    <w:rsid w:val="00494A56"/>
    <w:rsid w:val="0049713B"/>
    <w:rsid w:val="004D1D0A"/>
    <w:rsid w:val="004F514F"/>
    <w:rsid w:val="005071D2"/>
    <w:rsid w:val="005327F7"/>
    <w:rsid w:val="005518C5"/>
    <w:rsid w:val="00557C5D"/>
    <w:rsid w:val="005642B9"/>
    <w:rsid w:val="00580352"/>
    <w:rsid w:val="00590CD5"/>
    <w:rsid w:val="00591C01"/>
    <w:rsid w:val="005A5B18"/>
    <w:rsid w:val="005B4442"/>
    <w:rsid w:val="005C281F"/>
    <w:rsid w:val="005D6EF2"/>
    <w:rsid w:val="005D71EC"/>
    <w:rsid w:val="005F3D34"/>
    <w:rsid w:val="005F500A"/>
    <w:rsid w:val="00603DEB"/>
    <w:rsid w:val="006060BF"/>
    <w:rsid w:val="00606753"/>
    <w:rsid w:val="00622CBD"/>
    <w:rsid w:val="00624F16"/>
    <w:rsid w:val="006260D8"/>
    <w:rsid w:val="00636C42"/>
    <w:rsid w:val="0064146A"/>
    <w:rsid w:val="006427F7"/>
    <w:rsid w:val="00645ACA"/>
    <w:rsid w:val="00647405"/>
    <w:rsid w:val="00652983"/>
    <w:rsid w:val="00657A82"/>
    <w:rsid w:val="006623CA"/>
    <w:rsid w:val="00675E41"/>
    <w:rsid w:val="00692F3F"/>
    <w:rsid w:val="006A38F0"/>
    <w:rsid w:val="006B062D"/>
    <w:rsid w:val="006B1422"/>
    <w:rsid w:val="006C0103"/>
    <w:rsid w:val="006C17FF"/>
    <w:rsid w:val="006D1871"/>
    <w:rsid w:val="006E33B7"/>
    <w:rsid w:val="006F0646"/>
    <w:rsid w:val="0070115C"/>
    <w:rsid w:val="0071220C"/>
    <w:rsid w:val="00714C47"/>
    <w:rsid w:val="00715181"/>
    <w:rsid w:val="00722DCC"/>
    <w:rsid w:val="007264CB"/>
    <w:rsid w:val="00735E07"/>
    <w:rsid w:val="0074285F"/>
    <w:rsid w:val="00776728"/>
    <w:rsid w:val="00791610"/>
    <w:rsid w:val="00795F47"/>
    <w:rsid w:val="007A3A9E"/>
    <w:rsid w:val="007A631F"/>
    <w:rsid w:val="007B384E"/>
    <w:rsid w:val="007B4A09"/>
    <w:rsid w:val="007B6549"/>
    <w:rsid w:val="007D04FA"/>
    <w:rsid w:val="007D2026"/>
    <w:rsid w:val="007D7222"/>
    <w:rsid w:val="007D7676"/>
    <w:rsid w:val="007E210E"/>
    <w:rsid w:val="007F05B6"/>
    <w:rsid w:val="007F5E30"/>
    <w:rsid w:val="008000BE"/>
    <w:rsid w:val="008050A0"/>
    <w:rsid w:val="008307A2"/>
    <w:rsid w:val="008309D7"/>
    <w:rsid w:val="00830FFA"/>
    <w:rsid w:val="00835E92"/>
    <w:rsid w:val="008411CB"/>
    <w:rsid w:val="008419A2"/>
    <w:rsid w:val="0084473D"/>
    <w:rsid w:val="00852B74"/>
    <w:rsid w:val="00877B59"/>
    <w:rsid w:val="00880DC8"/>
    <w:rsid w:val="00881A04"/>
    <w:rsid w:val="008830EB"/>
    <w:rsid w:val="008A176C"/>
    <w:rsid w:val="008B3404"/>
    <w:rsid w:val="008B72A8"/>
    <w:rsid w:val="008D0C74"/>
    <w:rsid w:val="008E203B"/>
    <w:rsid w:val="008E6C29"/>
    <w:rsid w:val="008E7D2F"/>
    <w:rsid w:val="00901472"/>
    <w:rsid w:val="0090559E"/>
    <w:rsid w:val="00905EB3"/>
    <w:rsid w:val="009063DE"/>
    <w:rsid w:val="0091048F"/>
    <w:rsid w:val="00922CCC"/>
    <w:rsid w:val="009375FA"/>
    <w:rsid w:val="00943376"/>
    <w:rsid w:val="00947011"/>
    <w:rsid w:val="00964601"/>
    <w:rsid w:val="00966CDC"/>
    <w:rsid w:val="00973EEB"/>
    <w:rsid w:val="00976AF8"/>
    <w:rsid w:val="00976BE4"/>
    <w:rsid w:val="00984DBF"/>
    <w:rsid w:val="009A5868"/>
    <w:rsid w:val="009B4482"/>
    <w:rsid w:val="009E72F7"/>
    <w:rsid w:val="009F0322"/>
    <w:rsid w:val="00A12CFB"/>
    <w:rsid w:val="00A22C76"/>
    <w:rsid w:val="00A252EA"/>
    <w:rsid w:val="00A2685D"/>
    <w:rsid w:val="00A437EA"/>
    <w:rsid w:val="00A45BF1"/>
    <w:rsid w:val="00A552F3"/>
    <w:rsid w:val="00A62D25"/>
    <w:rsid w:val="00A630D3"/>
    <w:rsid w:val="00A63E52"/>
    <w:rsid w:val="00A67EAD"/>
    <w:rsid w:val="00A77B3B"/>
    <w:rsid w:val="00A77DA5"/>
    <w:rsid w:val="00A81053"/>
    <w:rsid w:val="00AA53F6"/>
    <w:rsid w:val="00AD541A"/>
    <w:rsid w:val="00AF2564"/>
    <w:rsid w:val="00AF395D"/>
    <w:rsid w:val="00B14993"/>
    <w:rsid w:val="00B339BA"/>
    <w:rsid w:val="00B409E9"/>
    <w:rsid w:val="00B44347"/>
    <w:rsid w:val="00B446A5"/>
    <w:rsid w:val="00B5127F"/>
    <w:rsid w:val="00B56912"/>
    <w:rsid w:val="00B67234"/>
    <w:rsid w:val="00B7095F"/>
    <w:rsid w:val="00B7690A"/>
    <w:rsid w:val="00B8491C"/>
    <w:rsid w:val="00B84928"/>
    <w:rsid w:val="00B961D2"/>
    <w:rsid w:val="00BA1575"/>
    <w:rsid w:val="00BD23A2"/>
    <w:rsid w:val="00BD2C2F"/>
    <w:rsid w:val="00BD2CF7"/>
    <w:rsid w:val="00BE0A85"/>
    <w:rsid w:val="00C17A94"/>
    <w:rsid w:val="00C25035"/>
    <w:rsid w:val="00C352F7"/>
    <w:rsid w:val="00C36519"/>
    <w:rsid w:val="00C43BC5"/>
    <w:rsid w:val="00C75529"/>
    <w:rsid w:val="00C83A5D"/>
    <w:rsid w:val="00C90B6E"/>
    <w:rsid w:val="00CB0B28"/>
    <w:rsid w:val="00CB11C4"/>
    <w:rsid w:val="00CC1D1E"/>
    <w:rsid w:val="00CC335B"/>
    <w:rsid w:val="00CD3967"/>
    <w:rsid w:val="00CE3FE3"/>
    <w:rsid w:val="00CF173A"/>
    <w:rsid w:val="00CF365D"/>
    <w:rsid w:val="00D022F3"/>
    <w:rsid w:val="00D32235"/>
    <w:rsid w:val="00D450C1"/>
    <w:rsid w:val="00D64367"/>
    <w:rsid w:val="00D77A73"/>
    <w:rsid w:val="00DB1147"/>
    <w:rsid w:val="00DD291D"/>
    <w:rsid w:val="00DD6DF8"/>
    <w:rsid w:val="00DE2B8C"/>
    <w:rsid w:val="00DF0182"/>
    <w:rsid w:val="00E03494"/>
    <w:rsid w:val="00E0468C"/>
    <w:rsid w:val="00E04FD8"/>
    <w:rsid w:val="00E055E3"/>
    <w:rsid w:val="00E10267"/>
    <w:rsid w:val="00E2717F"/>
    <w:rsid w:val="00E34CB1"/>
    <w:rsid w:val="00E371BA"/>
    <w:rsid w:val="00E44A97"/>
    <w:rsid w:val="00E53F1D"/>
    <w:rsid w:val="00E6379E"/>
    <w:rsid w:val="00E655AC"/>
    <w:rsid w:val="00E71F08"/>
    <w:rsid w:val="00E757A2"/>
    <w:rsid w:val="00EA4C57"/>
    <w:rsid w:val="00EA7FF3"/>
    <w:rsid w:val="00EB413C"/>
    <w:rsid w:val="00EB7721"/>
    <w:rsid w:val="00EC4071"/>
    <w:rsid w:val="00EC5341"/>
    <w:rsid w:val="00ED3813"/>
    <w:rsid w:val="00EE1A36"/>
    <w:rsid w:val="00EE2278"/>
    <w:rsid w:val="00EF376D"/>
    <w:rsid w:val="00F439A9"/>
    <w:rsid w:val="00F462BA"/>
    <w:rsid w:val="00F65ED7"/>
    <w:rsid w:val="00F7596E"/>
    <w:rsid w:val="00F775D2"/>
    <w:rsid w:val="00F92761"/>
    <w:rsid w:val="00FB0278"/>
    <w:rsid w:val="00FB1F91"/>
    <w:rsid w:val="00FB4CB6"/>
    <w:rsid w:val="00FB7230"/>
    <w:rsid w:val="00FD4D02"/>
    <w:rsid w:val="00FF61C3"/>
    <w:rsid w:val="00FF635B"/>
    <w:rsid w:val="023A1064"/>
    <w:rsid w:val="11FB53E6"/>
    <w:rsid w:val="1C352D76"/>
    <w:rsid w:val="350F6DA1"/>
    <w:rsid w:val="3ADB38C7"/>
    <w:rsid w:val="53DF57CD"/>
    <w:rsid w:val="7EF1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F05FCE5-AF35-4F44-A4F7-8471550E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</w:style>
  <w:style w:type="character" w:customStyle="1" w:styleId="Char0">
    <w:name w:val="页眉 Char"/>
    <w:link w:val="a4"/>
    <w:uiPriority w:val="99"/>
    <w:qFormat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等线" w:hint="eastAsia"/>
      <w:szCs w:val="22"/>
    </w:rPr>
  </w:style>
  <w:style w:type="paragraph" w:customStyle="1" w:styleId="005">
    <w:name w:val="005正文"/>
    <w:basedOn w:val="a"/>
    <w:link w:val="005Char"/>
    <w:qFormat/>
    <w:pPr>
      <w:spacing w:beforeLines="5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hAnsi="Times New Roman" w:cs="Times New Roman" w:hint="default"/>
      <w:kern w:val="2"/>
      <w:sz w:val="21"/>
      <w:szCs w:val="22"/>
    </w:rPr>
  </w:style>
  <w:style w:type="paragraph" w:customStyle="1" w:styleId="a9">
    <w:name w:val="日常使用"/>
    <w:basedOn w:val="a"/>
    <w:link w:val="aa"/>
    <w:qFormat/>
    <w:pPr>
      <w:spacing w:line="460" w:lineRule="exact"/>
      <w:ind w:firstLineChars="200" w:firstLine="200"/>
    </w:pPr>
    <w:rPr>
      <w:sz w:val="24"/>
      <w:szCs w:val="19"/>
      <w:shd w:val="clear" w:color="auto" w:fill="FFFFFF"/>
    </w:rPr>
  </w:style>
  <w:style w:type="character" w:customStyle="1" w:styleId="aa">
    <w:name w:val="日常使用 字符"/>
    <w:link w:val="a9"/>
    <w:qFormat/>
    <w:rPr>
      <w:rFonts w:ascii="Times New Roman" w:hAnsi="Times New Roman" w:cs="Times New Roman"/>
      <w:kern w:val="2"/>
      <w:sz w:val="24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LYH</dc:creator>
  <cp:lastModifiedBy>徐艺珊</cp:lastModifiedBy>
  <cp:revision>15</cp:revision>
  <cp:lastPrinted>2021-05-18T01:47:00Z</cp:lastPrinted>
  <dcterms:created xsi:type="dcterms:W3CDTF">2023-09-13T08:11:00Z</dcterms:created>
  <dcterms:modified xsi:type="dcterms:W3CDTF">2024-12-06T08:25:00Z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8C76A16BF6A44625AC5B1AD3778542EC_12</vt:lpwstr>
  </property>
</Properties>
</file>