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7F7F93">
      <w:pPr>
        <w:keepNext/>
        <w:keepLines/>
        <w:spacing w:before="260" w:after="260" w:line="360" w:lineRule="auto"/>
        <w:outlineLvl w:val="1"/>
        <w:rPr>
          <w:rFonts w:hint="eastAsia" w:ascii="宋体" w:hAnsi="宋体"/>
          <w:b/>
          <w:bCs/>
          <w:iCs/>
          <w:sz w:val="24"/>
          <w:szCs w:val="24"/>
        </w:rPr>
      </w:pPr>
      <w:r>
        <w:rPr>
          <w:rFonts w:hint="eastAsia" w:ascii="宋体" w:hAnsi="宋体"/>
          <w:b/>
          <w:bCs/>
          <w:iCs/>
          <w:sz w:val="24"/>
          <w:szCs w:val="24"/>
        </w:rPr>
        <w:t>证券代码：688621                                证券简称：阳光诺和</w:t>
      </w:r>
    </w:p>
    <w:p w14:paraId="193C9A26">
      <w:pPr>
        <w:keepNext/>
        <w:keepLines/>
        <w:spacing w:before="20" w:after="20"/>
        <w:jc w:val="center"/>
        <w:outlineLvl w:val="1"/>
        <w:rPr>
          <w:rFonts w:hint="eastAsia"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北京阳光诺和药物研究</w:t>
      </w:r>
      <w:r>
        <w:rPr>
          <w:rFonts w:hint="eastAsia" w:ascii="宋体" w:hAnsi="宋体"/>
          <w:b/>
          <w:bCs/>
          <w:sz w:val="36"/>
          <w:szCs w:val="36"/>
        </w:rPr>
        <w:t>股份有限公司</w:t>
      </w:r>
    </w:p>
    <w:p w14:paraId="1DE76FD4">
      <w:pPr>
        <w:keepNext/>
        <w:keepLines/>
        <w:spacing w:before="20" w:after="20"/>
        <w:jc w:val="center"/>
        <w:outlineLvl w:val="1"/>
        <w:rPr>
          <w:rFonts w:hint="eastAsia"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投资者关系活动记录表</w:t>
      </w:r>
    </w:p>
    <w:p w14:paraId="1D3EAABF">
      <w:pPr>
        <w:spacing w:line="360" w:lineRule="auto"/>
        <w:jc w:val="center"/>
        <w:rPr>
          <w:rFonts w:hint="eastAsia" w:ascii="宋体" w:hAnsi="宋体"/>
          <w:b/>
          <w:iCs/>
          <w:sz w:val="24"/>
          <w:szCs w:val="24"/>
        </w:rPr>
      </w:pPr>
      <w:r>
        <w:rPr>
          <w:rFonts w:hint="eastAsia" w:ascii="宋体" w:hAnsi="宋体"/>
          <w:b/>
          <w:iCs/>
          <w:sz w:val="24"/>
          <w:szCs w:val="24"/>
        </w:rPr>
        <w:t>（20</w:t>
      </w:r>
      <w:r>
        <w:rPr>
          <w:rFonts w:ascii="宋体" w:hAnsi="宋体"/>
          <w:b/>
          <w:iCs/>
          <w:sz w:val="24"/>
          <w:szCs w:val="24"/>
        </w:rPr>
        <w:t>2</w:t>
      </w:r>
      <w:r>
        <w:rPr>
          <w:rFonts w:hint="default" w:ascii="宋体" w:hAnsi="宋体"/>
          <w:b/>
          <w:iCs/>
          <w:sz w:val="24"/>
          <w:szCs w:val="24"/>
          <w:lang w:val="en-US"/>
        </w:rPr>
        <w:t>5</w:t>
      </w:r>
      <w:r>
        <w:rPr>
          <w:rFonts w:hint="eastAsia" w:ascii="宋体" w:hAnsi="宋体"/>
          <w:b/>
          <w:iCs/>
          <w:sz w:val="24"/>
          <w:szCs w:val="24"/>
        </w:rPr>
        <w:t>年1月）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6203"/>
      </w:tblGrid>
      <w:tr w14:paraId="2F973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Align w:val="center"/>
          </w:tcPr>
          <w:p w14:paraId="199D38DD"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iCs/>
                <w:sz w:val="24"/>
                <w:szCs w:val="24"/>
              </w:rPr>
              <w:t>投资者关系活动类别</w:t>
            </w:r>
          </w:p>
        </w:tc>
        <w:tc>
          <w:tcPr>
            <w:tcW w:w="6203" w:type="dxa"/>
            <w:vAlign w:val="center"/>
          </w:tcPr>
          <w:p w14:paraId="4936C92A">
            <w:pPr>
              <w:spacing w:line="360" w:lineRule="auto"/>
              <w:rPr>
                <w:rFonts w:hint="eastAsia" w:ascii="宋体" w:hAnsi="宋体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iCs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  <w:szCs w:val="24"/>
              </w:rPr>
              <w:t xml:space="preserve">特定对象调研        </w:t>
            </w:r>
            <w:r>
              <w:rPr>
                <w:rFonts w:hint="eastAsia" w:ascii="宋体" w:hAnsi="宋体"/>
                <w:bCs/>
                <w:iCs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  <w:szCs w:val="24"/>
              </w:rPr>
              <w:t>分析师会议</w:t>
            </w:r>
          </w:p>
          <w:p w14:paraId="39B80EF3">
            <w:pPr>
              <w:spacing w:line="360" w:lineRule="auto"/>
              <w:rPr>
                <w:rFonts w:hint="eastAsia" w:ascii="宋体" w:hAnsi="宋体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iCs/>
                <w:sz w:val="24"/>
                <w:szCs w:val="24"/>
              </w:rPr>
              <w:t>□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媒体采访            </w:t>
            </w:r>
            <w:r>
              <w:rPr>
                <w:rFonts w:hint="eastAsia" w:ascii="宋体" w:hAnsi="宋体"/>
                <w:bCs/>
                <w:iCs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  <w:szCs w:val="24"/>
              </w:rPr>
              <w:t>业绩说明会</w:t>
            </w:r>
          </w:p>
          <w:p w14:paraId="7EBD013F">
            <w:pPr>
              <w:spacing w:line="360" w:lineRule="auto"/>
              <w:rPr>
                <w:rFonts w:hint="eastAsia" w:ascii="宋体" w:hAnsi="宋体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iCs/>
                <w:sz w:val="24"/>
                <w:szCs w:val="24"/>
              </w:rPr>
              <w:t>□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新闻发布会          </w:t>
            </w:r>
            <w:r>
              <w:rPr>
                <w:rFonts w:hint="eastAsia" w:ascii="宋体" w:hAnsi="宋体"/>
                <w:bCs/>
                <w:iCs/>
                <w:sz w:val="24"/>
                <w:szCs w:val="24"/>
              </w:rPr>
              <w:t>□</w:t>
            </w:r>
            <w:r>
              <w:rPr>
                <w:rFonts w:hint="eastAsia" w:ascii="宋体" w:hAnsi="宋体"/>
                <w:sz w:val="24"/>
                <w:szCs w:val="24"/>
              </w:rPr>
              <w:t>路演活动</w:t>
            </w:r>
          </w:p>
          <w:p w14:paraId="51719483">
            <w:pPr>
              <w:tabs>
                <w:tab w:val="left" w:pos="3045"/>
                <w:tab w:val="center" w:pos="3199"/>
              </w:tabs>
              <w:spacing w:line="360" w:lineRule="auto"/>
              <w:rPr>
                <w:rFonts w:hint="eastAsia" w:ascii="宋体" w:hAnsi="宋体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iCs/>
                <w:sz w:val="24"/>
                <w:szCs w:val="24"/>
              </w:rPr>
              <w:sym w:font="Wingdings 2" w:char="F0A3"/>
            </w:r>
            <w:r>
              <w:rPr>
                <w:rFonts w:hint="eastAsia" w:ascii="宋体" w:hAnsi="宋体"/>
                <w:sz w:val="24"/>
                <w:szCs w:val="24"/>
              </w:rPr>
              <w:t>现场参观</w:t>
            </w:r>
            <w:r>
              <w:rPr>
                <w:rFonts w:ascii="宋体" w:hAnsi="宋体"/>
                <w:bCs/>
                <w:iCs/>
                <w:sz w:val="24"/>
                <w:szCs w:val="24"/>
              </w:rPr>
              <w:tab/>
            </w:r>
          </w:p>
          <w:p w14:paraId="232496E4">
            <w:pPr>
              <w:tabs>
                <w:tab w:val="center" w:pos="3199"/>
              </w:tabs>
              <w:spacing w:line="360" w:lineRule="auto"/>
              <w:rPr>
                <w:rFonts w:hint="eastAsia" w:ascii="宋体" w:hAnsi="宋体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iCs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  <w:szCs w:val="24"/>
              </w:rPr>
              <w:t>其他（电话会议）</w:t>
            </w:r>
          </w:p>
        </w:tc>
      </w:tr>
      <w:tr w14:paraId="622A3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Align w:val="center"/>
          </w:tcPr>
          <w:p w14:paraId="72B2D1EE"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iCs/>
                <w:sz w:val="24"/>
                <w:szCs w:val="24"/>
              </w:rPr>
              <w:t>参与单位名称</w:t>
            </w:r>
          </w:p>
        </w:tc>
        <w:tc>
          <w:tcPr>
            <w:tcW w:w="6203" w:type="dxa"/>
          </w:tcPr>
          <w:p w14:paraId="7CE61A69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iCs/>
                <w:sz w:val="24"/>
                <w:szCs w:val="24"/>
              </w:rPr>
              <w:t>广发证券、建信基金、易方达基金、国海证券、中泰证券、招银理财、淡水泉</w:t>
            </w:r>
          </w:p>
        </w:tc>
      </w:tr>
      <w:tr w14:paraId="63BC6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Align w:val="center"/>
          </w:tcPr>
          <w:p w14:paraId="1A8094E6"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iCs/>
                <w:sz w:val="24"/>
                <w:szCs w:val="24"/>
              </w:rPr>
              <w:t>时间</w:t>
            </w:r>
          </w:p>
        </w:tc>
        <w:tc>
          <w:tcPr>
            <w:tcW w:w="6203" w:type="dxa"/>
          </w:tcPr>
          <w:p w14:paraId="326BC5A2">
            <w:pPr>
              <w:spacing w:line="360" w:lineRule="auto"/>
              <w:rPr>
                <w:rFonts w:hint="eastAsia" w:ascii="宋体" w:hAnsi="宋体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iCs/>
                <w:sz w:val="24"/>
                <w:szCs w:val="24"/>
              </w:rPr>
              <w:t>202</w:t>
            </w:r>
            <w:r>
              <w:rPr>
                <w:rFonts w:hint="default" w:ascii="宋体" w:hAnsi="宋体"/>
                <w:bCs/>
                <w:iCs/>
                <w:sz w:val="24"/>
                <w:szCs w:val="24"/>
                <w:lang w:val="en-US"/>
              </w:rPr>
              <w:t>5</w:t>
            </w:r>
            <w:r>
              <w:rPr>
                <w:rFonts w:hint="eastAsia" w:ascii="宋体" w:hAnsi="宋体"/>
                <w:bCs/>
                <w:iCs/>
                <w:sz w:val="24"/>
                <w:szCs w:val="24"/>
              </w:rPr>
              <w:t>年1月8日</w:t>
            </w:r>
          </w:p>
        </w:tc>
      </w:tr>
      <w:tr w14:paraId="2448A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Align w:val="center"/>
          </w:tcPr>
          <w:p w14:paraId="3FEB7A8D"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iCs/>
                <w:sz w:val="24"/>
                <w:szCs w:val="24"/>
              </w:rPr>
              <w:t>参会方式</w:t>
            </w:r>
          </w:p>
        </w:tc>
        <w:tc>
          <w:tcPr>
            <w:tcW w:w="6203" w:type="dxa"/>
          </w:tcPr>
          <w:p w14:paraId="4C5F5090">
            <w:pPr>
              <w:spacing w:line="360" w:lineRule="auto"/>
              <w:rPr>
                <w:rFonts w:hint="eastAsia" w:ascii="宋体" w:hAnsi="宋体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iCs/>
                <w:sz w:val="24"/>
                <w:szCs w:val="24"/>
              </w:rPr>
              <w:t>线下会议</w:t>
            </w:r>
          </w:p>
        </w:tc>
      </w:tr>
      <w:tr w14:paraId="22003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Align w:val="center"/>
          </w:tcPr>
          <w:p w14:paraId="25249036"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iCs/>
                <w:sz w:val="24"/>
                <w:szCs w:val="24"/>
              </w:rPr>
              <w:t>上市公司接待人员姓名</w:t>
            </w:r>
          </w:p>
        </w:tc>
        <w:tc>
          <w:tcPr>
            <w:tcW w:w="6203" w:type="dxa"/>
            <w:vAlign w:val="center"/>
          </w:tcPr>
          <w:p w14:paraId="5422822E">
            <w:pPr>
              <w:spacing w:line="360" w:lineRule="auto"/>
              <w:rPr>
                <w:rFonts w:hint="eastAsia" w:ascii="宋体" w:hAnsi="宋体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iCs/>
                <w:sz w:val="24"/>
                <w:szCs w:val="24"/>
              </w:rPr>
              <w:t>董事会秘书：魏丽萍女士</w:t>
            </w:r>
            <w:r>
              <w:rPr>
                <w:rFonts w:ascii="宋体" w:hAnsi="宋体"/>
                <w:bCs/>
                <w:iCs/>
                <w:sz w:val="24"/>
                <w:szCs w:val="24"/>
              </w:rPr>
              <w:br w:type="textWrapping"/>
            </w:r>
            <w:r>
              <w:rPr>
                <w:rFonts w:hint="eastAsia" w:ascii="宋体" w:hAnsi="宋体"/>
                <w:bCs/>
                <w:iCs/>
                <w:sz w:val="24"/>
                <w:szCs w:val="24"/>
              </w:rPr>
              <w:t>投资者关系总监：郭心驰女士</w:t>
            </w:r>
          </w:p>
        </w:tc>
      </w:tr>
      <w:tr w14:paraId="276D9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Align w:val="center"/>
          </w:tcPr>
          <w:p w14:paraId="0394FAC4"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iCs/>
                <w:sz w:val="24"/>
                <w:szCs w:val="24"/>
              </w:rPr>
              <w:t>投资者关系活动主要内容介绍</w:t>
            </w:r>
          </w:p>
        </w:tc>
        <w:tc>
          <w:tcPr>
            <w:tcW w:w="6203" w:type="dxa"/>
          </w:tcPr>
          <w:p w14:paraId="4D36C545">
            <w:pPr>
              <w:numPr>
                <w:ilvl w:val="255"/>
                <w:numId w:val="0"/>
              </w:numPr>
              <w:spacing w:before="156" w:beforeLines="50" w:line="360" w:lineRule="auto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一、公司介绍环节</w:t>
            </w:r>
          </w:p>
          <w:p w14:paraId="0BC77868">
            <w:pPr>
              <w:numPr>
                <w:ilvl w:val="255"/>
                <w:numId w:val="0"/>
              </w:numPr>
              <w:spacing w:before="156" w:beforeLines="50" w:line="360" w:lineRule="auto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公司是一家专业的药物临床前及临床综合研发服务 CRO，为国内医药企业和科研机构提供全方位的一站式药物研发服务，致力于协助国内医药制造企业加速实现进口替代和自主创新。服务内容主要包括药物发现、药理药效、药学研究、临床研究和生物分析。</w:t>
            </w:r>
          </w:p>
          <w:p w14:paraId="589DDFD0">
            <w:pPr>
              <w:numPr>
                <w:ilvl w:val="255"/>
                <w:numId w:val="0"/>
              </w:numPr>
              <w:spacing w:before="156" w:beforeLines="50" w:line="360" w:lineRule="auto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公司2024年前三季度业绩稳定增长，实现营业收入9.17亿元，同比增长32.47%。实现归属于上市公司股东的净利润为2.08亿元，同比增长21.40%，实现归属于上市公司股东的扣除非经常性损益的净利润2.02亿元，同比增长20.19%。2024年第三季度实现营业收入3.54亿元，同比增长53.20%。实现归属于上市公司股东的净利润为5911.73万元，同比增长11.37%。2024前三季度研发投入1.20亿元，同比增长43.76%，第三季度研发费用5041.19万元，较上年同期增长69.38%</w:t>
            </w:r>
          </w:p>
          <w:p w14:paraId="5242BECC">
            <w:pPr>
              <w:numPr>
                <w:ilvl w:val="255"/>
                <w:numId w:val="0"/>
              </w:numPr>
              <w:spacing w:before="156" w:beforeLines="50" w:line="360" w:lineRule="auto"/>
              <w:ind w:firstLine="482" w:firstLineChars="200"/>
              <w:rPr>
                <w:rFonts w:hint="eastAsia" w:ascii="宋体" w:hAnsi="宋体"/>
                <w:b/>
                <w:i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iCs/>
                <w:sz w:val="24"/>
                <w:szCs w:val="24"/>
              </w:rPr>
              <w:t>二、问答环节</w:t>
            </w:r>
          </w:p>
          <w:p w14:paraId="1365F42C">
            <w:pPr>
              <w:numPr>
                <w:ilvl w:val="0"/>
                <w:numId w:val="1"/>
              </w:numPr>
              <w:spacing w:before="156" w:beforeLines="50" w:line="360" w:lineRule="auto"/>
              <w:ind w:firstLine="482" w:firstLineChars="20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除了传统CRO服务之外，公司的自主研发项目也在顺利推进，如何看待公司目前的整体业务模式？ </w:t>
            </w:r>
          </w:p>
          <w:p w14:paraId="4954E7E4">
            <w:pPr>
              <w:numPr>
                <w:ilvl w:val="255"/>
                <w:numId w:val="0"/>
              </w:numPr>
              <w:spacing w:before="156" w:beforeLines="50" w:line="360" w:lineRule="auto"/>
              <w:ind w:firstLine="480" w:firstLineChars="20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首先在服务方面，公司是一家专业的药物临床前及临床综合研发服务CRO，为国内医药企业和科研机构提供全方位的一站式药物研发服务，致力于协助国内医药制造企业加速实现进口替代和自主创新。公司主营业务涵盖创新药开发、仿制药开发及一致性评价等方面的综合研发服务，服务内容主要包括药物发现、药理药效、药学研究、临床研究和生物分析。</w:t>
            </w:r>
          </w:p>
          <w:p w14:paraId="5951009A">
            <w:pPr>
              <w:numPr>
                <w:ilvl w:val="255"/>
                <w:numId w:val="0"/>
              </w:numPr>
              <w:spacing w:before="156" w:beforeLines="50" w:line="360" w:lineRule="auto"/>
              <w:ind w:firstLine="480" w:firstLineChars="20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其次，在为客户提供专业药物临床前及临床综合研发服务的同时，公司通过自主立项推进了一些药物管线开发，截至2024年上半年末，公司自研项目累计已超450项。公司立项的自研项目包括创新药、改良型新药和仿制药项目。在创新药方面，公司在研产品主要应用在镇痛、肾病与透析、肿瘤辅助、心脑血管、抗菌用药等适应症领域；在改良型新药方面，公司在药物传递系统上开展技术研发及产业转化研究，以长效微球制剂、缓控释制剂等为研发重点；在仿制药方面，公司在研产品重点包括复杂注射剂、多肽制剂、局部递送与透皮吸收药物、儿童用药、罕见病用药及其他特殊制剂等。</w:t>
            </w:r>
          </w:p>
          <w:p w14:paraId="1390E791">
            <w:pPr>
              <w:numPr>
                <w:ilvl w:val="255"/>
                <w:numId w:val="0"/>
              </w:numPr>
              <w:spacing w:before="156" w:beforeLines="50" w:line="360" w:lineRule="auto"/>
              <w:ind w:firstLine="480" w:firstLineChars="20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目前针对当前外部环境的挑战，公司一方面持续加强在研发服务方面的优势，着重于做具有更高壁垒的优质服务，如高端剂型的开发服务以及临床综合研发服务。另一方面，公司持续加大研发投入力度，继续推进和扩充自有的药物管线，通过技术创新和产品差异化来提升市场竞争力。</w:t>
            </w:r>
          </w:p>
          <w:p w14:paraId="12243DDD">
            <w:pPr>
              <w:numPr>
                <w:ilvl w:val="255"/>
                <w:numId w:val="0"/>
              </w:numPr>
              <w:spacing w:before="156" w:beforeLines="50" w:line="360" w:lineRule="auto"/>
              <w:ind w:firstLine="480" w:firstLineChars="200"/>
              <w:rPr>
                <w:rFonts w:hint="eastAsia" w:ascii="宋体" w:hAnsi="宋体"/>
                <w:b/>
                <w:i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</w:rPr>
              <w:t>综合以上两个方面，通过几年来的项目经验积累和能力培养，目前公司已经在一些特殊领域形成了技术优势，比如多肽、儿童药/罕见病、长效微球制剂、缓控释制剂、局部递送与透皮吸收药物等领域。同时公司仍在向一些新的业务领域进行拓展，比如核药、宠物药等。公司整体技术创新实力、研发服务能力和市场竞争力与日俱增，并将挖掘更多、更长期的业绩增长点。</w:t>
            </w:r>
          </w:p>
          <w:p w14:paraId="286E7D1B">
            <w:pPr>
              <w:numPr>
                <w:ilvl w:val="0"/>
                <w:numId w:val="1"/>
              </w:numPr>
              <w:spacing w:before="156" w:beforeLines="50" w:line="360" w:lineRule="auto"/>
              <w:ind w:firstLine="482" w:firstLineChars="20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截至目前公司订单情况如何？</w:t>
            </w:r>
          </w:p>
          <w:p w14:paraId="2F69B738">
            <w:pPr>
              <w:numPr>
                <w:ilvl w:val="255"/>
                <w:numId w:val="0"/>
              </w:numPr>
              <w:spacing w:before="156" w:beforeLines="50" w:line="360" w:lineRule="auto"/>
              <w:ind w:firstLine="480" w:firstLineChars="200"/>
              <w:rPr>
                <w:rFonts w:hint="eastAsia" w:ascii="宋体" w:hAnsi="宋体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iCs/>
                <w:sz w:val="24"/>
                <w:szCs w:val="24"/>
              </w:rPr>
              <w:t>面对当前行业内竞争的加剧，公司采取了更为积极的市场拓展策略，通过定期与客户进行项目规划的沟通，以确保研发服务的精准对接。截至目前新拓客户和订单趋势良好。</w:t>
            </w:r>
          </w:p>
          <w:p w14:paraId="6C0CED22">
            <w:pPr>
              <w:numPr>
                <w:ilvl w:val="255"/>
                <w:numId w:val="0"/>
              </w:numPr>
              <w:spacing w:before="156" w:beforeLines="50" w:line="360" w:lineRule="auto"/>
              <w:ind w:firstLine="480" w:firstLineChars="200"/>
              <w:rPr>
                <w:rFonts w:hint="eastAsia" w:ascii="宋体" w:hAnsi="宋体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iCs/>
                <w:sz w:val="24"/>
                <w:szCs w:val="24"/>
              </w:rPr>
              <w:t>我们的客户类型多样，目前的主力客户群体是药企，尤其是国内传统的中大型药企。随着存量合作客户的逐渐增加，我们会基于客户的特点做客户画像的分析。随着集采和行业变化的影响，各类客户也会根据本身的营收和利润情况，由单纯的仿制药布局转型到布局更多2类、3类产品甚至1类创新药上，2类、3类产品相对来说成药性更高、整个临床的投入也相对可控、周期比创新药来说相对短一些，客户在研发投入上更加积极。公司所具备的“临床前+临床”一体化研发服务模式展现出显著的竞争优势，该模式能够充分满足客户多元化的服务需求，进而提升药物研发的成功率与效率。这种优势有助于增强企业获取订单的能力。</w:t>
            </w:r>
          </w:p>
          <w:p w14:paraId="1579521E">
            <w:pPr>
              <w:numPr>
                <w:ilvl w:val="0"/>
                <w:numId w:val="1"/>
              </w:numPr>
              <w:spacing w:before="156" w:beforeLines="50" w:line="360" w:lineRule="auto"/>
              <w:ind w:firstLine="482" w:firstLineChars="200"/>
              <w:rPr>
                <w:b/>
                <w:iCs/>
                <w:sz w:val="24"/>
                <w:szCs w:val="24"/>
              </w:rPr>
            </w:pPr>
            <w:r>
              <w:rPr>
                <w:rFonts w:hint="eastAsia"/>
                <w:b/>
                <w:iCs/>
                <w:sz w:val="24"/>
                <w:szCs w:val="24"/>
              </w:rPr>
              <w:t xml:space="preserve">公司自主立项了不少研发项目，目前推进较快、公司比较看好的自研药物管线有哪些？ </w:t>
            </w:r>
          </w:p>
          <w:p w14:paraId="79B69861">
            <w:pPr>
              <w:numPr>
                <w:ilvl w:val="255"/>
                <w:numId w:val="0"/>
              </w:numPr>
              <w:spacing w:before="156" w:beforeLines="50" w:line="360" w:lineRule="auto"/>
              <w:ind w:firstLine="480" w:firstLineChars="200"/>
              <w:rPr>
                <w:rFonts w:hint="eastAsia" w:ascii="宋体" w:hAnsi="宋体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iCs/>
                <w:sz w:val="24"/>
                <w:szCs w:val="24"/>
              </w:rPr>
              <w:t>目前公司自研立项1类创新药项目共12项，进度较快的是控股公司诺和晟泰在研的“STC007 注射液”已经进入临床二期，其主要适应症为治疗接受血液透析（HD）的成人慢性肾脏疾病相关的中至重度瘙痒（CKD-aP）及治疗术后疼痛，“STC008 注射液”于2024年7月获得临床试验许可，其主要适应症为治疗晚期实体瘤的肿瘤恶液质，此外，公司与艺妙神州及其子公司再妙生物合作的自身免疫性疾病品种，治疗系统性红斑狼疮适应的CAR-T药物ZM001注射液，已经于2024年7月底申报临床受理，并于10月取得了药物临床实验批准通知书。</w:t>
            </w:r>
          </w:p>
          <w:p w14:paraId="15CEE657">
            <w:pPr>
              <w:numPr>
                <w:ilvl w:val="0"/>
                <w:numId w:val="1"/>
              </w:numPr>
              <w:spacing w:before="156" w:beforeLines="50" w:line="360" w:lineRule="auto"/>
              <w:ind w:firstLine="482" w:firstLineChars="200"/>
              <w:rPr>
                <w:b/>
                <w:iCs/>
                <w:sz w:val="24"/>
                <w:szCs w:val="24"/>
              </w:rPr>
            </w:pPr>
            <w:r>
              <w:rPr>
                <w:rFonts w:hint="eastAsia"/>
                <w:b/>
                <w:iCs/>
                <w:sz w:val="24"/>
                <w:szCs w:val="24"/>
              </w:rPr>
              <w:t>展望2025年，公司整体预期如何？</w:t>
            </w:r>
          </w:p>
          <w:p w14:paraId="0DD81239">
            <w:pPr>
              <w:spacing w:before="156" w:beforeLines="50" w:line="360" w:lineRule="auto"/>
              <w:ind w:firstLine="480" w:firstLineChars="20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在过去的2024年，面对医药行业全面、深入、细致的系统治理，以及复杂多变的外部环境和超出预期的种种挑战，公司始终坚守技术创新和管理优化两大核心。通过全体员工的共同努力和不懈奋斗，公司顺利完成多个自研管线的顺利推进、研发服务的质量提升，这一成果的取得，充分彰显了公司战略方向的正确性和团队的高效执行力，同时也为我们未来的发展奠定了坚实的基石。</w:t>
            </w:r>
          </w:p>
          <w:p w14:paraId="51913071">
            <w:pPr>
              <w:spacing w:before="156" w:beforeLines="50" w:line="360" w:lineRule="auto"/>
              <w:ind w:firstLine="480" w:firstLineChars="20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2025年外部环境仍然存在诸多不确定性和挑战，我们将继续保持稳健的步伐，不断追求卓越，为公司的长远发展注入更强的动力。</w:t>
            </w:r>
          </w:p>
          <w:p w14:paraId="2CB3A874">
            <w:pPr>
              <w:spacing w:before="156" w:beforeLines="50" w:line="360" w:lineRule="auto"/>
              <w:ind w:firstLine="480" w:firstLineChars="20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首先，公司将持续推进自研管线开发，加强研发能力提升。公司已披露的2024年前三季度报告研发费用1.20亿元，较上年同期增长43.76%，第三季度研发费用5041.19万元，较上年同期增长 69.38%。为了保持产品的技术领先，前三季度加大了研发投入力度，研发人员数量、研发材料费用等均较去年同期有较大幅度增长。为了在行业中保持良好的竞争力，为了长期可持续发展，公司未来将持续注重研发和创新能力提升。</w:t>
            </w:r>
          </w:p>
          <w:p w14:paraId="37707B2E">
            <w:pPr>
              <w:spacing w:before="156" w:beforeLines="50" w:line="360" w:lineRule="auto"/>
              <w:ind w:firstLine="480" w:firstLineChars="20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其次，公司将专注于研发服务（CRO）业务的效率提升。一方面优化内部管理，提升人员运营效率，控制成本。另一方面提升高端项目的服务能力，获取更高价值量的订单，例如复杂注射剂、多肽制剂、局部递送与透皮吸收药物、儿童用药、罕见病用药及其他特殊制剂领域。</w:t>
            </w:r>
          </w:p>
        </w:tc>
      </w:tr>
      <w:tr w14:paraId="4A63D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2093" w:type="dxa"/>
            <w:vAlign w:val="center"/>
          </w:tcPr>
          <w:p w14:paraId="49E359F1">
            <w:pPr>
              <w:spacing w:line="360" w:lineRule="auto"/>
              <w:jc w:val="left"/>
              <w:rPr>
                <w:rFonts w:hint="eastAsia"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iCs/>
                <w:sz w:val="24"/>
                <w:szCs w:val="24"/>
              </w:rPr>
              <w:t>附件清单（如有）</w:t>
            </w:r>
          </w:p>
        </w:tc>
        <w:tc>
          <w:tcPr>
            <w:tcW w:w="6203" w:type="dxa"/>
          </w:tcPr>
          <w:p w14:paraId="41A52917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iCs/>
                <w:sz w:val="24"/>
                <w:szCs w:val="24"/>
              </w:rPr>
              <w:t>无</w:t>
            </w:r>
          </w:p>
        </w:tc>
      </w:tr>
      <w:tr w14:paraId="5D6C7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Align w:val="center"/>
          </w:tcPr>
          <w:p w14:paraId="717A6FD2">
            <w:pPr>
              <w:spacing w:line="360" w:lineRule="auto"/>
              <w:jc w:val="left"/>
              <w:rPr>
                <w:rFonts w:hint="eastAsia"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iCs/>
                <w:sz w:val="24"/>
                <w:szCs w:val="24"/>
              </w:rPr>
              <w:t>日期</w:t>
            </w:r>
          </w:p>
        </w:tc>
        <w:tc>
          <w:tcPr>
            <w:tcW w:w="6203" w:type="dxa"/>
          </w:tcPr>
          <w:p w14:paraId="1087953D">
            <w:pPr>
              <w:spacing w:line="360" w:lineRule="auto"/>
              <w:rPr>
                <w:rFonts w:hint="eastAsia" w:ascii="宋体" w:hAnsi="宋体"/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202</w:t>
            </w:r>
            <w:r>
              <w:rPr>
                <w:rFonts w:hint="eastAsia"/>
                <w:bCs/>
                <w:iCs/>
                <w:sz w:val="24"/>
                <w:szCs w:val="24"/>
                <w:lang w:val="en-US" w:eastAsia="zh-CN"/>
              </w:rPr>
              <w:t>5</w:t>
            </w:r>
            <w:bookmarkStart w:id="0" w:name="_GoBack"/>
            <w:bookmarkEnd w:id="0"/>
            <w:r>
              <w:rPr>
                <w:bCs/>
                <w:iCs/>
                <w:sz w:val="24"/>
                <w:szCs w:val="24"/>
              </w:rPr>
              <w:t>年</w:t>
            </w:r>
            <w:r>
              <w:rPr>
                <w:rFonts w:hint="eastAsia"/>
                <w:bCs/>
                <w:iCs/>
                <w:sz w:val="24"/>
                <w:szCs w:val="24"/>
              </w:rPr>
              <w:t>1</w:t>
            </w:r>
            <w:r>
              <w:rPr>
                <w:bCs/>
                <w:iCs/>
                <w:sz w:val="24"/>
                <w:szCs w:val="24"/>
              </w:rPr>
              <w:t>月</w:t>
            </w:r>
            <w:r>
              <w:rPr>
                <w:rFonts w:hint="eastAsia"/>
                <w:bCs/>
                <w:iCs/>
                <w:sz w:val="24"/>
                <w:szCs w:val="24"/>
              </w:rPr>
              <w:t>8</w:t>
            </w:r>
            <w:r>
              <w:rPr>
                <w:bCs/>
                <w:iCs/>
                <w:sz w:val="24"/>
                <w:szCs w:val="24"/>
              </w:rPr>
              <w:t>日</w:t>
            </w:r>
          </w:p>
        </w:tc>
      </w:tr>
    </w:tbl>
    <w:p w14:paraId="3B62B907"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70F3E6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72397E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8CA1A4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B4C78B"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193311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647304"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F58ED3D"/>
    <w:multiLevelType w:val="singleLevel"/>
    <w:tmpl w:val="AF58ED3D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M2MTRlOTE5NzU3Y2FhZmJjMTA4ODAwNjMyZWVhZDcifQ=="/>
  </w:docVars>
  <w:rsids>
    <w:rsidRoot w:val="52FF551A"/>
    <w:rsid w:val="00005800"/>
    <w:rsid w:val="0006611F"/>
    <w:rsid w:val="000A5DBE"/>
    <w:rsid w:val="000B4978"/>
    <w:rsid w:val="000D2DB1"/>
    <w:rsid w:val="000F38A2"/>
    <w:rsid w:val="000F6F0C"/>
    <w:rsid w:val="00151CD9"/>
    <w:rsid w:val="0019145F"/>
    <w:rsid w:val="001C5C17"/>
    <w:rsid w:val="0021071A"/>
    <w:rsid w:val="00236158"/>
    <w:rsid w:val="00237515"/>
    <w:rsid w:val="00273F19"/>
    <w:rsid w:val="002C598B"/>
    <w:rsid w:val="002D0ED9"/>
    <w:rsid w:val="00325B7F"/>
    <w:rsid w:val="003A27AC"/>
    <w:rsid w:val="003F7680"/>
    <w:rsid w:val="003F7DAF"/>
    <w:rsid w:val="00417265"/>
    <w:rsid w:val="00422481"/>
    <w:rsid w:val="00473865"/>
    <w:rsid w:val="004B3E39"/>
    <w:rsid w:val="004E3A0F"/>
    <w:rsid w:val="005356AA"/>
    <w:rsid w:val="00547FE7"/>
    <w:rsid w:val="00576339"/>
    <w:rsid w:val="0058529A"/>
    <w:rsid w:val="00592734"/>
    <w:rsid w:val="005E3CAE"/>
    <w:rsid w:val="00641B67"/>
    <w:rsid w:val="00642C23"/>
    <w:rsid w:val="0066050E"/>
    <w:rsid w:val="0066732A"/>
    <w:rsid w:val="006A73CB"/>
    <w:rsid w:val="00710088"/>
    <w:rsid w:val="007649CF"/>
    <w:rsid w:val="007B33E6"/>
    <w:rsid w:val="007C7638"/>
    <w:rsid w:val="007D7786"/>
    <w:rsid w:val="00810B22"/>
    <w:rsid w:val="008A664A"/>
    <w:rsid w:val="00961B62"/>
    <w:rsid w:val="009C3F19"/>
    <w:rsid w:val="00A06CDD"/>
    <w:rsid w:val="00A46434"/>
    <w:rsid w:val="00B83C8A"/>
    <w:rsid w:val="00BA6485"/>
    <w:rsid w:val="00BB2E0E"/>
    <w:rsid w:val="00BD3967"/>
    <w:rsid w:val="00BE0004"/>
    <w:rsid w:val="00BF064F"/>
    <w:rsid w:val="00C70B4D"/>
    <w:rsid w:val="00CA75C3"/>
    <w:rsid w:val="00CC0DD6"/>
    <w:rsid w:val="00D72E71"/>
    <w:rsid w:val="00E31C19"/>
    <w:rsid w:val="00EA17D7"/>
    <w:rsid w:val="00F6700A"/>
    <w:rsid w:val="00FD3C9B"/>
    <w:rsid w:val="01AC06BF"/>
    <w:rsid w:val="01CC4519"/>
    <w:rsid w:val="02290130"/>
    <w:rsid w:val="0244511A"/>
    <w:rsid w:val="025F5A5E"/>
    <w:rsid w:val="026811C2"/>
    <w:rsid w:val="02BD318C"/>
    <w:rsid w:val="02DB7D7F"/>
    <w:rsid w:val="039A53E7"/>
    <w:rsid w:val="03D87218"/>
    <w:rsid w:val="042E4E66"/>
    <w:rsid w:val="051E3483"/>
    <w:rsid w:val="05537D54"/>
    <w:rsid w:val="05A32FB5"/>
    <w:rsid w:val="05BF4B6E"/>
    <w:rsid w:val="05F444DC"/>
    <w:rsid w:val="06DB33E9"/>
    <w:rsid w:val="077953F5"/>
    <w:rsid w:val="07A52A97"/>
    <w:rsid w:val="08446DEB"/>
    <w:rsid w:val="09FE6266"/>
    <w:rsid w:val="0A414CDC"/>
    <w:rsid w:val="0A6D3DFC"/>
    <w:rsid w:val="0B5E16A9"/>
    <w:rsid w:val="0C1F7BAB"/>
    <w:rsid w:val="0C612D69"/>
    <w:rsid w:val="0CC92960"/>
    <w:rsid w:val="0D174ABA"/>
    <w:rsid w:val="0DBE3551"/>
    <w:rsid w:val="0DCC4700"/>
    <w:rsid w:val="0E086001"/>
    <w:rsid w:val="0EB77202"/>
    <w:rsid w:val="0F824FAF"/>
    <w:rsid w:val="0FE77118"/>
    <w:rsid w:val="11866453"/>
    <w:rsid w:val="11FF5668"/>
    <w:rsid w:val="122E5DAC"/>
    <w:rsid w:val="12527029"/>
    <w:rsid w:val="12B62932"/>
    <w:rsid w:val="12DB5893"/>
    <w:rsid w:val="134A000D"/>
    <w:rsid w:val="13CF5910"/>
    <w:rsid w:val="144F54F1"/>
    <w:rsid w:val="14EC5248"/>
    <w:rsid w:val="14ED4281"/>
    <w:rsid w:val="15930D03"/>
    <w:rsid w:val="15AA2CEE"/>
    <w:rsid w:val="15B14D16"/>
    <w:rsid w:val="16761466"/>
    <w:rsid w:val="16DA51E9"/>
    <w:rsid w:val="17345A11"/>
    <w:rsid w:val="1777601C"/>
    <w:rsid w:val="17FB3086"/>
    <w:rsid w:val="1839393F"/>
    <w:rsid w:val="190E77ED"/>
    <w:rsid w:val="1A0F1E47"/>
    <w:rsid w:val="1A2C70A7"/>
    <w:rsid w:val="1A547590"/>
    <w:rsid w:val="1B2D550F"/>
    <w:rsid w:val="1C524E00"/>
    <w:rsid w:val="1D0C17E5"/>
    <w:rsid w:val="1D74016F"/>
    <w:rsid w:val="1E121C15"/>
    <w:rsid w:val="1EBC241A"/>
    <w:rsid w:val="1F792F8D"/>
    <w:rsid w:val="1F983F69"/>
    <w:rsid w:val="1FAE3E0B"/>
    <w:rsid w:val="20BE1BE1"/>
    <w:rsid w:val="210274BB"/>
    <w:rsid w:val="216347EC"/>
    <w:rsid w:val="22A01C5E"/>
    <w:rsid w:val="22F83CD2"/>
    <w:rsid w:val="2362320E"/>
    <w:rsid w:val="23910C76"/>
    <w:rsid w:val="23D01B44"/>
    <w:rsid w:val="23D06D2E"/>
    <w:rsid w:val="23EB5621"/>
    <w:rsid w:val="241427AF"/>
    <w:rsid w:val="249D14E3"/>
    <w:rsid w:val="24BB0950"/>
    <w:rsid w:val="256D51A0"/>
    <w:rsid w:val="25821C24"/>
    <w:rsid w:val="26A5400D"/>
    <w:rsid w:val="26D51ECB"/>
    <w:rsid w:val="271625E5"/>
    <w:rsid w:val="273725B6"/>
    <w:rsid w:val="27452AA5"/>
    <w:rsid w:val="29093405"/>
    <w:rsid w:val="29706363"/>
    <w:rsid w:val="29DE4401"/>
    <w:rsid w:val="2AC65169"/>
    <w:rsid w:val="2AD401BA"/>
    <w:rsid w:val="2B061EFA"/>
    <w:rsid w:val="2B9F7FE4"/>
    <w:rsid w:val="2C535356"/>
    <w:rsid w:val="2CA85D23"/>
    <w:rsid w:val="2CB67043"/>
    <w:rsid w:val="2CE05AC2"/>
    <w:rsid w:val="2D631540"/>
    <w:rsid w:val="2DCD4D3B"/>
    <w:rsid w:val="2E6F33D5"/>
    <w:rsid w:val="2EA00B62"/>
    <w:rsid w:val="2EA9018A"/>
    <w:rsid w:val="2EDE674F"/>
    <w:rsid w:val="2F4F0EF9"/>
    <w:rsid w:val="2FA368BA"/>
    <w:rsid w:val="303D276E"/>
    <w:rsid w:val="308E0410"/>
    <w:rsid w:val="30A2064A"/>
    <w:rsid w:val="31060FA7"/>
    <w:rsid w:val="31093612"/>
    <w:rsid w:val="31BF300D"/>
    <w:rsid w:val="32A42B73"/>
    <w:rsid w:val="32D27F68"/>
    <w:rsid w:val="33231F8D"/>
    <w:rsid w:val="33260499"/>
    <w:rsid w:val="332F655B"/>
    <w:rsid w:val="33687BF4"/>
    <w:rsid w:val="337942D4"/>
    <w:rsid w:val="34E872B4"/>
    <w:rsid w:val="350D634B"/>
    <w:rsid w:val="36952F4E"/>
    <w:rsid w:val="36B70E22"/>
    <w:rsid w:val="36D92FB2"/>
    <w:rsid w:val="37467413"/>
    <w:rsid w:val="37787510"/>
    <w:rsid w:val="381776BB"/>
    <w:rsid w:val="387520F0"/>
    <w:rsid w:val="39D2147A"/>
    <w:rsid w:val="3A8D04C3"/>
    <w:rsid w:val="3A9F5F2A"/>
    <w:rsid w:val="3B237CC2"/>
    <w:rsid w:val="3B3C7B22"/>
    <w:rsid w:val="3B7403CD"/>
    <w:rsid w:val="3B91445B"/>
    <w:rsid w:val="3C1E2FE5"/>
    <w:rsid w:val="3D3C6638"/>
    <w:rsid w:val="3D437946"/>
    <w:rsid w:val="3D81311B"/>
    <w:rsid w:val="3DFE4CB6"/>
    <w:rsid w:val="3E0B24F7"/>
    <w:rsid w:val="3E5C41A0"/>
    <w:rsid w:val="3EA2315F"/>
    <w:rsid w:val="3F135AFA"/>
    <w:rsid w:val="4224131E"/>
    <w:rsid w:val="422D34A0"/>
    <w:rsid w:val="441B0C05"/>
    <w:rsid w:val="459C63BF"/>
    <w:rsid w:val="45A55001"/>
    <w:rsid w:val="45E072A7"/>
    <w:rsid w:val="462A01A0"/>
    <w:rsid w:val="46333934"/>
    <w:rsid w:val="46A169FF"/>
    <w:rsid w:val="46F34D6A"/>
    <w:rsid w:val="480B4BB5"/>
    <w:rsid w:val="487D4171"/>
    <w:rsid w:val="488851C9"/>
    <w:rsid w:val="489D1235"/>
    <w:rsid w:val="48E21AEF"/>
    <w:rsid w:val="4A717AA0"/>
    <w:rsid w:val="4A830B91"/>
    <w:rsid w:val="4AAF5236"/>
    <w:rsid w:val="4AB212D8"/>
    <w:rsid w:val="4B1A52D2"/>
    <w:rsid w:val="4B265D22"/>
    <w:rsid w:val="4B35552C"/>
    <w:rsid w:val="4BB85758"/>
    <w:rsid w:val="4C014C57"/>
    <w:rsid w:val="4C020555"/>
    <w:rsid w:val="4C1E0FC8"/>
    <w:rsid w:val="4C556F25"/>
    <w:rsid w:val="4C84793E"/>
    <w:rsid w:val="4D0E2637"/>
    <w:rsid w:val="4D6024B5"/>
    <w:rsid w:val="4D6378A0"/>
    <w:rsid w:val="4D9C101F"/>
    <w:rsid w:val="4DF658A7"/>
    <w:rsid w:val="4EDF2A9B"/>
    <w:rsid w:val="4EF8205F"/>
    <w:rsid w:val="4F444544"/>
    <w:rsid w:val="4FE37D9E"/>
    <w:rsid w:val="50410483"/>
    <w:rsid w:val="509818E5"/>
    <w:rsid w:val="51547108"/>
    <w:rsid w:val="51EF5E19"/>
    <w:rsid w:val="527A22D9"/>
    <w:rsid w:val="5289164F"/>
    <w:rsid w:val="52FF551A"/>
    <w:rsid w:val="53672784"/>
    <w:rsid w:val="539E26C0"/>
    <w:rsid w:val="53A91257"/>
    <w:rsid w:val="53F3326E"/>
    <w:rsid w:val="549878D9"/>
    <w:rsid w:val="54A06C67"/>
    <w:rsid w:val="54CC1D57"/>
    <w:rsid w:val="54EB364E"/>
    <w:rsid w:val="55CA28F1"/>
    <w:rsid w:val="55D26B9E"/>
    <w:rsid w:val="561D32CE"/>
    <w:rsid w:val="56AC67D2"/>
    <w:rsid w:val="5718013A"/>
    <w:rsid w:val="573622C3"/>
    <w:rsid w:val="576D5BCE"/>
    <w:rsid w:val="57A634A8"/>
    <w:rsid w:val="58836DC8"/>
    <w:rsid w:val="58BA5B76"/>
    <w:rsid w:val="599C16F8"/>
    <w:rsid w:val="5A2A67F5"/>
    <w:rsid w:val="5A4F27F0"/>
    <w:rsid w:val="5A880128"/>
    <w:rsid w:val="5AAE4583"/>
    <w:rsid w:val="5B1D47FA"/>
    <w:rsid w:val="5D012421"/>
    <w:rsid w:val="5DD427BF"/>
    <w:rsid w:val="5DDC2CA3"/>
    <w:rsid w:val="5DEC4365"/>
    <w:rsid w:val="5E7435BA"/>
    <w:rsid w:val="5E932ED8"/>
    <w:rsid w:val="60760873"/>
    <w:rsid w:val="60C214BD"/>
    <w:rsid w:val="60C265CF"/>
    <w:rsid w:val="611B583E"/>
    <w:rsid w:val="617862AC"/>
    <w:rsid w:val="62A30EA1"/>
    <w:rsid w:val="62F60387"/>
    <w:rsid w:val="63181F99"/>
    <w:rsid w:val="6320789A"/>
    <w:rsid w:val="63D1618C"/>
    <w:rsid w:val="64661261"/>
    <w:rsid w:val="64932BAD"/>
    <w:rsid w:val="649B4982"/>
    <w:rsid w:val="64BC0286"/>
    <w:rsid w:val="650C2A2C"/>
    <w:rsid w:val="65CA54AC"/>
    <w:rsid w:val="669A3582"/>
    <w:rsid w:val="66F23252"/>
    <w:rsid w:val="67920D68"/>
    <w:rsid w:val="67E47875"/>
    <w:rsid w:val="681F4C63"/>
    <w:rsid w:val="68E055B0"/>
    <w:rsid w:val="69961E22"/>
    <w:rsid w:val="6A23123C"/>
    <w:rsid w:val="6A2842F5"/>
    <w:rsid w:val="6A6547A8"/>
    <w:rsid w:val="6A6B5660"/>
    <w:rsid w:val="6B685571"/>
    <w:rsid w:val="6C3309C1"/>
    <w:rsid w:val="6D1E32A1"/>
    <w:rsid w:val="6D322B1C"/>
    <w:rsid w:val="6D9B2F52"/>
    <w:rsid w:val="6E2576AE"/>
    <w:rsid w:val="6E290AB7"/>
    <w:rsid w:val="6E4B77F4"/>
    <w:rsid w:val="6EA45979"/>
    <w:rsid w:val="6EEB2130"/>
    <w:rsid w:val="6FAD1A1F"/>
    <w:rsid w:val="700B2EC6"/>
    <w:rsid w:val="70754AA5"/>
    <w:rsid w:val="70B8083E"/>
    <w:rsid w:val="714D6AE5"/>
    <w:rsid w:val="7171086E"/>
    <w:rsid w:val="719510A4"/>
    <w:rsid w:val="71A66548"/>
    <w:rsid w:val="71FA4772"/>
    <w:rsid w:val="71FC4DEA"/>
    <w:rsid w:val="728671BF"/>
    <w:rsid w:val="72C2568A"/>
    <w:rsid w:val="72C94CD5"/>
    <w:rsid w:val="73300DA4"/>
    <w:rsid w:val="744616E9"/>
    <w:rsid w:val="745A380B"/>
    <w:rsid w:val="74A02866"/>
    <w:rsid w:val="75580D0F"/>
    <w:rsid w:val="76440F92"/>
    <w:rsid w:val="767A7C68"/>
    <w:rsid w:val="772F3652"/>
    <w:rsid w:val="779F15A2"/>
    <w:rsid w:val="77AE1328"/>
    <w:rsid w:val="77B6383C"/>
    <w:rsid w:val="77B751AF"/>
    <w:rsid w:val="78423920"/>
    <w:rsid w:val="78A45D63"/>
    <w:rsid w:val="794D08AD"/>
    <w:rsid w:val="79661C63"/>
    <w:rsid w:val="79D25FC2"/>
    <w:rsid w:val="79EA2C4D"/>
    <w:rsid w:val="79F90BEF"/>
    <w:rsid w:val="7A4A14CB"/>
    <w:rsid w:val="7A774554"/>
    <w:rsid w:val="7A7F1400"/>
    <w:rsid w:val="7AD051DC"/>
    <w:rsid w:val="7ADB0A5E"/>
    <w:rsid w:val="7AE62B2D"/>
    <w:rsid w:val="7B28387D"/>
    <w:rsid w:val="7BA223D0"/>
    <w:rsid w:val="7C064AE8"/>
    <w:rsid w:val="7C29373A"/>
    <w:rsid w:val="7C6A3054"/>
    <w:rsid w:val="7CD54AA1"/>
    <w:rsid w:val="7CE44ECC"/>
    <w:rsid w:val="7CE571C4"/>
    <w:rsid w:val="7D0375F5"/>
    <w:rsid w:val="7D546905"/>
    <w:rsid w:val="7D6D7ABB"/>
    <w:rsid w:val="7D7234FB"/>
    <w:rsid w:val="7E4F6774"/>
    <w:rsid w:val="7F173DB2"/>
    <w:rsid w:val="7F2266A0"/>
    <w:rsid w:val="7F2E17A9"/>
    <w:rsid w:val="7FAD2049"/>
    <w:rsid w:val="7FEE7A90"/>
    <w:rsid w:val="7FF23572"/>
    <w:rsid w:val="ABEE9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0"/>
    <w:qFormat/>
    <w:uiPriority w:val="0"/>
    <w:pPr>
      <w:jc w:val="left"/>
    </w:pPr>
  </w:style>
  <w:style w:type="paragraph" w:styleId="3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annotation subject"/>
    <w:basedOn w:val="2"/>
    <w:next w:val="2"/>
    <w:link w:val="11"/>
    <w:qFormat/>
    <w:uiPriority w:val="0"/>
    <w:rPr>
      <w:b/>
      <w:bCs/>
    </w:rPr>
  </w:style>
  <w:style w:type="character" w:styleId="8">
    <w:name w:val="annotation reference"/>
    <w:basedOn w:val="7"/>
    <w:qFormat/>
    <w:uiPriority w:val="0"/>
    <w:rPr>
      <w:sz w:val="21"/>
      <w:szCs w:val="21"/>
    </w:rPr>
  </w:style>
  <w:style w:type="paragraph" w:customStyle="1" w:styleId="9">
    <w:name w:val="修订1"/>
    <w:hidden/>
    <w:unhideWhenUsed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customStyle="1" w:styleId="10">
    <w:name w:val="批注文字 字符"/>
    <w:basedOn w:val="7"/>
    <w:link w:val="2"/>
    <w:qFormat/>
    <w:uiPriority w:val="0"/>
    <w:rPr>
      <w:kern w:val="2"/>
      <w:sz w:val="21"/>
    </w:rPr>
  </w:style>
  <w:style w:type="character" w:customStyle="1" w:styleId="11">
    <w:name w:val="批注主题 字符"/>
    <w:basedOn w:val="10"/>
    <w:link w:val="5"/>
    <w:qFormat/>
    <w:uiPriority w:val="0"/>
    <w:rPr>
      <w:b/>
      <w:bCs/>
      <w:kern w:val="2"/>
      <w:sz w:val="21"/>
    </w:rPr>
  </w:style>
  <w:style w:type="character" w:customStyle="1" w:styleId="12">
    <w:name w:val="页眉 字符"/>
    <w:basedOn w:val="7"/>
    <w:link w:val="4"/>
    <w:qFormat/>
    <w:uiPriority w:val="0"/>
    <w:rPr>
      <w:kern w:val="2"/>
      <w:sz w:val="18"/>
      <w:szCs w:val="18"/>
    </w:rPr>
  </w:style>
  <w:style w:type="character" w:customStyle="1" w:styleId="13">
    <w:name w:val="页脚 字符"/>
    <w:basedOn w:val="7"/>
    <w:link w:val="3"/>
    <w:qFormat/>
    <w:uiPriority w:val="0"/>
    <w:rPr>
      <w:kern w:val="2"/>
      <w:sz w:val="18"/>
      <w:szCs w:val="18"/>
    </w:rPr>
  </w:style>
  <w:style w:type="paragraph" w:customStyle="1" w:styleId="14">
    <w:name w:val="修订2"/>
    <w:hidden/>
    <w:unhideWhenUsed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5">
    <w:name w:val="Revision"/>
    <w:hidden/>
    <w:unhideWhenUsed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16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2439</Words>
  <Characters>2600</Characters>
  <Lines>19</Lines>
  <Paragraphs>5</Paragraphs>
  <TotalTime>651</TotalTime>
  <ScaleCrop>false</ScaleCrop>
  <LinksUpToDate>false</LinksUpToDate>
  <CharactersWithSpaces>2669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2024-09-26T14:32:00Z</dcterms:created>
  <dc:creator>杨贵娇</dc:creator>
  <cp:lastModifiedBy>杨贵娇</cp:lastModifiedBy>
  <dcterms:modified xsi:type="dcterms:W3CDTF">2025-01-08T09:09:02Z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6F95F409C63B4284935C02D732EACD19_13</vt:lpwstr>
  </property>
  <property fmtid="{D5CDD505-2E9C-101B-9397-08002B2CF9AE}" pid="4" name="KSOTemplateDocerSaveRecord">
    <vt:lpwstr>eyJoZGlkIjoiZTM2MTRlOTE5NzU3Y2FhZmJjMTA4ODAwNjMyZWVhZDciLCJ1c2VySWQiOiIzOTQyNDEyNzQifQ==</vt:lpwstr>
  </property>
</Properties>
</file>