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64" w:rsidRDefault="00E22C92">
      <w:pPr>
        <w:widowControl/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</w:t>
      </w:r>
      <w:r>
        <w:rPr>
          <w:rFonts w:ascii="宋体" w:eastAsia="宋体" w:hAnsi="宋体" w:cs="宋体" w:hint="eastAsia"/>
          <w:sz w:val="24"/>
          <w:szCs w:val="24"/>
        </w:rPr>
        <w:t xml:space="preserve">688132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邦彦</w:t>
      </w:r>
      <w:proofErr w:type="gramEnd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技术股份有限公司</w:t>
      </w:r>
    </w:p>
    <w:p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202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5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9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:rsidR="007D5E64" w:rsidRDefault="00E22C92">
      <w:pPr>
        <w:spacing w:line="360" w:lineRule="auto"/>
        <w:ind w:firstLineChars="0" w:firstLine="0"/>
        <w:jc w:val="right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202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5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-0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02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6637"/>
      </w:tblGrid>
      <w:tr w:rsidR="007D5E64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:rsidR="007D5E64" w:rsidRDefault="007D5E64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5E64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中泰证券冯月生、万欣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怡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、欧文瑾，华创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证券吴鸣远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、胡昕安，中科沃土基金彭上，山西证券张天，新华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养老肖乃元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，冲积资产桑梓</w:t>
            </w:r>
          </w:p>
        </w:tc>
      </w:tr>
      <w:tr w:rsidR="007D5E64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7D5E64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深圳市龙岗区园山街道大康社区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志鹤路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7D5E64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董事会秘书、财务总监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邹家瑞</w:t>
            </w:r>
          </w:p>
        </w:tc>
      </w:tr>
      <w:tr w:rsidR="007D5E64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:rsidR="007D5E64" w:rsidRDefault="00E22C92">
            <w:pPr>
              <w:pStyle w:val="3"/>
              <w:tabs>
                <w:tab w:val="clear" w:pos="1440"/>
                <w:tab w:val="left" w:pos="851"/>
              </w:tabs>
              <w:spacing w:before="0" w:afterLines="50" w:after="156" w:line="360" w:lineRule="auto"/>
              <w:ind w:left="0" w:firstLine="480"/>
              <w:rPr>
                <w:rFonts w:ascii="宋体" w:eastAsia="宋体" w:hAnsi="宋体"/>
                <w:b w:val="0"/>
              </w:rPr>
            </w:pPr>
            <w:r>
              <w:rPr>
                <w:rFonts w:ascii="宋体" w:eastAsia="宋体" w:hAnsi="宋体" w:cs="宋体" w:hint="eastAsia"/>
                <w:b w:val="0"/>
                <w:kern w:val="2"/>
                <w:sz w:val="24"/>
                <w:szCs w:val="24"/>
              </w:rPr>
              <w:t>首先公司董事会秘书邹家瑞介绍了公司当前基本业务及经营情况。</w:t>
            </w:r>
          </w:p>
          <w:p w:rsidR="007D5E64" w:rsidRDefault="00E22C9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0" w:name="_Toc149733612"/>
            <w:bookmarkStart w:id="1" w:name="_Toc144735704"/>
          </w:p>
          <w:p w:rsidR="007D5E64" w:rsidRDefault="00E22C92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1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、公司近期在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A</w:t>
            </w:r>
            <w:r>
              <w:rPr>
                <w:rFonts w:ascii="Calibri" w:eastAsia="宋体" w:hAnsi="Calibri"/>
                <w:b/>
                <w:sz w:val="24"/>
                <w:szCs w:val="24"/>
              </w:rPr>
              <w:t>I</w:t>
            </w:r>
            <w:r>
              <w:rPr>
                <w:rFonts w:ascii="Calibri" w:eastAsia="宋体" w:hAnsi="Calibri"/>
                <w:b/>
                <w:sz w:val="24"/>
                <w:szCs w:val="24"/>
              </w:rPr>
              <w:t>方向有什么进展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？</w:t>
            </w:r>
          </w:p>
          <w:p w:rsidR="007D5E64" w:rsidRDefault="00E22C92">
            <w:pPr>
              <w:spacing w:line="360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技术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方面覆盖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LLM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微调、多模态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RAG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tool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支持、记忆、多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协作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全面技术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公司利用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技术向智能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体数字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人方向寻求商业落地，目前，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驱动数字人方面具备了基础技术，具备了向企业提供数字员工智力服务基础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能力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智能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数字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覆盖实时音频驱动、多分辨率支持、形象定制、声音定制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全面技术。目前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数字人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已经在心理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健康领域展开应用，提供了智能客服、深度评估、心理咨询多种数字员工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未来公司会在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方向加大投入力度，打造符合企业级数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字员工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基础架构，为企业提供丰富的数字员工服务以提高企业的数字化生成能力。但新业务的开拓需要一定周期，敬请广大投资者注意投资风险，理性投资。</w:t>
            </w:r>
          </w:p>
          <w:p w:rsidR="007D5E64" w:rsidRDefault="00372ABB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E22C92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请详细讲一下公司在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AI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产品方面的布局和业务方向？</w:t>
            </w:r>
          </w:p>
          <w:p w:rsidR="007D5E64" w:rsidRDefault="00E22C92">
            <w:pPr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技术浪潮背景下，公司加快在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方面的技术创新。目前有两个层面的布局，首先是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技术赋能公司传统的信息通信和信息安全业务，形成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网络通信、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多媒体处理和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云服务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等领域的技术积累，并布局开展新业务，开辟新赛道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。其次是立项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 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AI 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指基于大型模型的人工智能体。公司规划的是自主智能体，力图实现复杂流程自动化。即当给定自主智能体一个目标时，它们能自行创建任务、完成任务、创建新任务、重新确定任务列表的优先级、完成新的首要任务，并不断重复这个过程，直到完成目标。从智能助手开始切入，打造多模态自主助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框架，实现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to 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to B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应用任务的自主规划和自动执行。公司认为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将会影响整个人类的生活方式，因此会进行长期的战略性投入，短期内可能不会要求有多大的回报。</w:t>
            </w:r>
          </w:p>
          <w:p w:rsidR="007D5E64" w:rsidRDefault="00372ABB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3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、请问公司并购</w:t>
            </w:r>
            <w:proofErr w:type="gramStart"/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星网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信通</w:t>
            </w:r>
            <w:proofErr w:type="gramEnd"/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的战略意义是什么？未来如果成功整合之后，双方如何互相赋能？</w:t>
            </w:r>
          </w:p>
          <w:p w:rsidR="007D5E64" w:rsidRDefault="00E22C92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是一家为客户提供智慧融合通信综合解决方案的高新技术企业，主营业务包含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ICT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产品解决方案、融合通信解决方案、运维服务等，主要应用于融合指挥、智能客服、企业统一通信和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ICT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产品解决方案等智慧融合通信领域。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还获得国家级“专精特新小巨人”企业称号、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年度华为全球优秀服务伙伴、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年度华为优秀解决方案伙伴等多项荣誉。公司并购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的战略意义主要包括以下几个方面：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、拓展产品线，打造综合通信解决方案：双方可形成端到端的产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品线，从硬件、软件到服务提供一体化通信解决方案，覆盖智慧政务、金融服务、智慧城市、应急指挥等领域。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、增强市场渗透力，开辟第二增长曲线：公司可通过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的市场资源快速切入金融和政府市场；同时，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也可通过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技术扩展在公司客户市场的业务。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、推动技术创新，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满足信创产业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需求：双方可整合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、信息安全和通信技术，推出高安全性、高智能化的国产通信产品，有助于公司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抢占信创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市场先机。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、提升行业竞争力，形成规模效应：整合后公司将在技术研发、产品交付、品牌影响力等方面实现倍增效应。规模效应将显著降低运营成本，提高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盈利能力。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公司具备提供完整的端到端融合通信解决方案能力，并积极布局人工智能及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等领域；星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网信通拥有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自主研发的应用软件和平台软件，在融合通信领域具备较为深厚的技术积累。本次交易完成后，双方在产品、技术、市场、供应链等方面具有协同效应，可以互相赋能：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、技术互补，提升创新能力：将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技术的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技术应用于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的产品，在智能客服中引入自然语言处理和情感计算，提高交互体验。公司的信息安全加密能力可以应用于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的融合通信产品，满足政府和金融行业对信息安全的高要求。结合公司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和边缘计算技术，提升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星网信通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合通信产品的性能和稳定性。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、产品互补，丰富解决方案：公司的云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与星网的融合通信平台深度整合，为智慧办公、远程协作和应急指挥场景提供云端一体的一站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式解决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方案。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、市场互补、客户资源共享：利用双方的客户资源，开展交叉销售，提升销售业绩。整合双方的销售渠道和市场网络，扩大市场覆盖面，进入新的行业和区域市场。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供应链协同：整合供应链管理体系，通过集中采购，共享供应商资源，降低成本，提升供应链的响应速度和效率；本次交易后，可以深化双方供应链的合作，包括不限于共同开发解决方案，满足客户的多样化需求。</w:t>
            </w:r>
          </w:p>
          <w:bookmarkEnd w:id="0"/>
          <w:p w:rsidR="007D5E64" w:rsidRDefault="00372ABB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4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、云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的技术核心在哪里？整个市场体量如何？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 xml:space="preserve"> </w:t>
            </w:r>
          </w:p>
          <w:p w:rsidR="007D5E64" w:rsidRDefault="00E22C9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以突破性的技术创新，建立了高性能计算架构、数据隔离与安全保护、高清低延时视频编解码、多终端跨平台支持、国产化硬件自主可控以及提供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云计算云服务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等多项核心技术优势。通过这些创新，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满足了高性能和数据安全的双重需求，能够应对复杂的企业应用场景，为用户带来稳定流畅的操作体验，并符合国家对信息技术的合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性要求，全面支持企业的数字化转型与信息安全建设。云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属于商务办公电脑的一个新品类，尤其在目前国家要求各级政府、金融机构、央国企进行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机国产化替换的背景下，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提供了一种全新的解决方案，其市场空间巨大。</w:t>
            </w:r>
          </w:p>
          <w:p w:rsidR="007D5E64" w:rsidRDefault="00372ABB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bookmarkStart w:id="2" w:name="_GoBack"/>
            <w:bookmarkEnd w:id="2"/>
            <w:r w:rsidR="00E22C92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邦彦云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PC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系统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1.0</w:t>
            </w:r>
            <w:r w:rsidR="00E22C9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版本解决了什么问题？产品市场需求前景如何？</w:t>
            </w:r>
          </w:p>
          <w:p w:rsidR="007D5E64" w:rsidRDefault="00E22C9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系统是基于云计算技术的高性能且安全的计算解决方案，用于满足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B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端用户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对运维效率、数据安全、移动办公、协作通信、高性能计算需求等方面需求的产品，主要覆盖高质生产力办公需求场景，同时也能满足日常商务办公需求。相对于云桌面的性能瓶颈、图像质量差、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延迟卡顿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、外设兼容性差、安全风险等问题，提供了一种更加平衡的解决方案，集成了传统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的高性能和云桌面的管理优势，拥有高性能与无损计算、卓越的图像处理、物理隔离的网络安全、广泛的外设兼容性等优势。桌面上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云概念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推出已有十来年时间，但市场份额仍不及传统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PC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市场的十分之一，尚处于发展早期阶段，目前主要在一些对性能体验要求不高的办公或教育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场景使用。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信创是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我国信息技术产业发展的重要方向，国家对各级政府、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各央国企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、金融机构、部队等各行业办公电脑明确提出了国产化替换的要求。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的信创系列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可实现信息技术领域的自主可控、安全可靠，既解决了当前主流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PC/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桌面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上云所存在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的问题，也可满足各重点行业对办公电脑替换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的信创需求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，是继传统的台式电脑、笔记本电脑、云桌面后一个新的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品类，有望促进整个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行业进入高速发展通道。</w:t>
            </w:r>
            <w:bookmarkEnd w:id="1"/>
          </w:p>
        </w:tc>
      </w:tr>
      <w:tr w:rsidR="007D5E64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本次活动不涉及未公开披露的重大信息。</w:t>
            </w:r>
          </w:p>
        </w:tc>
      </w:tr>
      <w:tr w:rsidR="007D5E64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7D5E64" w:rsidRDefault="007D5E64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7D5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92" w:rsidRDefault="00E22C92">
      <w:pPr>
        <w:spacing w:line="240" w:lineRule="auto"/>
        <w:ind w:firstLine="640"/>
      </w:pPr>
      <w:r>
        <w:separator/>
      </w:r>
    </w:p>
  </w:endnote>
  <w:endnote w:type="continuationSeparator" w:id="0">
    <w:p w:rsidR="00E22C92" w:rsidRDefault="00E22C9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92" w:rsidRDefault="00E22C92">
      <w:pPr>
        <w:spacing w:line="240" w:lineRule="auto"/>
        <w:ind w:firstLine="640"/>
      </w:pPr>
      <w:r>
        <w:separator/>
      </w:r>
    </w:p>
  </w:footnote>
  <w:footnote w:type="continuationSeparator" w:id="0">
    <w:p w:rsidR="00E22C92" w:rsidRDefault="00E22C9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64" w:rsidRDefault="007D5E6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4E82"/>
    <w:multiLevelType w:val="multilevel"/>
    <w:tmpl w:val="1CCE4E82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Dg3YzdhNjQ5NzM1NzkzNTZhNmNkMWJmOTZlMTUifQ=="/>
  </w:docVars>
  <w:rsids>
    <w:rsidRoot w:val="00172A27"/>
    <w:rsid w:val="00026BC1"/>
    <w:rsid w:val="00035808"/>
    <w:rsid w:val="0008553C"/>
    <w:rsid w:val="00087069"/>
    <w:rsid w:val="000938F4"/>
    <w:rsid w:val="000A0087"/>
    <w:rsid w:val="000A070B"/>
    <w:rsid w:val="000A689D"/>
    <w:rsid w:val="000B762E"/>
    <w:rsid w:val="000C135F"/>
    <w:rsid w:val="000D5B84"/>
    <w:rsid w:val="000E0EB3"/>
    <w:rsid w:val="001210E0"/>
    <w:rsid w:val="00167499"/>
    <w:rsid w:val="00170FC4"/>
    <w:rsid w:val="0017260B"/>
    <w:rsid w:val="00172A27"/>
    <w:rsid w:val="00193BDB"/>
    <w:rsid w:val="001A42F0"/>
    <w:rsid w:val="001B13C9"/>
    <w:rsid w:val="001B281A"/>
    <w:rsid w:val="001C09DC"/>
    <w:rsid w:val="001D6FA8"/>
    <w:rsid w:val="001E347E"/>
    <w:rsid w:val="001F5347"/>
    <w:rsid w:val="001F70F2"/>
    <w:rsid w:val="002076BE"/>
    <w:rsid w:val="0021183F"/>
    <w:rsid w:val="002235A5"/>
    <w:rsid w:val="00224F36"/>
    <w:rsid w:val="002364A1"/>
    <w:rsid w:val="00242BBE"/>
    <w:rsid w:val="002450B3"/>
    <w:rsid w:val="00256C6E"/>
    <w:rsid w:val="00271305"/>
    <w:rsid w:val="0027163D"/>
    <w:rsid w:val="0028706E"/>
    <w:rsid w:val="002919E1"/>
    <w:rsid w:val="002924BD"/>
    <w:rsid w:val="00293B4F"/>
    <w:rsid w:val="002D4F3D"/>
    <w:rsid w:val="003216AB"/>
    <w:rsid w:val="003402B7"/>
    <w:rsid w:val="0035458C"/>
    <w:rsid w:val="00354BDE"/>
    <w:rsid w:val="003571C5"/>
    <w:rsid w:val="003608F5"/>
    <w:rsid w:val="00361944"/>
    <w:rsid w:val="00363B5F"/>
    <w:rsid w:val="00372ABB"/>
    <w:rsid w:val="00392E9B"/>
    <w:rsid w:val="003A01A1"/>
    <w:rsid w:val="003B4EF7"/>
    <w:rsid w:val="003B54B4"/>
    <w:rsid w:val="003C002A"/>
    <w:rsid w:val="003D2DCE"/>
    <w:rsid w:val="003E581F"/>
    <w:rsid w:val="003F5B58"/>
    <w:rsid w:val="003F74E5"/>
    <w:rsid w:val="00411181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4F5749"/>
    <w:rsid w:val="005104CA"/>
    <w:rsid w:val="0051776E"/>
    <w:rsid w:val="005406C2"/>
    <w:rsid w:val="00547A27"/>
    <w:rsid w:val="00561488"/>
    <w:rsid w:val="005711D7"/>
    <w:rsid w:val="00596F1A"/>
    <w:rsid w:val="005B2251"/>
    <w:rsid w:val="005C0F7D"/>
    <w:rsid w:val="005D151E"/>
    <w:rsid w:val="005D4B60"/>
    <w:rsid w:val="005E0766"/>
    <w:rsid w:val="006205D4"/>
    <w:rsid w:val="00624AC3"/>
    <w:rsid w:val="00651B6A"/>
    <w:rsid w:val="0065401F"/>
    <w:rsid w:val="006578EE"/>
    <w:rsid w:val="00693E31"/>
    <w:rsid w:val="006B1270"/>
    <w:rsid w:val="006C0BA8"/>
    <w:rsid w:val="006C3B16"/>
    <w:rsid w:val="006E35A8"/>
    <w:rsid w:val="006E4AF4"/>
    <w:rsid w:val="006E5A85"/>
    <w:rsid w:val="00703B8A"/>
    <w:rsid w:val="00711498"/>
    <w:rsid w:val="00726F0C"/>
    <w:rsid w:val="0073229D"/>
    <w:rsid w:val="00736E45"/>
    <w:rsid w:val="00744656"/>
    <w:rsid w:val="007645B5"/>
    <w:rsid w:val="00765341"/>
    <w:rsid w:val="00776882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5E64"/>
    <w:rsid w:val="007D6190"/>
    <w:rsid w:val="007E451E"/>
    <w:rsid w:val="008159EA"/>
    <w:rsid w:val="008227EE"/>
    <w:rsid w:val="008239BE"/>
    <w:rsid w:val="00823EB7"/>
    <w:rsid w:val="00824B7C"/>
    <w:rsid w:val="00841C03"/>
    <w:rsid w:val="00843561"/>
    <w:rsid w:val="00843E06"/>
    <w:rsid w:val="008740DE"/>
    <w:rsid w:val="00896E65"/>
    <w:rsid w:val="008A6633"/>
    <w:rsid w:val="008F7313"/>
    <w:rsid w:val="008F7592"/>
    <w:rsid w:val="0090549D"/>
    <w:rsid w:val="009059D8"/>
    <w:rsid w:val="009328B6"/>
    <w:rsid w:val="0094073E"/>
    <w:rsid w:val="00942073"/>
    <w:rsid w:val="00950DA3"/>
    <w:rsid w:val="00952CE1"/>
    <w:rsid w:val="009A014B"/>
    <w:rsid w:val="009A0D93"/>
    <w:rsid w:val="009A2DD2"/>
    <w:rsid w:val="009F7F5C"/>
    <w:rsid w:val="00A10E13"/>
    <w:rsid w:val="00A11522"/>
    <w:rsid w:val="00A21E2A"/>
    <w:rsid w:val="00A37CDE"/>
    <w:rsid w:val="00A53050"/>
    <w:rsid w:val="00A65B3F"/>
    <w:rsid w:val="00A65FFE"/>
    <w:rsid w:val="00A9286C"/>
    <w:rsid w:val="00A97569"/>
    <w:rsid w:val="00AA7A95"/>
    <w:rsid w:val="00AB562B"/>
    <w:rsid w:val="00AE14E5"/>
    <w:rsid w:val="00AF001F"/>
    <w:rsid w:val="00AF3A5A"/>
    <w:rsid w:val="00B14FD9"/>
    <w:rsid w:val="00B33CEC"/>
    <w:rsid w:val="00B7049C"/>
    <w:rsid w:val="00B81703"/>
    <w:rsid w:val="00BA3025"/>
    <w:rsid w:val="00BB7670"/>
    <w:rsid w:val="00BD2262"/>
    <w:rsid w:val="00BD3A81"/>
    <w:rsid w:val="00BF15D8"/>
    <w:rsid w:val="00BF401D"/>
    <w:rsid w:val="00BF7802"/>
    <w:rsid w:val="00C036F7"/>
    <w:rsid w:val="00C07EF1"/>
    <w:rsid w:val="00C17C86"/>
    <w:rsid w:val="00C349B2"/>
    <w:rsid w:val="00C35FF3"/>
    <w:rsid w:val="00C47C6A"/>
    <w:rsid w:val="00C52840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D1317"/>
    <w:rsid w:val="00CF0E2B"/>
    <w:rsid w:val="00D12F21"/>
    <w:rsid w:val="00D3241D"/>
    <w:rsid w:val="00D52D47"/>
    <w:rsid w:val="00D63C53"/>
    <w:rsid w:val="00D73D0C"/>
    <w:rsid w:val="00D82CA1"/>
    <w:rsid w:val="00D9147F"/>
    <w:rsid w:val="00D978B1"/>
    <w:rsid w:val="00DA0937"/>
    <w:rsid w:val="00DC455E"/>
    <w:rsid w:val="00DE4241"/>
    <w:rsid w:val="00DE7F16"/>
    <w:rsid w:val="00E107CB"/>
    <w:rsid w:val="00E22C92"/>
    <w:rsid w:val="00E33D48"/>
    <w:rsid w:val="00E63DAE"/>
    <w:rsid w:val="00E72CDC"/>
    <w:rsid w:val="00E8036A"/>
    <w:rsid w:val="00E91A5E"/>
    <w:rsid w:val="00E942A7"/>
    <w:rsid w:val="00EC07E2"/>
    <w:rsid w:val="00EF0AB8"/>
    <w:rsid w:val="00EF2435"/>
    <w:rsid w:val="00EF5FE4"/>
    <w:rsid w:val="00F03A12"/>
    <w:rsid w:val="00F269FF"/>
    <w:rsid w:val="00F42824"/>
    <w:rsid w:val="00FA1F42"/>
    <w:rsid w:val="00FB2F93"/>
    <w:rsid w:val="00FB3164"/>
    <w:rsid w:val="00FC4FB0"/>
    <w:rsid w:val="00FC6F30"/>
    <w:rsid w:val="00FD0CBB"/>
    <w:rsid w:val="00FF2A79"/>
    <w:rsid w:val="02076F1C"/>
    <w:rsid w:val="033C1CF6"/>
    <w:rsid w:val="05AD6D6E"/>
    <w:rsid w:val="06F21CC1"/>
    <w:rsid w:val="0A1266E3"/>
    <w:rsid w:val="0C131349"/>
    <w:rsid w:val="0C6F7B97"/>
    <w:rsid w:val="0C955C72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EED3DA0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1E96DED"/>
    <w:rsid w:val="628254AA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201783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A6427B-8A02-4AF6-A63F-9B33256A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="420"/>
    </w:pPr>
  </w:style>
  <w:style w:type="character" w:customStyle="1" w:styleId="3Char">
    <w:name w:val="标题 3 Char"/>
    <w:basedOn w:val="a0"/>
    <w:link w:val="3"/>
    <w:qFormat/>
    <w:rPr>
      <w:rFonts w:eastAsia="仿宋"/>
      <w:b/>
      <w:sz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450</Words>
  <Characters>2570</Characters>
  <Application>Microsoft Office Word</Application>
  <DocSecurity>0</DocSecurity>
  <Lines>21</Lines>
  <Paragraphs>6</Paragraphs>
  <ScaleCrop>false</ScaleCrop>
  <Company>Microsoft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Windows 用户</cp:lastModifiedBy>
  <cp:revision>143</cp:revision>
  <cp:lastPrinted>2024-04-30T08:23:00Z</cp:lastPrinted>
  <dcterms:created xsi:type="dcterms:W3CDTF">2022-01-10T06:29:00Z</dcterms:created>
  <dcterms:modified xsi:type="dcterms:W3CDTF">2025-01-09T09:15:00Z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6EBF5BBDDB574A46B633F130ADDEDCCA</vt:lpwstr>
  </property>
  <property fmtid="{D5CDD505-2E9C-101B-9397-08002B2CF9AE}" pid="4" name="KSOTemplateDocerSaveRecord">
    <vt:lpwstr>eyJoZGlkIjoiMzllZDg3YzdhNjQ5NzM1NzkzNTZhNmNkMWJmOTZlMTUiLCJ1c2VySWQiOiIzOTUzNDQ1MjAifQ==</vt:lpwstr>
  </property>
</Properties>
</file>