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967" w:rsidRDefault="0048339B">
      <w:pPr>
        <w:spacing w:beforeLines="50" w:before="156" w:afterLines="50" w:after="156" w:line="400" w:lineRule="exact"/>
        <w:ind w:leftChars="-67" w:left="-140" w:hanging="1"/>
        <w:rPr>
          <w:bCs/>
          <w:iCs/>
          <w:color w:val="000000"/>
          <w:sz w:val="24"/>
        </w:rPr>
      </w:pPr>
      <w:r>
        <w:rPr>
          <w:bCs/>
          <w:iCs/>
          <w:color w:val="000000"/>
          <w:sz w:val="24"/>
        </w:rPr>
        <w:t>证券代码：</w:t>
      </w:r>
      <w:r>
        <w:rPr>
          <w:bCs/>
          <w:iCs/>
          <w:color w:val="000000"/>
          <w:sz w:val="24"/>
        </w:rPr>
        <w:t xml:space="preserve">688165                                   </w:t>
      </w:r>
      <w:r>
        <w:rPr>
          <w:bCs/>
          <w:iCs/>
          <w:color w:val="000000"/>
          <w:sz w:val="24"/>
        </w:rPr>
        <w:t>证券简称：</w:t>
      </w:r>
      <w:proofErr w:type="gramStart"/>
      <w:r>
        <w:rPr>
          <w:bCs/>
          <w:iCs/>
          <w:color w:val="000000"/>
          <w:sz w:val="24"/>
        </w:rPr>
        <w:t>埃夫特</w:t>
      </w:r>
      <w:proofErr w:type="gramEnd"/>
    </w:p>
    <w:p w:rsidR="00991967" w:rsidRDefault="0048339B">
      <w:pPr>
        <w:spacing w:beforeLines="50" w:before="156" w:afterLines="50" w:after="156" w:line="400" w:lineRule="exact"/>
        <w:jc w:val="center"/>
        <w:rPr>
          <w:rFonts w:eastAsia="黑体"/>
          <w:b/>
          <w:bCs/>
          <w:iCs/>
          <w:color w:val="000000"/>
          <w:sz w:val="32"/>
          <w:szCs w:val="32"/>
        </w:rPr>
      </w:pPr>
      <w:r>
        <w:rPr>
          <w:rFonts w:eastAsia="黑体"/>
          <w:b/>
          <w:bCs/>
          <w:iCs/>
          <w:color w:val="000000"/>
          <w:sz w:val="32"/>
          <w:szCs w:val="32"/>
        </w:rPr>
        <w:t>埃夫</w:t>
      </w:r>
      <w:proofErr w:type="gramStart"/>
      <w:r>
        <w:rPr>
          <w:rFonts w:eastAsia="黑体"/>
          <w:b/>
          <w:bCs/>
          <w:iCs/>
          <w:color w:val="000000"/>
          <w:sz w:val="32"/>
          <w:szCs w:val="32"/>
        </w:rPr>
        <w:t>特</w:t>
      </w:r>
      <w:proofErr w:type="gramEnd"/>
      <w:r>
        <w:rPr>
          <w:rFonts w:eastAsia="黑体"/>
          <w:b/>
          <w:bCs/>
          <w:iCs/>
          <w:color w:val="000000"/>
          <w:sz w:val="32"/>
          <w:szCs w:val="32"/>
        </w:rPr>
        <w:t>智能装备股份有限公司投资者关系活动记录表</w:t>
      </w:r>
    </w:p>
    <w:p w:rsidR="00991967" w:rsidRDefault="0048339B">
      <w:pPr>
        <w:spacing w:line="400" w:lineRule="exact"/>
        <w:rPr>
          <w:bCs/>
          <w:iCs/>
          <w:color w:val="000000"/>
          <w:sz w:val="24"/>
        </w:rPr>
      </w:pPr>
      <w:r>
        <w:rPr>
          <w:bCs/>
          <w:iCs/>
          <w:color w:val="000000"/>
          <w:sz w:val="24"/>
        </w:rPr>
        <w:t xml:space="preserve">                                                      </w:t>
      </w:r>
      <w:r>
        <w:rPr>
          <w:bCs/>
          <w:iCs/>
          <w:color w:val="000000"/>
          <w:sz w:val="24"/>
        </w:rPr>
        <w:t>编号：</w:t>
      </w:r>
      <w:r>
        <w:rPr>
          <w:bCs/>
          <w:iCs/>
          <w:color w:val="000000"/>
          <w:sz w:val="24"/>
        </w:rPr>
        <w:t>2025-001</w:t>
      </w: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662"/>
      </w:tblGrid>
      <w:tr w:rsidR="0099196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Default="0048339B">
            <w:pPr>
              <w:spacing w:line="480" w:lineRule="atLeast"/>
              <w:rPr>
                <w:bCs/>
                <w:iCs/>
                <w:color w:val="000000"/>
                <w:sz w:val="24"/>
              </w:rPr>
            </w:pPr>
            <w:r>
              <w:rPr>
                <w:bCs/>
                <w:iCs/>
                <w:color w:val="000000"/>
                <w:sz w:val="24"/>
              </w:rPr>
              <w:t>投资者关系活动类别</w:t>
            </w:r>
          </w:p>
          <w:p w:rsidR="00991967" w:rsidRDefault="00991967">
            <w:pPr>
              <w:spacing w:line="480" w:lineRule="atLeast"/>
              <w:rPr>
                <w:bCs/>
                <w:iCs/>
                <w:color w:val="000000"/>
                <w:sz w:val="2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991967" w:rsidRDefault="0048339B">
            <w:pPr>
              <w:spacing w:line="480" w:lineRule="atLeast"/>
              <w:rPr>
                <w:bCs/>
                <w:iCs/>
                <w:color w:val="000000"/>
                <w:sz w:val="24"/>
              </w:rPr>
            </w:pPr>
            <w:r>
              <w:rPr>
                <w:bCs/>
                <w:iCs/>
                <w:color w:val="000000"/>
                <w:sz w:val="24"/>
              </w:rPr>
              <w:sym w:font="Wingdings 2" w:char="0052"/>
            </w:r>
            <w:r>
              <w:rPr>
                <w:sz w:val="24"/>
              </w:rPr>
              <w:t>特定对象调研</w:t>
            </w:r>
            <w:r>
              <w:rPr>
                <w:sz w:val="24"/>
              </w:rPr>
              <w:t xml:space="preserve">      </w:t>
            </w:r>
            <w:r>
              <w:rPr>
                <w:bCs/>
                <w:iCs/>
                <w:color w:val="000000"/>
                <w:sz w:val="24"/>
              </w:rPr>
              <w:sym w:font="Wingdings 2" w:char="0052"/>
            </w:r>
            <w:r>
              <w:rPr>
                <w:sz w:val="24"/>
              </w:rPr>
              <w:t>分析师会议</w:t>
            </w:r>
          </w:p>
          <w:p w:rsidR="00991967" w:rsidRDefault="0048339B">
            <w:pPr>
              <w:spacing w:line="480" w:lineRule="atLeast"/>
              <w:rPr>
                <w:bCs/>
                <w:iCs/>
                <w:color w:val="000000"/>
                <w:sz w:val="24"/>
              </w:rPr>
            </w:pPr>
            <w:r>
              <w:rPr>
                <w:bCs/>
                <w:iCs/>
                <w:color w:val="000000"/>
                <w:sz w:val="24"/>
              </w:rPr>
              <w:t>□</w:t>
            </w:r>
            <w:r>
              <w:rPr>
                <w:sz w:val="24"/>
              </w:rPr>
              <w:t>媒体采访</w:t>
            </w:r>
            <w:r>
              <w:rPr>
                <w:sz w:val="24"/>
              </w:rPr>
              <w:t xml:space="preserve">           </w:t>
            </w:r>
            <w:r>
              <w:rPr>
                <w:bCs/>
                <w:iCs/>
                <w:color w:val="000000"/>
                <w:sz w:val="24"/>
              </w:rPr>
              <w:sym w:font="Wingdings 2" w:char="00A3"/>
            </w:r>
            <w:r>
              <w:rPr>
                <w:bCs/>
                <w:iCs/>
                <w:color w:val="000000"/>
                <w:sz w:val="24"/>
              </w:rPr>
              <w:t xml:space="preserve"> </w:t>
            </w:r>
            <w:r>
              <w:rPr>
                <w:sz w:val="24"/>
              </w:rPr>
              <w:t>业绩说明会</w:t>
            </w:r>
          </w:p>
          <w:p w:rsidR="00991967" w:rsidRDefault="0048339B">
            <w:pPr>
              <w:spacing w:line="480" w:lineRule="atLeast"/>
              <w:rPr>
                <w:bCs/>
                <w:iCs/>
                <w:color w:val="000000"/>
                <w:sz w:val="24"/>
              </w:rPr>
            </w:pPr>
            <w:r>
              <w:rPr>
                <w:bCs/>
                <w:iCs/>
                <w:color w:val="000000"/>
                <w:sz w:val="24"/>
              </w:rPr>
              <w:t>□</w:t>
            </w:r>
            <w:r>
              <w:rPr>
                <w:sz w:val="24"/>
              </w:rPr>
              <w:t>新闻发布会</w:t>
            </w:r>
            <w:r>
              <w:rPr>
                <w:sz w:val="24"/>
              </w:rPr>
              <w:t xml:space="preserve">         </w:t>
            </w:r>
            <w:r>
              <w:rPr>
                <w:bCs/>
                <w:iCs/>
                <w:color w:val="000000"/>
                <w:sz w:val="24"/>
              </w:rPr>
              <w:sym w:font="Wingdings 2" w:char="00A3"/>
            </w:r>
            <w:r>
              <w:rPr>
                <w:bCs/>
                <w:iCs/>
                <w:color w:val="000000"/>
                <w:sz w:val="24"/>
              </w:rPr>
              <w:t xml:space="preserve"> </w:t>
            </w:r>
            <w:r>
              <w:rPr>
                <w:sz w:val="24"/>
              </w:rPr>
              <w:t>路演活动</w:t>
            </w:r>
          </w:p>
          <w:p w:rsidR="00991967" w:rsidRDefault="0048339B">
            <w:pPr>
              <w:tabs>
                <w:tab w:val="left" w:pos="3045"/>
                <w:tab w:val="center" w:pos="3199"/>
              </w:tabs>
              <w:spacing w:line="480" w:lineRule="atLeast"/>
              <w:rPr>
                <w:bCs/>
                <w:iCs/>
                <w:color w:val="000000"/>
                <w:sz w:val="24"/>
              </w:rPr>
            </w:pPr>
            <w:r>
              <w:rPr>
                <w:bCs/>
                <w:iCs/>
                <w:color w:val="000000"/>
                <w:sz w:val="24"/>
              </w:rPr>
              <w:t>□</w:t>
            </w:r>
            <w:r>
              <w:rPr>
                <w:sz w:val="24"/>
              </w:rPr>
              <w:t>现场参观</w:t>
            </w:r>
            <w:r>
              <w:rPr>
                <w:bCs/>
                <w:iCs/>
                <w:color w:val="000000"/>
                <w:sz w:val="24"/>
              </w:rPr>
              <w:tab/>
            </w:r>
          </w:p>
          <w:p w:rsidR="00991967" w:rsidRDefault="0048339B">
            <w:pPr>
              <w:tabs>
                <w:tab w:val="center" w:pos="3199"/>
              </w:tabs>
              <w:spacing w:line="480" w:lineRule="atLeast"/>
              <w:rPr>
                <w:bCs/>
                <w:iCs/>
                <w:color w:val="000000"/>
                <w:sz w:val="24"/>
              </w:rPr>
            </w:pPr>
            <w:r>
              <w:rPr>
                <w:bCs/>
                <w:iCs/>
                <w:color w:val="000000"/>
                <w:sz w:val="24"/>
              </w:rPr>
              <w:t>□</w:t>
            </w:r>
            <w:r>
              <w:rPr>
                <w:sz w:val="24"/>
              </w:rPr>
              <w:t>其他</w:t>
            </w:r>
          </w:p>
        </w:tc>
      </w:tr>
      <w:tr w:rsidR="0099196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Default="0048339B">
            <w:pPr>
              <w:spacing w:line="480" w:lineRule="atLeast"/>
              <w:rPr>
                <w:bCs/>
                <w:iCs/>
                <w:color w:val="000000"/>
                <w:sz w:val="24"/>
              </w:rPr>
            </w:pPr>
            <w:r>
              <w:rPr>
                <w:bCs/>
                <w:iCs/>
                <w:color w:val="000000"/>
                <w:sz w:val="24"/>
              </w:rPr>
              <w:t>参与单位名称</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Default="0048339B">
            <w:pPr>
              <w:spacing w:line="360" w:lineRule="auto"/>
              <w:rPr>
                <w:bCs/>
                <w:iCs/>
                <w:color w:val="000000"/>
                <w:sz w:val="24"/>
              </w:rPr>
            </w:pPr>
            <w:r>
              <w:rPr>
                <w:rFonts w:hint="eastAsia"/>
                <w:bCs/>
                <w:iCs/>
                <w:color w:val="000000"/>
                <w:sz w:val="24"/>
              </w:rPr>
              <w:t>长江证券、长江养老、鹏华基金、英大信托、博时基金、</w:t>
            </w:r>
            <w:proofErr w:type="gramStart"/>
            <w:r>
              <w:rPr>
                <w:rFonts w:hint="eastAsia"/>
                <w:bCs/>
                <w:iCs/>
                <w:color w:val="000000"/>
                <w:sz w:val="24"/>
              </w:rPr>
              <w:t>瀛</w:t>
            </w:r>
            <w:proofErr w:type="gramEnd"/>
            <w:r>
              <w:rPr>
                <w:rFonts w:hint="eastAsia"/>
                <w:bCs/>
                <w:iCs/>
                <w:color w:val="000000"/>
                <w:sz w:val="24"/>
              </w:rPr>
              <w:t>赐基金、</w:t>
            </w:r>
            <w:proofErr w:type="gramStart"/>
            <w:r>
              <w:rPr>
                <w:rFonts w:hint="eastAsia"/>
                <w:bCs/>
                <w:iCs/>
                <w:color w:val="000000"/>
                <w:sz w:val="24"/>
              </w:rPr>
              <w:t>信达澳亚</w:t>
            </w:r>
            <w:proofErr w:type="gramEnd"/>
            <w:r>
              <w:rPr>
                <w:rFonts w:hint="eastAsia"/>
                <w:bCs/>
                <w:iCs/>
                <w:color w:val="000000"/>
                <w:sz w:val="24"/>
              </w:rPr>
              <w:t>基金、福泽源基金、</w:t>
            </w:r>
            <w:proofErr w:type="gramStart"/>
            <w:r>
              <w:rPr>
                <w:rFonts w:hint="eastAsia"/>
                <w:bCs/>
                <w:iCs/>
                <w:color w:val="000000"/>
                <w:sz w:val="24"/>
              </w:rPr>
              <w:t>爱旭</w:t>
            </w:r>
            <w:proofErr w:type="gramEnd"/>
            <w:r>
              <w:rPr>
                <w:rFonts w:hint="eastAsia"/>
                <w:bCs/>
                <w:iCs/>
                <w:color w:val="000000"/>
                <w:sz w:val="24"/>
              </w:rPr>
              <w:t>橙金、信泰人寿、旌安投资、国信自营、</w:t>
            </w:r>
            <w:proofErr w:type="gramStart"/>
            <w:r>
              <w:rPr>
                <w:rFonts w:hint="eastAsia"/>
                <w:bCs/>
                <w:iCs/>
                <w:color w:val="000000"/>
                <w:sz w:val="24"/>
              </w:rPr>
              <w:t>光证资</w:t>
            </w:r>
            <w:proofErr w:type="gramEnd"/>
            <w:r>
              <w:rPr>
                <w:rFonts w:hint="eastAsia"/>
                <w:bCs/>
                <w:iCs/>
                <w:color w:val="000000"/>
                <w:sz w:val="24"/>
              </w:rPr>
              <w:t>管、光大永明资产、长江资管、宝</w:t>
            </w:r>
            <w:proofErr w:type="gramStart"/>
            <w:r>
              <w:rPr>
                <w:rFonts w:hint="eastAsia"/>
                <w:bCs/>
                <w:iCs/>
                <w:color w:val="000000"/>
                <w:sz w:val="24"/>
              </w:rPr>
              <w:t>盈基</w:t>
            </w:r>
            <w:proofErr w:type="gramEnd"/>
            <w:r>
              <w:rPr>
                <w:rFonts w:hint="eastAsia"/>
                <w:bCs/>
                <w:iCs/>
                <w:color w:val="000000"/>
                <w:sz w:val="24"/>
              </w:rPr>
              <w:t>金</w:t>
            </w:r>
          </w:p>
        </w:tc>
      </w:tr>
      <w:tr w:rsidR="0099196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Default="0048339B">
            <w:pPr>
              <w:spacing w:line="480" w:lineRule="atLeast"/>
              <w:rPr>
                <w:bCs/>
                <w:iCs/>
                <w:color w:val="000000"/>
                <w:sz w:val="24"/>
              </w:rPr>
            </w:pPr>
            <w:r>
              <w:rPr>
                <w:bCs/>
                <w:iCs/>
                <w:color w:val="000000"/>
                <w:sz w:val="24"/>
              </w:rPr>
              <w:t>时间</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991967" w:rsidRDefault="0048339B">
            <w:pPr>
              <w:spacing w:line="360" w:lineRule="auto"/>
              <w:rPr>
                <w:bCs/>
                <w:iCs/>
                <w:color w:val="000000"/>
                <w:sz w:val="24"/>
              </w:rPr>
            </w:pPr>
            <w:r>
              <w:rPr>
                <w:bCs/>
                <w:iCs/>
                <w:color w:val="000000"/>
                <w:sz w:val="24"/>
              </w:rPr>
              <w:t>2025</w:t>
            </w:r>
            <w:r>
              <w:rPr>
                <w:bCs/>
                <w:iCs/>
                <w:color w:val="000000"/>
                <w:sz w:val="24"/>
              </w:rPr>
              <w:t>年</w:t>
            </w:r>
            <w:r>
              <w:rPr>
                <w:bCs/>
                <w:iCs/>
                <w:color w:val="000000"/>
                <w:sz w:val="24"/>
              </w:rPr>
              <w:t>3</w:t>
            </w:r>
            <w:r>
              <w:rPr>
                <w:bCs/>
                <w:iCs/>
                <w:color w:val="000000"/>
                <w:sz w:val="24"/>
              </w:rPr>
              <w:t>月</w:t>
            </w:r>
            <w:r>
              <w:rPr>
                <w:bCs/>
                <w:iCs/>
                <w:color w:val="000000"/>
                <w:sz w:val="24"/>
              </w:rPr>
              <w:t>6</w:t>
            </w:r>
            <w:r>
              <w:rPr>
                <w:bCs/>
                <w:iCs/>
                <w:color w:val="000000"/>
                <w:sz w:val="24"/>
              </w:rPr>
              <w:t>日</w:t>
            </w:r>
            <w:r>
              <w:rPr>
                <w:bCs/>
                <w:iCs/>
                <w:color w:val="000000"/>
                <w:sz w:val="24"/>
              </w:rPr>
              <w:t xml:space="preserve"> 14:30-15:30 </w:t>
            </w:r>
          </w:p>
          <w:p w:rsidR="00991967" w:rsidRDefault="0048339B">
            <w:pPr>
              <w:spacing w:line="360" w:lineRule="auto"/>
              <w:rPr>
                <w:bCs/>
                <w:iCs/>
                <w:color w:val="000000"/>
                <w:sz w:val="24"/>
              </w:rPr>
            </w:pPr>
            <w:r>
              <w:rPr>
                <w:bCs/>
                <w:iCs/>
                <w:color w:val="000000"/>
                <w:sz w:val="24"/>
              </w:rPr>
              <w:t>2025</w:t>
            </w:r>
            <w:r>
              <w:rPr>
                <w:bCs/>
                <w:iCs/>
                <w:color w:val="000000"/>
                <w:sz w:val="24"/>
              </w:rPr>
              <w:t>年</w:t>
            </w:r>
            <w:r>
              <w:rPr>
                <w:bCs/>
                <w:iCs/>
                <w:color w:val="000000"/>
                <w:sz w:val="24"/>
              </w:rPr>
              <w:t>3</w:t>
            </w:r>
            <w:r>
              <w:rPr>
                <w:bCs/>
                <w:iCs/>
                <w:color w:val="000000"/>
                <w:sz w:val="24"/>
              </w:rPr>
              <w:t>月</w:t>
            </w:r>
            <w:r>
              <w:rPr>
                <w:bCs/>
                <w:iCs/>
                <w:color w:val="000000"/>
                <w:sz w:val="24"/>
              </w:rPr>
              <w:t>6</w:t>
            </w:r>
            <w:r>
              <w:rPr>
                <w:bCs/>
                <w:iCs/>
                <w:color w:val="000000"/>
                <w:sz w:val="24"/>
              </w:rPr>
              <w:t>日</w:t>
            </w:r>
            <w:r>
              <w:rPr>
                <w:bCs/>
                <w:iCs/>
                <w:color w:val="000000"/>
                <w:sz w:val="24"/>
              </w:rPr>
              <w:t xml:space="preserve"> 15:30-16:30 </w:t>
            </w:r>
          </w:p>
        </w:tc>
      </w:tr>
      <w:tr w:rsidR="0099196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Default="0048339B">
            <w:pPr>
              <w:spacing w:line="480" w:lineRule="atLeast"/>
              <w:rPr>
                <w:bCs/>
                <w:iCs/>
                <w:color w:val="000000"/>
                <w:sz w:val="24"/>
              </w:rPr>
            </w:pPr>
            <w:r>
              <w:rPr>
                <w:bCs/>
                <w:iCs/>
                <w:color w:val="000000"/>
                <w:sz w:val="24"/>
              </w:rPr>
              <w:t>地点</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991967" w:rsidRDefault="0048339B">
            <w:pPr>
              <w:spacing w:line="480" w:lineRule="atLeast"/>
              <w:rPr>
                <w:bCs/>
                <w:iCs/>
                <w:color w:val="000000"/>
                <w:sz w:val="24"/>
              </w:rPr>
            </w:pPr>
            <w:r>
              <w:rPr>
                <w:bCs/>
                <w:iCs/>
                <w:color w:val="000000"/>
                <w:sz w:val="24"/>
              </w:rPr>
              <w:t>武汉</w:t>
            </w:r>
          </w:p>
        </w:tc>
      </w:tr>
      <w:tr w:rsidR="0099196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Default="0048339B">
            <w:pPr>
              <w:spacing w:line="480" w:lineRule="atLeast"/>
              <w:rPr>
                <w:bCs/>
                <w:iCs/>
                <w:color w:val="000000"/>
                <w:sz w:val="24"/>
              </w:rPr>
            </w:pPr>
            <w:r>
              <w:rPr>
                <w:bCs/>
                <w:iCs/>
                <w:color w:val="000000"/>
                <w:sz w:val="24"/>
              </w:rPr>
              <w:t>上市公司接待人员姓名</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Default="0048339B">
            <w:pPr>
              <w:spacing w:line="360" w:lineRule="auto"/>
              <w:rPr>
                <w:bCs/>
                <w:iCs/>
                <w:color w:val="000000"/>
                <w:sz w:val="24"/>
              </w:rPr>
            </w:pPr>
            <w:r>
              <w:rPr>
                <w:bCs/>
                <w:iCs/>
                <w:color w:val="000000"/>
                <w:sz w:val="24"/>
              </w:rPr>
              <w:t>副总经理、董事会秘书、财务总监：康斌</w:t>
            </w:r>
          </w:p>
          <w:p w:rsidR="00991967" w:rsidRDefault="0048339B">
            <w:pPr>
              <w:spacing w:line="360" w:lineRule="auto"/>
              <w:rPr>
                <w:bCs/>
                <w:iCs/>
                <w:color w:val="000000"/>
                <w:sz w:val="24"/>
              </w:rPr>
            </w:pPr>
            <w:r>
              <w:rPr>
                <w:bCs/>
                <w:iCs/>
                <w:color w:val="000000"/>
                <w:sz w:val="24"/>
              </w:rPr>
              <w:t>证券事务代表：陈青</w:t>
            </w:r>
          </w:p>
        </w:tc>
      </w:tr>
      <w:tr w:rsidR="0099196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Default="0048339B">
            <w:pPr>
              <w:spacing w:line="480" w:lineRule="atLeast"/>
              <w:rPr>
                <w:bCs/>
                <w:iCs/>
                <w:color w:val="000000" w:themeColor="text1"/>
                <w:sz w:val="24"/>
              </w:rPr>
            </w:pPr>
            <w:r>
              <w:rPr>
                <w:bCs/>
                <w:iCs/>
                <w:color w:val="000000" w:themeColor="text1"/>
                <w:sz w:val="24"/>
              </w:rPr>
              <w:t>投资者关系活动主要内容介绍</w:t>
            </w:r>
          </w:p>
          <w:p w:rsidR="00991967" w:rsidRDefault="00991967">
            <w:pPr>
              <w:spacing w:line="480" w:lineRule="atLeast"/>
              <w:rPr>
                <w:bCs/>
                <w:iCs/>
                <w:color w:val="000000"/>
                <w:sz w:val="2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991967" w:rsidRDefault="0048339B">
            <w:pPr>
              <w:spacing w:line="360" w:lineRule="auto"/>
              <w:rPr>
                <w:b/>
                <w:kern w:val="0"/>
                <w:sz w:val="24"/>
              </w:rPr>
            </w:pPr>
            <w:r>
              <w:rPr>
                <w:b/>
                <w:kern w:val="0"/>
                <w:sz w:val="24"/>
              </w:rPr>
              <w:t>一、公司基本情况及</w:t>
            </w:r>
            <w:r>
              <w:rPr>
                <w:b/>
                <w:kern w:val="0"/>
                <w:sz w:val="24"/>
              </w:rPr>
              <w:t>2024</w:t>
            </w:r>
            <w:r>
              <w:rPr>
                <w:b/>
                <w:kern w:val="0"/>
                <w:sz w:val="24"/>
              </w:rPr>
              <w:t>年年度经营情况介绍</w:t>
            </w:r>
          </w:p>
          <w:p w:rsidR="00991967" w:rsidRDefault="0048339B">
            <w:pPr>
              <w:spacing w:line="360" w:lineRule="auto"/>
              <w:rPr>
                <w:b/>
                <w:sz w:val="24"/>
              </w:rPr>
            </w:pPr>
            <w:r>
              <w:rPr>
                <w:b/>
                <w:kern w:val="0"/>
                <w:sz w:val="24"/>
              </w:rPr>
              <w:t>二、主要问题与回复</w:t>
            </w:r>
          </w:p>
          <w:p w:rsidR="00991967" w:rsidRDefault="0048339B">
            <w:pPr>
              <w:pStyle w:val="a"/>
              <w:spacing w:before="50"/>
              <w:rPr>
                <w:b/>
              </w:rPr>
            </w:pPr>
            <w:r>
              <w:rPr>
                <w:b/>
              </w:rPr>
              <w:t>公司</w:t>
            </w:r>
            <w:r>
              <w:rPr>
                <w:b/>
              </w:rPr>
              <w:t>2024</w:t>
            </w:r>
            <w:r>
              <w:rPr>
                <w:b/>
              </w:rPr>
              <w:t>年工业机器人出货量同比实现</w:t>
            </w:r>
            <w:r>
              <w:rPr>
                <w:b/>
              </w:rPr>
              <w:t>30%</w:t>
            </w:r>
            <w:r>
              <w:rPr>
                <w:b/>
              </w:rPr>
              <w:t>的增速，主要来源于哪些下游行业？</w:t>
            </w:r>
            <w:r>
              <w:rPr>
                <w:b/>
              </w:rPr>
              <w:t xml:space="preserve"> </w:t>
            </w:r>
          </w:p>
          <w:p w:rsidR="00991967" w:rsidRDefault="0048339B">
            <w:pPr>
              <w:spacing w:line="360" w:lineRule="auto"/>
              <w:rPr>
                <w:kern w:val="0"/>
                <w:sz w:val="24"/>
              </w:rPr>
            </w:pPr>
            <w:r>
              <w:rPr>
                <w:kern w:val="0"/>
                <w:sz w:val="24"/>
              </w:rPr>
              <w:t>答：</w:t>
            </w:r>
            <w:r>
              <w:rPr>
                <w:kern w:val="0"/>
                <w:sz w:val="24"/>
              </w:rPr>
              <w:t>2024</w:t>
            </w:r>
            <w:r>
              <w:rPr>
                <w:kern w:val="0"/>
                <w:sz w:val="24"/>
              </w:rPr>
              <w:t>年公司工业机器人出货量较上年同期增长超过</w:t>
            </w:r>
            <w:r>
              <w:rPr>
                <w:kern w:val="0"/>
                <w:sz w:val="24"/>
              </w:rPr>
              <w:t>30%</w:t>
            </w:r>
            <w:r>
              <w:rPr>
                <w:kern w:val="0"/>
                <w:sz w:val="24"/>
              </w:rPr>
              <w:t>，远高于市场整体增长水平，出货量的增量主要来自于电子制造和通用工业。</w:t>
            </w:r>
          </w:p>
          <w:p w:rsidR="00991967" w:rsidRDefault="0048339B">
            <w:pPr>
              <w:pStyle w:val="a"/>
              <w:spacing w:before="50"/>
              <w:rPr>
                <w:b/>
              </w:rPr>
            </w:pPr>
            <w:r>
              <w:rPr>
                <w:b/>
              </w:rPr>
              <w:t>在工业机器人价格竞争激烈的背景下，公司如何维持毛利率水平？</w:t>
            </w:r>
          </w:p>
          <w:p w:rsidR="00991967" w:rsidRDefault="0048339B">
            <w:pPr>
              <w:spacing w:line="360" w:lineRule="auto"/>
              <w:rPr>
                <w:kern w:val="0"/>
                <w:sz w:val="24"/>
              </w:rPr>
            </w:pPr>
            <w:r>
              <w:rPr>
                <w:kern w:val="0"/>
                <w:sz w:val="24"/>
              </w:rPr>
              <w:t>答：主要在于公司持续执行平台化开发、资源聚焦的战略和</w:t>
            </w:r>
            <w:proofErr w:type="gramStart"/>
            <w:r>
              <w:rPr>
                <w:kern w:val="0"/>
                <w:sz w:val="24"/>
              </w:rPr>
              <w:t>降本控费等</w:t>
            </w:r>
            <w:proofErr w:type="gramEnd"/>
            <w:r>
              <w:rPr>
                <w:kern w:val="0"/>
                <w:sz w:val="24"/>
              </w:rPr>
              <w:t>措施。</w:t>
            </w:r>
          </w:p>
          <w:p w:rsidR="00991967" w:rsidRDefault="0048339B">
            <w:pPr>
              <w:pStyle w:val="a"/>
              <w:spacing w:before="50"/>
              <w:rPr>
                <w:b/>
              </w:rPr>
            </w:pPr>
            <w:r>
              <w:rPr>
                <w:b/>
              </w:rPr>
              <w:lastRenderedPageBreak/>
              <w:t>公司人形机器人研发的差异</w:t>
            </w:r>
            <w:proofErr w:type="gramStart"/>
            <w:r>
              <w:rPr>
                <w:b/>
              </w:rPr>
              <w:t>化体现</w:t>
            </w:r>
            <w:proofErr w:type="gramEnd"/>
            <w:r>
              <w:rPr>
                <w:b/>
              </w:rPr>
              <w:t>在哪些方面？</w:t>
            </w:r>
          </w:p>
          <w:p w:rsidR="00991967" w:rsidRDefault="0048339B">
            <w:pPr>
              <w:spacing w:line="360" w:lineRule="auto"/>
              <w:rPr>
                <w:sz w:val="24"/>
              </w:rPr>
            </w:pPr>
            <w:r>
              <w:rPr>
                <w:sz w:val="24"/>
              </w:rPr>
              <w:t>答：主要体现在四个方面：一是控制技术，公司致力于独立研发的运控技术，是公司的核心技术，具有优势地位；二是路径差异，公司面向各种应用</w:t>
            </w:r>
            <w:r>
              <w:rPr>
                <w:sz w:val="24"/>
              </w:rPr>
              <w:t>场景的需求，基于智能机器人通用技术底座，通过将泛化应用场景的封闭化来实现智能机器人在碎片化应用场景的落地；三是聚焦智能化，公司更关注不同形态机器人的智能化水平，而不拘泥于机器人所呈现的</w:t>
            </w:r>
            <w:r>
              <w:rPr>
                <w:sz w:val="24"/>
              </w:rPr>
              <w:t>“</w:t>
            </w:r>
            <w:r>
              <w:rPr>
                <w:sz w:val="24"/>
              </w:rPr>
              <w:t>人</w:t>
            </w:r>
            <w:r>
              <w:rPr>
                <w:sz w:val="24"/>
              </w:rPr>
              <w:t>”</w:t>
            </w:r>
            <w:r>
              <w:rPr>
                <w:sz w:val="24"/>
              </w:rPr>
              <w:t>的形态；四是工业领域的深厚积累，公司在工业机器人行业深耕多年，在如焊接、喷涂、打磨、抛光等工艺属性很强的应用领域已经获取了智能化应用的丰富经验和数据积累。</w:t>
            </w:r>
          </w:p>
          <w:p w:rsidR="00991967" w:rsidRDefault="0048339B">
            <w:pPr>
              <w:pStyle w:val="a"/>
              <w:spacing w:before="50"/>
              <w:rPr>
                <w:b/>
              </w:rPr>
            </w:pPr>
            <w:r>
              <w:rPr>
                <w:b/>
              </w:rPr>
              <w:t>公司人形机器人量产和落地的时间规划？</w:t>
            </w:r>
          </w:p>
          <w:p w:rsidR="00991967" w:rsidRDefault="0048339B">
            <w:pPr>
              <w:spacing w:line="360" w:lineRule="auto"/>
              <w:rPr>
                <w:kern w:val="0"/>
                <w:sz w:val="24"/>
              </w:rPr>
            </w:pPr>
            <w:r>
              <w:rPr>
                <w:kern w:val="0"/>
                <w:sz w:val="24"/>
              </w:rPr>
              <w:t>答：</w:t>
            </w:r>
            <w:r>
              <w:rPr>
                <w:kern w:val="0"/>
                <w:sz w:val="24"/>
              </w:rPr>
              <w:t>2</w:t>
            </w:r>
            <w:r>
              <w:rPr>
                <w:kern w:val="0"/>
                <w:sz w:val="24"/>
              </w:rPr>
              <w:t>月</w:t>
            </w:r>
            <w:r>
              <w:rPr>
                <w:kern w:val="0"/>
                <w:sz w:val="24"/>
              </w:rPr>
              <w:t>28</w:t>
            </w:r>
            <w:r>
              <w:rPr>
                <w:kern w:val="0"/>
                <w:sz w:val="24"/>
              </w:rPr>
              <w:t>日公司举办了</w:t>
            </w:r>
            <w:r>
              <w:rPr>
                <w:kern w:val="0"/>
                <w:sz w:val="24"/>
              </w:rPr>
              <w:t>2025</w:t>
            </w:r>
            <w:r>
              <w:rPr>
                <w:kern w:val="0"/>
                <w:sz w:val="24"/>
              </w:rPr>
              <w:t>年合作伙伴大会，推出了人形机器人第一代样机</w:t>
            </w:r>
            <w:proofErr w:type="spellStart"/>
            <w:r>
              <w:rPr>
                <w:kern w:val="0"/>
                <w:sz w:val="24"/>
              </w:rPr>
              <w:t>Yobot</w:t>
            </w:r>
            <w:proofErr w:type="spellEnd"/>
            <w:r>
              <w:rPr>
                <w:kern w:val="0"/>
                <w:sz w:val="24"/>
              </w:rPr>
              <w:t xml:space="preserve"> W1/R1</w:t>
            </w:r>
            <w:r>
              <w:rPr>
                <w:kern w:val="0"/>
                <w:sz w:val="24"/>
              </w:rPr>
              <w:t>，现阶段在对其功能进行进一步测试</w:t>
            </w:r>
            <w:r>
              <w:rPr>
                <w:kern w:val="0"/>
                <w:sz w:val="24"/>
              </w:rPr>
              <w:t>和改进。公司的技术研发重点关注提升机器人系统的智能化水平，将根据市场的需求和技术研发的进展适时推出适用不同场景的多种形态的智能机器人，并结合具体市场情况再进行量产规划。</w:t>
            </w:r>
          </w:p>
          <w:p w:rsidR="00991967" w:rsidRDefault="0048339B">
            <w:pPr>
              <w:pStyle w:val="a"/>
              <w:spacing w:before="50"/>
              <w:rPr>
                <w:b/>
              </w:rPr>
            </w:pPr>
            <w:r>
              <w:rPr>
                <w:b/>
              </w:rPr>
              <w:t>目前是否有某些特定场景被外资品牌垄断，国产品牌无法进入？</w:t>
            </w:r>
          </w:p>
          <w:p w:rsidR="00991967" w:rsidRDefault="0048339B">
            <w:pPr>
              <w:spacing w:line="360" w:lineRule="auto"/>
              <w:rPr>
                <w:kern w:val="0"/>
                <w:sz w:val="24"/>
              </w:rPr>
            </w:pPr>
            <w:r>
              <w:rPr>
                <w:kern w:val="0"/>
                <w:sz w:val="24"/>
              </w:rPr>
              <w:t>答：从产品端来看，国产品牌机器人在超大负载机器人品类上仍是空白，而外资品牌已有应用；从行业来看，国产品牌的技术短期内尚未攻克部分工艺</w:t>
            </w:r>
            <w:r>
              <w:rPr>
                <w:rFonts w:hint="eastAsia"/>
                <w:kern w:val="0"/>
                <w:sz w:val="24"/>
              </w:rPr>
              <w:t>的特定要求</w:t>
            </w:r>
            <w:r>
              <w:rPr>
                <w:kern w:val="0"/>
                <w:sz w:val="24"/>
              </w:rPr>
              <w:t>。但在绝大部分工业领域，国产品牌机器人均可以</w:t>
            </w:r>
            <w:r>
              <w:rPr>
                <w:rFonts w:hint="eastAsia"/>
                <w:kern w:val="0"/>
                <w:sz w:val="24"/>
              </w:rPr>
              <w:t>满足需求</w:t>
            </w:r>
            <w:r>
              <w:rPr>
                <w:kern w:val="0"/>
                <w:sz w:val="24"/>
              </w:rPr>
              <w:t>，然而鉴于行业特性，会有不同的进入和替代难度。</w:t>
            </w:r>
          </w:p>
          <w:p w:rsidR="00991967" w:rsidRDefault="0048339B">
            <w:pPr>
              <w:pStyle w:val="a"/>
              <w:spacing w:before="50"/>
              <w:rPr>
                <w:b/>
              </w:rPr>
            </w:pPr>
            <w:r>
              <w:rPr>
                <w:b/>
              </w:rPr>
              <w:t>公司如何看待工业机器人行业竞争态势？</w:t>
            </w:r>
          </w:p>
          <w:p w:rsidR="00991967" w:rsidRDefault="0048339B">
            <w:pPr>
              <w:spacing w:line="360" w:lineRule="auto"/>
              <w:rPr>
                <w:color w:val="393939"/>
                <w:kern w:val="0"/>
                <w:sz w:val="24"/>
              </w:rPr>
            </w:pPr>
            <w:r>
              <w:rPr>
                <w:b/>
                <w:color w:val="393939"/>
                <w:kern w:val="0"/>
                <w:sz w:val="24"/>
              </w:rPr>
              <w:t xml:space="preserve"> </w:t>
            </w:r>
            <w:r>
              <w:rPr>
                <w:kern w:val="0"/>
                <w:sz w:val="24"/>
              </w:rPr>
              <w:t>答：从</w:t>
            </w:r>
            <w:r>
              <w:rPr>
                <w:kern w:val="0"/>
                <w:sz w:val="24"/>
              </w:rPr>
              <w:t>2023</w:t>
            </w:r>
            <w:r>
              <w:rPr>
                <w:kern w:val="0"/>
                <w:sz w:val="24"/>
              </w:rPr>
              <w:t>年开始工业机器人行业就面临着激烈的竞争，随着整体竞争格局的加速，价格也会成为影响订单获取的影响因素之一。在此情形下，会</w:t>
            </w:r>
            <w:proofErr w:type="gramStart"/>
            <w:r>
              <w:rPr>
                <w:kern w:val="0"/>
                <w:sz w:val="24"/>
              </w:rPr>
              <w:t>倒逼各机器人</w:t>
            </w:r>
            <w:proofErr w:type="gramEnd"/>
            <w:r>
              <w:rPr>
                <w:kern w:val="0"/>
                <w:sz w:val="24"/>
              </w:rPr>
              <w:t>厂家提升对成本的</w:t>
            </w:r>
            <w:r>
              <w:rPr>
                <w:kern w:val="0"/>
                <w:sz w:val="24"/>
              </w:rPr>
              <w:lastRenderedPageBreak/>
              <w:t>控制能力，加速机器人厂家对供应链的快速布局和深度优化，头部企业会加快上下游的资源整合和关键环节的自主可控。因此，整体来看，行业洗牌会加速，激烈的行业竞争会持续。在目前的市场竞争格局下，行业龙头企业将能体现出产品优势，技术优势、市场优势、长期服务能力优势等。从市场出货数据来看，国产机器人企业的份额在增加，订单往国产机器人头部企业聚集的效应明显。</w:t>
            </w:r>
            <w:proofErr w:type="gramStart"/>
            <w:r>
              <w:rPr>
                <w:kern w:val="0"/>
                <w:sz w:val="24"/>
              </w:rPr>
              <w:t>最终或</w:t>
            </w:r>
            <w:proofErr w:type="gramEnd"/>
            <w:r>
              <w:rPr>
                <w:kern w:val="0"/>
                <w:sz w:val="24"/>
              </w:rPr>
              <w:t>会</w:t>
            </w:r>
            <w:r>
              <w:rPr>
                <w:kern w:val="0"/>
                <w:sz w:val="24"/>
              </w:rPr>
              <w:t>形成少数头部企业加上</w:t>
            </w:r>
            <w:r>
              <w:rPr>
                <w:rFonts w:hint="eastAsia"/>
                <w:kern w:val="0"/>
                <w:sz w:val="24"/>
              </w:rPr>
              <w:t>专注</w:t>
            </w:r>
            <w:r>
              <w:rPr>
                <w:kern w:val="0"/>
                <w:sz w:val="24"/>
              </w:rPr>
              <w:t>细分市场、细分应用的企业</w:t>
            </w:r>
            <w:r>
              <w:rPr>
                <w:rFonts w:hint="eastAsia"/>
                <w:kern w:val="0"/>
                <w:sz w:val="24"/>
              </w:rPr>
              <w:t>的</w:t>
            </w:r>
            <w:r>
              <w:rPr>
                <w:kern w:val="0"/>
                <w:sz w:val="24"/>
              </w:rPr>
              <w:t>竞争格局。</w:t>
            </w:r>
          </w:p>
          <w:p w:rsidR="00991967" w:rsidRPr="0048339B" w:rsidRDefault="0048339B">
            <w:pPr>
              <w:pStyle w:val="a4"/>
              <w:numPr>
                <w:ilvl w:val="0"/>
                <w:numId w:val="1"/>
              </w:numPr>
              <w:tabs>
                <w:tab w:val="clear" w:pos="0"/>
              </w:tabs>
              <w:spacing w:beforeLines="50" w:before="156" w:line="360" w:lineRule="auto"/>
              <w:jc w:val="both"/>
              <w:rPr>
                <w:b/>
                <w:color w:val="393939"/>
                <w:kern w:val="0"/>
                <w:sz w:val="24"/>
              </w:rPr>
            </w:pPr>
            <w:bookmarkStart w:id="0" w:name="_GoBack"/>
            <w:bookmarkEnd w:id="0"/>
            <w:r w:rsidRPr="0048339B">
              <w:rPr>
                <w:b/>
                <w:color w:val="393939"/>
                <w:kern w:val="0"/>
                <w:sz w:val="24"/>
              </w:rPr>
              <w:t>国产品牌机器人与国际四大家机器人的差距有哪些？</w:t>
            </w:r>
            <w:r w:rsidRPr="0048339B">
              <w:rPr>
                <w:b/>
                <w:color w:val="393939"/>
                <w:kern w:val="0"/>
                <w:sz w:val="24"/>
              </w:rPr>
              <w:t xml:space="preserve"> </w:t>
            </w:r>
          </w:p>
          <w:p w:rsidR="00991967" w:rsidRPr="0048339B" w:rsidRDefault="0048339B">
            <w:pPr>
              <w:spacing w:line="360" w:lineRule="auto"/>
              <w:rPr>
                <w:sz w:val="24"/>
              </w:rPr>
            </w:pPr>
            <w:r w:rsidRPr="0048339B">
              <w:rPr>
                <w:sz w:val="24"/>
              </w:rPr>
              <w:t>答：由于国际四大家机器人</w:t>
            </w:r>
            <w:r w:rsidRPr="0048339B">
              <w:rPr>
                <w:sz w:val="24"/>
              </w:rPr>
              <w:t>企业早</w:t>
            </w:r>
            <w:r w:rsidRPr="0048339B">
              <w:rPr>
                <w:rFonts w:hint="eastAsia"/>
                <w:sz w:val="24"/>
              </w:rPr>
              <w:t>于</w:t>
            </w:r>
            <w:r w:rsidRPr="0048339B">
              <w:rPr>
                <w:sz w:val="24"/>
              </w:rPr>
              <w:t>国产机器人企业二十到三十年进入</w:t>
            </w:r>
            <w:r w:rsidRPr="0048339B">
              <w:rPr>
                <w:rFonts w:hint="eastAsia"/>
                <w:sz w:val="24"/>
              </w:rPr>
              <w:t>机器人</w:t>
            </w:r>
            <w:r w:rsidRPr="0048339B">
              <w:rPr>
                <w:sz w:val="24"/>
              </w:rPr>
              <w:t>行业，虽然国产品牌机器人在产品性能上已经基本比肩国际四大家，但是在长期可靠性和稳定上还有一定的差距，需要给国产品牌足够的时间和实践去积累经验并消化提升。</w:t>
            </w:r>
          </w:p>
          <w:p w:rsidR="00991967" w:rsidRPr="0048339B" w:rsidRDefault="0048339B">
            <w:pPr>
              <w:pStyle w:val="a4"/>
              <w:numPr>
                <w:ilvl w:val="0"/>
                <w:numId w:val="1"/>
              </w:numPr>
              <w:tabs>
                <w:tab w:val="clear" w:pos="0"/>
              </w:tabs>
              <w:spacing w:beforeLines="50" w:before="156" w:line="360" w:lineRule="auto"/>
              <w:jc w:val="both"/>
              <w:rPr>
                <w:b/>
                <w:color w:val="393939"/>
                <w:kern w:val="0"/>
                <w:sz w:val="24"/>
              </w:rPr>
            </w:pPr>
            <w:r w:rsidRPr="0048339B">
              <w:rPr>
                <w:b/>
                <w:color w:val="393939"/>
                <w:kern w:val="0"/>
                <w:sz w:val="24"/>
              </w:rPr>
              <w:t>公司如何理解工业机器人行业竞争加剧的原因？</w:t>
            </w:r>
          </w:p>
          <w:p w:rsidR="00991967" w:rsidRDefault="0048339B">
            <w:pPr>
              <w:spacing w:line="360" w:lineRule="auto"/>
              <w:rPr>
                <w:color w:val="393939"/>
                <w:kern w:val="0"/>
                <w:sz w:val="24"/>
              </w:rPr>
            </w:pPr>
            <w:r>
              <w:rPr>
                <w:kern w:val="0"/>
                <w:sz w:val="24"/>
              </w:rPr>
              <w:t>答：一是国产替代加速</w:t>
            </w:r>
            <w:r>
              <w:rPr>
                <w:kern w:val="0"/>
                <w:sz w:val="24"/>
              </w:rPr>
              <w:t>；二是正常的商业竞争过程；三是工业机器人这一确定性赛道上众多竞争者的加入</w:t>
            </w:r>
            <w:r>
              <w:rPr>
                <w:kern w:val="0"/>
                <w:sz w:val="24"/>
              </w:rPr>
              <w:t>。</w:t>
            </w:r>
          </w:p>
        </w:tc>
      </w:tr>
      <w:tr w:rsidR="00991967">
        <w:trPr>
          <w:trHeight w:val="72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Default="0048339B">
            <w:pPr>
              <w:spacing w:line="480" w:lineRule="atLeast"/>
              <w:rPr>
                <w:bCs/>
                <w:iCs/>
                <w:color w:val="000000"/>
                <w:sz w:val="24"/>
              </w:rPr>
            </w:pPr>
            <w:r>
              <w:rPr>
                <w:bCs/>
                <w:iCs/>
                <w:sz w:val="24"/>
              </w:rPr>
              <w:lastRenderedPageBreak/>
              <w:t>是否涉及应当披露重大信息的说明</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Default="0048339B">
            <w:pPr>
              <w:rPr>
                <w:color w:val="393939"/>
                <w:sz w:val="24"/>
              </w:rPr>
            </w:pPr>
            <w:r>
              <w:rPr>
                <w:sz w:val="24"/>
              </w:rPr>
              <w:t>否</w:t>
            </w:r>
          </w:p>
        </w:tc>
      </w:tr>
      <w:tr w:rsidR="0099196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Default="0048339B">
            <w:pPr>
              <w:spacing w:line="480" w:lineRule="atLeast"/>
              <w:rPr>
                <w:bCs/>
                <w:iCs/>
                <w:color w:val="000000"/>
                <w:sz w:val="24"/>
              </w:rPr>
            </w:pPr>
            <w:r>
              <w:rPr>
                <w:bCs/>
                <w:iCs/>
                <w:sz w:val="24"/>
              </w:rPr>
              <w:t>附件清单（如有）</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991967" w:rsidRDefault="0048339B">
            <w:pPr>
              <w:spacing w:line="480" w:lineRule="atLeast"/>
              <w:rPr>
                <w:bCs/>
                <w:iCs/>
                <w:color w:val="000000"/>
                <w:sz w:val="24"/>
              </w:rPr>
            </w:pPr>
            <w:r>
              <w:rPr>
                <w:bCs/>
                <w:iCs/>
                <w:sz w:val="24"/>
              </w:rPr>
              <w:t>无</w:t>
            </w:r>
          </w:p>
        </w:tc>
      </w:tr>
      <w:tr w:rsidR="0099196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Default="0048339B">
            <w:pPr>
              <w:spacing w:line="480" w:lineRule="atLeast"/>
              <w:rPr>
                <w:bCs/>
                <w:iCs/>
                <w:color w:val="000000"/>
                <w:sz w:val="24"/>
              </w:rPr>
            </w:pPr>
            <w:r>
              <w:rPr>
                <w:bCs/>
                <w:iCs/>
                <w:sz w:val="24"/>
              </w:rPr>
              <w:t>日期</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Default="0048339B">
            <w:pPr>
              <w:spacing w:line="480" w:lineRule="atLeast"/>
              <w:rPr>
                <w:bCs/>
                <w:iCs/>
                <w:color w:val="000000"/>
                <w:sz w:val="24"/>
              </w:rPr>
            </w:pPr>
            <w:r>
              <w:rPr>
                <w:bCs/>
                <w:iCs/>
                <w:sz w:val="24"/>
              </w:rPr>
              <w:t>2025</w:t>
            </w:r>
            <w:r>
              <w:rPr>
                <w:bCs/>
                <w:iCs/>
                <w:sz w:val="24"/>
              </w:rPr>
              <w:t>年</w:t>
            </w:r>
            <w:r>
              <w:rPr>
                <w:bCs/>
                <w:iCs/>
                <w:sz w:val="24"/>
              </w:rPr>
              <w:t>3</w:t>
            </w:r>
            <w:r>
              <w:rPr>
                <w:bCs/>
                <w:iCs/>
                <w:sz w:val="24"/>
              </w:rPr>
              <w:t>月</w:t>
            </w:r>
            <w:r>
              <w:rPr>
                <w:bCs/>
                <w:iCs/>
                <w:sz w:val="24"/>
              </w:rPr>
              <w:t>6</w:t>
            </w:r>
            <w:r>
              <w:rPr>
                <w:bCs/>
                <w:iCs/>
                <w:sz w:val="24"/>
              </w:rPr>
              <w:t>日</w:t>
            </w:r>
          </w:p>
        </w:tc>
      </w:tr>
    </w:tbl>
    <w:p w:rsidR="00991967" w:rsidRDefault="00991967"/>
    <w:sectPr w:rsidR="009919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53562"/>
    <w:multiLevelType w:val="multilevel"/>
    <w:tmpl w:val="0C653562"/>
    <w:lvl w:ilvl="0">
      <w:start w:val="1"/>
      <w:numFmt w:val="decimal"/>
      <w:pStyle w:val="a"/>
      <w:lvlText w:val="%1、 "/>
      <w:lvlJc w:val="left"/>
      <w:pPr>
        <w:tabs>
          <w:tab w:val="left" w:pos="0"/>
        </w:tabs>
        <w:ind w:left="0" w:firstLine="0"/>
      </w:pPr>
      <w:rPr>
        <w:rFonts w:ascii="Times New Roman" w:eastAsia="宋体"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0"/>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Q2YjNjY2YzZTIyYjg4MWM0OGM2ZGI4MmNmNzE3ZTgifQ=="/>
  </w:docVars>
  <w:rsids>
    <w:rsidRoot w:val="00DB361F"/>
    <w:rsid w:val="00001CD8"/>
    <w:rsid w:val="00001F0C"/>
    <w:rsid w:val="0000207D"/>
    <w:rsid w:val="00003F6D"/>
    <w:rsid w:val="00003F99"/>
    <w:rsid w:val="000042B6"/>
    <w:rsid w:val="000051D1"/>
    <w:rsid w:val="00005DB8"/>
    <w:rsid w:val="00005F02"/>
    <w:rsid w:val="000070F9"/>
    <w:rsid w:val="000075A3"/>
    <w:rsid w:val="00007648"/>
    <w:rsid w:val="000118FA"/>
    <w:rsid w:val="00013996"/>
    <w:rsid w:val="000147DA"/>
    <w:rsid w:val="00015695"/>
    <w:rsid w:val="00016A26"/>
    <w:rsid w:val="00016CB5"/>
    <w:rsid w:val="00017B2F"/>
    <w:rsid w:val="000227B0"/>
    <w:rsid w:val="000261A4"/>
    <w:rsid w:val="00030281"/>
    <w:rsid w:val="000306E8"/>
    <w:rsid w:val="00030F2A"/>
    <w:rsid w:val="000325D9"/>
    <w:rsid w:val="00034946"/>
    <w:rsid w:val="00041FF2"/>
    <w:rsid w:val="0004263A"/>
    <w:rsid w:val="00044D6C"/>
    <w:rsid w:val="00045ECF"/>
    <w:rsid w:val="000462CF"/>
    <w:rsid w:val="00047406"/>
    <w:rsid w:val="00047A36"/>
    <w:rsid w:val="000517B5"/>
    <w:rsid w:val="00051EE1"/>
    <w:rsid w:val="00052225"/>
    <w:rsid w:val="00052C9F"/>
    <w:rsid w:val="00063293"/>
    <w:rsid w:val="00064EC9"/>
    <w:rsid w:val="000666F5"/>
    <w:rsid w:val="00070C8E"/>
    <w:rsid w:val="00071060"/>
    <w:rsid w:val="00071066"/>
    <w:rsid w:val="00071912"/>
    <w:rsid w:val="00072300"/>
    <w:rsid w:val="0007498A"/>
    <w:rsid w:val="00076226"/>
    <w:rsid w:val="0008164E"/>
    <w:rsid w:val="0008190C"/>
    <w:rsid w:val="000824F5"/>
    <w:rsid w:val="00083921"/>
    <w:rsid w:val="00086D21"/>
    <w:rsid w:val="0009150D"/>
    <w:rsid w:val="00092613"/>
    <w:rsid w:val="0009444C"/>
    <w:rsid w:val="000947AC"/>
    <w:rsid w:val="00095F46"/>
    <w:rsid w:val="000A0631"/>
    <w:rsid w:val="000A1182"/>
    <w:rsid w:val="000A218A"/>
    <w:rsid w:val="000A3AF5"/>
    <w:rsid w:val="000A47DF"/>
    <w:rsid w:val="000A552B"/>
    <w:rsid w:val="000A7AD6"/>
    <w:rsid w:val="000B0C91"/>
    <w:rsid w:val="000B17EB"/>
    <w:rsid w:val="000B27CB"/>
    <w:rsid w:val="000B29CF"/>
    <w:rsid w:val="000B2C3B"/>
    <w:rsid w:val="000B32B9"/>
    <w:rsid w:val="000B32E7"/>
    <w:rsid w:val="000B37E6"/>
    <w:rsid w:val="000B3BA9"/>
    <w:rsid w:val="000B695F"/>
    <w:rsid w:val="000C0FA5"/>
    <w:rsid w:val="000C407A"/>
    <w:rsid w:val="000C495E"/>
    <w:rsid w:val="000C5327"/>
    <w:rsid w:val="000C5E90"/>
    <w:rsid w:val="000C600D"/>
    <w:rsid w:val="000D0EB0"/>
    <w:rsid w:val="000D4194"/>
    <w:rsid w:val="000D5997"/>
    <w:rsid w:val="000D6A04"/>
    <w:rsid w:val="000D742B"/>
    <w:rsid w:val="000E09D9"/>
    <w:rsid w:val="000E11B3"/>
    <w:rsid w:val="000E1420"/>
    <w:rsid w:val="000E3765"/>
    <w:rsid w:val="000E6583"/>
    <w:rsid w:val="000E7082"/>
    <w:rsid w:val="000F1EF2"/>
    <w:rsid w:val="000F3CC4"/>
    <w:rsid w:val="000F3CEC"/>
    <w:rsid w:val="000F43C6"/>
    <w:rsid w:val="000F760F"/>
    <w:rsid w:val="00100743"/>
    <w:rsid w:val="00100F36"/>
    <w:rsid w:val="00101264"/>
    <w:rsid w:val="00104BA9"/>
    <w:rsid w:val="001060AC"/>
    <w:rsid w:val="00107C18"/>
    <w:rsid w:val="00107F84"/>
    <w:rsid w:val="00110420"/>
    <w:rsid w:val="001117F3"/>
    <w:rsid w:val="00111F3F"/>
    <w:rsid w:val="00115405"/>
    <w:rsid w:val="00120E2B"/>
    <w:rsid w:val="00124BE3"/>
    <w:rsid w:val="00127579"/>
    <w:rsid w:val="00131232"/>
    <w:rsid w:val="001315B0"/>
    <w:rsid w:val="00132695"/>
    <w:rsid w:val="00132987"/>
    <w:rsid w:val="001337B7"/>
    <w:rsid w:val="00133DF6"/>
    <w:rsid w:val="00133F1E"/>
    <w:rsid w:val="00133F4B"/>
    <w:rsid w:val="001340CB"/>
    <w:rsid w:val="00134A81"/>
    <w:rsid w:val="00135640"/>
    <w:rsid w:val="001360E1"/>
    <w:rsid w:val="001366FE"/>
    <w:rsid w:val="001417C0"/>
    <w:rsid w:val="001469CC"/>
    <w:rsid w:val="001538EF"/>
    <w:rsid w:val="00156004"/>
    <w:rsid w:val="00157E08"/>
    <w:rsid w:val="00160076"/>
    <w:rsid w:val="00160810"/>
    <w:rsid w:val="001650A0"/>
    <w:rsid w:val="0016710E"/>
    <w:rsid w:val="001704C2"/>
    <w:rsid w:val="00171204"/>
    <w:rsid w:val="001723F9"/>
    <w:rsid w:val="00173709"/>
    <w:rsid w:val="0017526E"/>
    <w:rsid w:val="00175B3A"/>
    <w:rsid w:val="00176140"/>
    <w:rsid w:val="00176611"/>
    <w:rsid w:val="00176880"/>
    <w:rsid w:val="00180CB5"/>
    <w:rsid w:val="0018134E"/>
    <w:rsid w:val="00186760"/>
    <w:rsid w:val="001915DF"/>
    <w:rsid w:val="00191BEC"/>
    <w:rsid w:val="00192F36"/>
    <w:rsid w:val="00193A39"/>
    <w:rsid w:val="00194BBA"/>
    <w:rsid w:val="00196CE6"/>
    <w:rsid w:val="00196D63"/>
    <w:rsid w:val="001A06C5"/>
    <w:rsid w:val="001A2E1E"/>
    <w:rsid w:val="001A3269"/>
    <w:rsid w:val="001A643B"/>
    <w:rsid w:val="001A7EE0"/>
    <w:rsid w:val="001A7F60"/>
    <w:rsid w:val="001B1B4C"/>
    <w:rsid w:val="001B3346"/>
    <w:rsid w:val="001B3789"/>
    <w:rsid w:val="001C3055"/>
    <w:rsid w:val="001C4E77"/>
    <w:rsid w:val="001C5314"/>
    <w:rsid w:val="001C55CB"/>
    <w:rsid w:val="001C716A"/>
    <w:rsid w:val="001C72A0"/>
    <w:rsid w:val="001D0D5F"/>
    <w:rsid w:val="001D1277"/>
    <w:rsid w:val="001D1744"/>
    <w:rsid w:val="001D6832"/>
    <w:rsid w:val="001E097E"/>
    <w:rsid w:val="001E27A1"/>
    <w:rsid w:val="001F0C16"/>
    <w:rsid w:val="001F2684"/>
    <w:rsid w:val="001F3F4D"/>
    <w:rsid w:val="001F56A1"/>
    <w:rsid w:val="0020049E"/>
    <w:rsid w:val="00200ADB"/>
    <w:rsid w:val="0020246C"/>
    <w:rsid w:val="00211295"/>
    <w:rsid w:val="002125E8"/>
    <w:rsid w:val="00215BC4"/>
    <w:rsid w:val="00215CB6"/>
    <w:rsid w:val="0021650E"/>
    <w:rsid w:val="00217287"/>
    <w:rsid w:val="00217ABB"/>
    <w:rsid w:val="00217B62"/>
    <w:rsid w:val="00217FB9"/>
    <w:rsid w:val="002200CB"/>
    <w:rsid w:val="00221892"/>
    <w:rsid w:val="00221E8E"/>
    <w:rsid w:val="00222087"/>
    <w:rsid w:val="0022279E"/>
    <w:rsid w:val="00223513"/>
    <w:rsid w:val="00225445"/>
    <w:rsid w:val="002300BB"/>
    <w:rsid w:val="00232A47"/>
    <w:rsid w:val="0023536F"/>
    <w:rsid w:val="00236AF6"/>
    <w:rsid w:val="00241416"/>
    <w:rsid w:val="00243B4B"/>
    <w:rsid w:val="00244550"/>
    <w:rsid w:val="0024558C"/>
    <w:rsid w:val="00252E1F"/>
    <w:rsid w:val="00253813"/>
    <w:rsid w:val="0025465C"/>
    <w:rsid w:val="00257031"/>
    <w:rsid w:val="00257878"/>
    <w:rsid w:val="00262B29"/>
    <w:rsid w:val="00263338"/>
    <w:rsid w:val="00264340"/>
    <w:rsid w:val="00265CC1"/>
    <w:rsid w:val="0026612E"/>
    <w:rsid w:val="002668A7"/>
    <w:rsid w:val="00266E2E"/>
    <w:rsid w:val="002700A3"/>
    <w:rsid w:val="002703BD"/>
    <w:rsid w:val="00270A81"/>
    <w:rsid w:val="00274025"/>
    <w:rsid w:val="002768CC"/>
    <w:rsid w:val="00276BCB"/>
    <w:rsid w:val="00277936"/>
    <w:rsid w:val="00282B66"/>
    <w:rsid w:val="0028313C"/>
    <w:rsid w:val="002864E6"/>
    <w:rsid w:val="00287B64"/>
    <w:rsid w:val="0029187A"/>
    <w:rsid w:val="002926F3"/>
    <w:rsid w:val="00292A57"/>
    <w:rsid w:val="00292C1B"/>
    <w:rsid w:val="00293777"/>
    <w:rsid w:val="00293E36"/>
    <w:rsid w:val="002952D4"/>
    <w:rsid w:val="00295C19"/>
    <w:rsid w:val="00295CED"/>
    <w:rsid w:val="00295F1B"/>
    <w:rsid w:val="002A02E2"/>
    <w:rsid w:val="002A2C74"/>
    <w:rsid w:val="002A521D"/>
    <w:rsid w:val="002A656B"/>
    <w:rsid w:val="002A74C7"/>
    <w:rsid w:val="002B16A9"/>
    <w:rsid w:val="002B20A2"/>
    <w:rsid w:val="002B4D32"/>
    <w:rsid w:val="002B5C03"/>
    <w:rsid w:val="002B6385"/>
    <w:rsid w:val="002B6D66"/>
    <w:rsid w:val="002C0036"/>
    <w:rsid w:val="002C03F3"/>
    <w:rsid w:val="002C29BA"/>
    <w:rsid w:val="002C45B3"/>
    <w:rsid w:val="002C4819"/>
    <w:rsid w:val="002C567E"/>
    <w:rsid w:val="002C5F81"/>
    <w:rsid w:val="002D0BDC"/>
    <w:rsid w:val="002D4314"/>
    <w:rsid w:val="002D549A"/>
    <w:rsid w:val="002D62C9"/>
    <w:rsid w:val="002D7BAB"/>
    <w:rsid w:val="002D7C22"/>
    <w:rsid w:val="002E0701"/>
    <w:rsid w:val="002E136A"/>
    <w:rsid w:val="002E1D69"/>
    <w:rsid w:val="002E1E36"/>
    <w:rsid w:val="002E230E"/>
    <w:rsid w:val="002E4281"/>
    <w:rsid w:val="002F3005"/>
    <w:rsid w:val="002F3DAB"/>
    <w:rsid w:val="003011B1"/>
    <w:rsid w:val="00301BD5"/>
    <w:rsid w:val="00302893"/>
    <w:rsid w:val="00303192"/>
    <w:rsid w:val="003031D2"/>
    <w:rsid w:val="003035EA"/>
    <w:rsid w:val="00304159"/>
    <w:rsid w:val="0030531B"/>
    <w:rsid w:val="00305892"/>
    <w:rsid w:val="00306E44"/>
    <w:rsid w:val="00307DEC"/>
    <w:rsid w:val="00310D01"/>
    <w:rsid w:val="0031318D"/>
    <w:rsid w:val="00316539"/>
    <w:rsid w:val="0032041B"/>
    <w:rsid w:val="00321885"/>
    <w:rsid w:val="00321D20"/>
    <w:rsid w:val="00321F23"/>
    <w:rsid w:val="003226B9"/>
    <w:rsid w:val="00325F8A"/>
    <w:rsid w:val="00326A58"/>
    <w:rsid w:val="003309E9"/>
    <w:rsid w:val="00330DBE"/>
    <w:rsid w:val="00333F01"/>
    <w:rsid w:val="00333FB0"/>
    <w:rsid w:val="00334952"/>
    <w:rsid w:val="003375B2"/>
    <w:rsid w:val="00342FA9"/>
    <w:rsid w:val="003431D1"/>
    <w:rsid w:val="0034381A"/>
    <w:rsid w:val="003451B5"/>
    <w:rsid w:val="003456A8"/>
    <w:rsid w:val="0034654F"/>
    <w:rsid w:val="003511E1"/>
    <w:rsid w:val="00351A44"/>
    <w:rsid w:val="0035461E"/>
    <w:rsid w:val="003550EC"/>
    <w:rsid w:val="0035606D"/>
    <w:rsid w:val="00356931"/>
    <w:rsid w:val="00357F75"/>
    <w:rsid w:val="003603EE"/>
    <w:rsid w:val="003609BA"/>
    <w:rsid w:val="00360C80"/>
    <w:rsid w:val="00360DE5"/>
    <w:rsid w:val="00361814"/>
    <w:rsid w:val="00364354"/>
    <w:rsid w:val="0036554D"/>
    <w:rsid w:val="0036683B"/>
    <w:rsid w:val="0036733C"/>
    <w:rsid w:val="00370D99"/>
    <w:rsid w:val="00372E07"/>
    <w:rsid w:val="0037380C"/>
    <w:rsid w:val="0037529D"/>
    <w:rsid w:val="00380D3C"/>
    <w:rsid w:val="00381621"/>
    <w:rsid w:val="00381B1C"/>
    <w:rsid w:val="00381CB0"/>
    <w:rsid w:val="003875B4"/>
    <w:rsid w:val="00391A00"/>
    <w:rsid w:val="00393558"/>
    <w:rsid w:val="00394F13"/>
    <w:rsid w:val="0039560D"/>
    <w:rsid w:val="0039779E"/>
    <w:rsid w:val="003A0C93"/>
    <w:rsid w:val="003A1073"/>
    <w:rsid w:val="003A5A07"/>
    <w:rsid w:val="003B3C30"/>
    <w:rsid w:val="003B4862"/>
    <w:rsid w:val="003B4986"/>
    <w:rsid w:val="003B576E"/>
    <w:rsid w:val="003B5859"/>
    <w:rsid w:val="003B5D34"/>
    <w:rsid w:val="003B6528"/>
    <w:rsid w:val="003C23F8"/>
    <w:rsid w:val="003C4CF1"/>
    <w:rsid w:val="003D38C0"/>
    <w:rsid w:val="003D4BBB"/>
    <w:rsid w:val="003E0165"/>
    <w:rsid w:val="003E0540"/>
    <w:rsid w:val="003E05B7"/>
    <w:rsid w:val="003E2686"/>
    <w:rsid w:val="003E4363"/>
    <w:rsid w:val="003E45CE"/>
    <w:rsid w:val="003E5F0F"/>
    <w:rsid w:val="003E70FC"/>
    <w:rsid w:val="003F13A2"/>
    <w:rsid w:val="003F42DC"/>
    <w:rsid w:val="003F46D4"/>
    <w:rsid w:val="003F66B8"/>
    <w:rsid w:val="004003CB"/>
    <w:rsid w:val="00400B0D"/>
    <w:rsid w:val="0040180C"/>
    <w:rsid w:val="00401CC5"/>
    <w:rsid w:val="00404461"/>
    <w:rsid w:val="00405CF4"/>
    <w:rsid w:val="00405F45"/>
    <w:rsid w:val="00411A2F"/>
    <w:rsid w:val="004122DB"/>
    <w:rsid w:val="00413616"/>
    <w:rsid w:val="004142E3"/>
    <w:rsid w:val="00414477"/>
    <w:rsid w:val="00414E2A"/>
    <w:rsid w:val="00414FCD"/>
    <w:rsid w:val="004169C5"/>
    <w:rsid w:val="00417AC6"/>
    <w:rsid w:val="00417F5F"/>
    <w:rsid w:val="00420402"/>
    <w:rsid w:val="00420DD4"/>
    <w:rsid w:val="00423930"/>
    <w:rsid w:val="00427190"/>
    <w:rsid w:val="00432394"/>
    <w:rsid w:val="0043542F"/>
    <w:rsid w:val="00440B2B"/>
    <w:rsid w:val="00442996"/>
    <w:rsid w:val="004435E3"/>
    <w:rsid w:val="0044643F"/>
    <w:rsid w:val="00446888"/>
    <w:rsid w:val="00446AB4"/>
    <w:rsid w:val="004473CA"/>
    <w:rsid w:val="00450586"/>
    <w:rsid w:val="00452F07"/>
    <w:rsid w:val="00457C1B"/>
    <w:rsid w:val="00472CAE"/>
    <w:rsid w:val="00476B3C"/>
    <w:rsid w:val="00477342"/>
    <w:rsid w:val="00477997"/>
    <w:rsid w:val="0048198B"/>
    <w:rsid w:val="0048339B"/>
    <w:rsid w:val="0048410F"/>
    <w:rsid w:val="0048445E"/>
    <w:rsid w:val="004846C0"/>
    <w:rsid w:val="00484762"/>
    <w:rsid w:val="00486587"/>
    <w:rsid w:val="004873DB"/>
    <w:rsid w:val="004911E3"/>
    <w:rsid w:val="00491ED0"/>
    <w:rsid w:val="00492B3D"/>
    <w:rsid w:val="00492B48"/>
    <w:rsid w:val="004959A9"/>
    <w:rsid w:val="004968E9"/>
    <w:rsid w:val="00496E24"/>
    <w:rsid w:val="004A29A8"/>
    <w:rsid w:val="004A2AE5"/>
    <w:rsid w:val="004A3A86"/>
    <w:rsid w:val="004A3E7C"/>
    <w:rsid w:val="004B0AFC"/>
    <w:rsid w:val="004B1C5C"/>
    <w:rsid w:val="004B36CE"/>
    <w:rsid w:val="004B4487"/>
    <w:rsid w:val="004B5965"/>
    <w:rsid w:val="004B6DC4"/>
    <w:rsid w:val="004C353D"/>
    <w:rsid w:val="004C3CFE"/>
    <w:rsid w:val="004C415C"/>
    <w:rsid w:val="004D1653"/>
    <w:rsid w:val="004D35F5"/>
    <w:rsid w:val="004D38EC"/>
    <w:rsid w:val="004D3AA4"/>
    <w:rsid w:val="004D60B7"/>
    <w:rsid w:val="004D6327"/>
    <w:rsid w:val="004D6884"/>
    <w:rsid w:val="004E0379"/>
    <w:rsid w:val="004E11FE"/>
    <w:rsid w:val="004E13D3"/>
    <w:rsid w:val="004E4914"/>
    <w:rsid w:val="004E5CB0"/>
    <w:rsid w:val="004E607D"/>
    <w:rsid w:val="004F1081"/>
    <w:rsid w:val="004F1591"/>
    <w:rsid w:val="004F2048"/>
    <w:rsid w:val="004F2F58"/>
    <w:rsid w:val="004F62F3"/>
    <w:rsid w:val="004F670B"/>
    <w:rsid w:val="004F6C43"/>
    <w:rsid w:val="004F7D4D"/>
    <w:rsid w:val="00503ECC"/>
    <w:rsid w:val="00505020"/>
    <w:rsid w:val="00506A2F"/>
    <w:rsid w:val="005079EE"/>
    <w:rsid w:val="00511245"/>
    <w:rsid w:val="00511462"/>
    <w:rsid w:val="00515C6D"/>
    <w:rsid w:val="00515D94"/>
    <w:rsid w:val="00516E27"/>
    <w:rsid w:val="00517D90"/>
    <w:rsid w:val="00520090"/>
    <w:rsid w:val="005216DD"/>
    <w:rsid w:val="0052465B"/>
    <w:rsid w:val="00524963"/>
    <w:rsid w:val="00524F69"/>
    <w:rsid w:val="00527FA9"/>
    <w:rsid w:val="005313F5"/>
    <w:rsid w:val="00531485"/>
    <w:rsid w:val="00532496"/>
    <w:rsid w:val="005326F1"/>
    <w:rsid w:val="0053377A"/>
    <w:rsid w:val="00533802"/>
    <w:rsid w:val="00533F6A"/>
    <w:rsid w:val="00534BE6"/>
    <w:rsid w:val="00535C74"/>
    <w:rsid w:val="00535C93"/>
    <w:rsid w:val="00536317"/>
    <w:rsid w:val="005374A2"/>
    <w:rsid w:val="0054038C"/>
    <w:rsid w:val="00541658"/>
    <w:rsid w:val="00543080"/>
    <w:rsid w:val="00543487"/>
    <w:rsid w:val="00544302"/>
    <w:rsid w:val="005446E0"/>
    <w:rsid w:val="00544941"/>
    <w:rsid w:val="00544BD8"/>
    <w:rsid w:val="00545904"/>
    <w:rsid w:val="00546819"/>
    <w:rsid w:val="005507D6"/>
    <w:rsid w:val="00551746"/>
    <w:rsid w:val="00551763"/>
    <w:rsid w:val="0055187E"/>
    <w:rsid w:val="005519FA"/>
    <w:rsid w:val="00554247"/>
    <w:rsid w:val="00555D84"/>
    <w:rsid w:val="0055610A"/>
    <w:rsid w:val="00564DD7"/>
    <w:rsid w:val="005656D6"/>
    <w:rsid w:val="00572E15"/>
    <w:rsid w:val="005742E5"/>
    <w:rsid w:val="00574AF0"/>
    <w:rsid w:val="005756B8"/>
    <w:rsid w:val="00575BAC"/>
    <w:rsid w:val="00576DBE"/>
    <w:rsid w:val="005773B4"/>
    <w:rsid w:val="00577D64"/>
    <w:rsid w:val="005825CA"/>
    <w:rsid w:val="0058267D"/>
    <w:rsid w:val="00582C58"/>
    <w:rsid w:val="00583884"/>
    <w:rsid w:val="005856FB"/>
    <w:rsid w:val="00587168"/>
    <w:rsid w:val="0059027F"/>
    <w:rsid w:val="005912D0"/>
    <w:rsid w:val="005914C4"/>
    <w:rsid w:val="0059307A"/>
    <w:rsid w:val="00593849"/>
    <w:rsid w:val="00593A5A"/>
    <w:rsid w:val="00593CDC"/>
    <w:rsid w:val="005973E9"/>
    <w:rsid w:val="00597C91"/>
    <w:rsid w:val="005A0BF7"/>
    <w:rsid w:val="005A0ED8"/>
    <w:rsid w:val="005A101E"/>
    <w:rsid w:val="005A10F0"/>
    <w:rsid w:val="005A2472"/>
    <w:rsid w:val="005A347E"/>
    <w:rsid w:val="005A37E7"/>
    <w:rsid w:val="005A4515"/>
    <w:rsid w:val="005A494C"/>
    <w:rsid w:val="005A5335"/>
    <w:rsid w:val="005A6CBA"/>
    <w:rsid w:val="005B2272"/>
    <w:rsid w:val="005B2C33"/>
    <w:rsid w:val="005B64C3"/>
    <w:rsid w:val="005B7BE8"/>
    <w:rsid w:val="005C2FD7"/>
    <w:rsid w:val="005C48B1"/>
    <w:rsid w:val="005C4BA0"/>
    <w:rsid w:val="005C508A"/>
    <w:rsid w:val="005D0587"/>
    <w:rsid w:val="005D0B34"/>
    <w:rsid w:val="005D2849"/>
    <w:rsid w:val="005D2C16"/>
    <w:rsid w:val="005D62EA"/>
    <w:rsid w:val="005E2610"/>
    <w:rsid w:val="005E2862"/>
    <w:rsid w:val="005E2F78"/>
    <w:rsid w:val="005E42CF"/>
    <w:rsid w:val="005E4702"/>
    <w:rsid w:val="005E575F"/>
    <w:rsid w:val="005E57E6"/>
    <w:rsid w:val="005E6BF7"/>
    <w:rsid w:val="005F1272"/>
    <w:rsid w:val="005F142C"/>
    <w:rsid w:val="005F32E6"/>
    <w:rsid w:val="005F43C9"/>
    <w:rsid w:val="005F4BD8"/>
    <w:rsid w:val="005F603E"/>
    <w:rsid w:val="005F6E0B"/>
    <w:rsid w:val="00600594"/>
    <w:rsid w:val="00601D59"/>
    <w:rsid w:val="00605F69"/>
    <w:rsid w:val="0060748E"/>
    <w:rsid w:val="00607E67"/>
    <w:rsid w:val="00610CC4"/>
    <w:rsid w:val="0061111B"/>
    <w:rsid w:val="006131F8"/>
    <w:rsid w:val="006147FF"/>
    <w:rsid w:val="0061623B"/>
    <w:rsid w:val="00616E1B"/>
    <w:rsid w:val="00617122"/>
    <w:rsid w:val="00617C63"/>
    <w:rsid w:val="006231B9"/>
    <w:rsid w:val="00623208"/>
    <w:rsid w:val="00626663"/>
    <w:rsid w:val="0063010C"/>
    <w:rsid w:val="00632A9F"/>
    <w:rsid w:val="006333CA"/>
    <w:rsid w:val="00634763"/>
    <w:rsid w:val="006360A6"/>
    <w:rsid w:val="006366EC"/>
    <w:rsid w:val="00640EF8"/>
    <w:rsid w:val="006416BB"/>
    <w:rsid w:val="0064195B"/>
    <w:rsid w:val="00642E26"/>
    <w:rsid w:val="006458A4"/>
    <w:rsid w:val="00646121"/>
    <w:rsid w:val="00652AE8"/>
    <w:rsid w:val="00652EF9"/>
    <w:rsid w:val="006535FF"/>
    <w:rsid w:val="00654579"/>
    <w:rsid w:val="00654BC8"/>
    <w:rsid w:val="0065509C"/>
    <w:rsid w:val="00657FBB"/>
    <w:rsid w:val="0066146B"/>
    <w:rsid w:val="0066288A"/>
    <w:rsid w:val="00664763"/>
    <w:rsid w:val="00664C31"/>
    <w:rsid w:val="00664DCE"/>
    <w:rsid w:val="006661C6"/>
    <w:rsid w:val="006663A4"/>
    <w:rsid w:val="006725CD"/>
    <w:rsid w:val="00673E4B"/>
    <w:rsid w:val="00674D80"/>
    <w:rsid w:val="006756A6"/>
    <w:rsid w:val="006776DF"/>
    <w:rsid w:val="0068233E"/>
    <w:rsid w:val="00682FBB"/>
    <w:rsid w:val="0068357F"/>
    <w:rsid w:val="00683BA1"/>
    <w:rsid w:val="00684EF7"/>
    <w:rsid w:val="006903D5"/>
    <w:rsid w:val="006907C9"/>
    <w:rsid w:val="00691592"/>
    <w:rsid w:val="00692814"/>
    <w:rsid w:val="00692868"/>
    <w:rsid w:val="00693880"/>
    <w:rsid w:val="00693A95"/>
    <w:rsid w:val="0069430E"/>
    <w:rsid w:val="006947D6"/>
    <w:rsid w:val="00694BD4"/>
    <w:rsid w:val="00695DE6"/>
    <w:rsid w:val="00696EE0"/>
    <w:rsid w:val="00697A31"/>
    <w:rsid w:val="006A080D"/>
    <w:rsid w:val="006A1930"/>
    <w:rsid w:val="006A3362"/>
    <w:rsid w:val="006A34CB"/>
    <w:rsid w:val="006A4339"/>
    <w:rsid w:val="006A5B89"/>
    <w:rsid w:val="006A78DE"/>
    <w:rsid w:val="006B086C"/>
    <w:rsid w:val="006B25F6"/>
    <w:rsid w:val="006B3C3F"/>
    <w:rsid w:val="006B433E"/>
    <w:rsid w:val="006B5089"/>
    <w:rsid w:val="006B5FD7"/>
    <w:rsid w:val="006B61B5"/>
    <w:rsid w:val="006B750D"/>
    <w:rsid w:val="006C0540"/>
    <w:rsid w:val="006C1DB5"/>
    <w:rsid w:val="006C2D78"/>
    <w:rsid w:val="006C3745"/>
    <w:rsid w:val="006C660E"/>
    <w:rsid w:val="006C7843"/>
    <w:rsid w:val="006D0FFA"/>
    <w:rsid w:val="006D30F6"/>
    <w:rsid w:val="006D5251"/>
    <w:rsid w:val="006D73E0"/>
    <w:rsid w:val="006D7DCD"/>
    <w:rsid w:val="006E03EF"/>
    <w:rsid w:val="006E07C5"/>
    <w:rsid w:val="006E12BE"/>
    <w:rsid w:val="006E14E6"/>
    <w:rsid w:val="006E25A3"/>
    <w:rsid w:val="006E35BD"/>
    <w:rsid w:val="006E6893"/>
    <w:rsid w:val="006F0CD5"/>
    <w:rsid w:val="006F4D96"/>
    <w:rsid w:val="006F7023"/>
    <w:rsid w:val="00704189"/>
    <w:rsid w:val="00706321"/>
    <w:rsid w:val="00710965"/>
    <w:rsid w:val="00710A96"/>
    <w:rsid w:val="0071154F"/>
    <w:rsid w:val="00711699"/>
    <w:rsid w:val="007156E0"/>
    <w:rsid w:val="007163F1"/>
    <w:rsid w:val="00720BF7"/>
    <w:rsid w:val="00720F4C"/>
    <w:rsid w:val="0072180F"/>
    <w:rsid w:val="007228F4"/>
    <w:rsid w:val="0072306C"/>
    <w:rsid w:val="00723FE8"/>
    <w:rsid w:val="00724789"/>
    <w:rsid w:val="0072492C"/>
    <w:rsid w:val="007279EC"/>
    <w:rsid w:val="00727DD2"/>
    <w:rsid w:val="00731340"/>
    <w:rsid w:val="007313CC"/>
    <w:rsid w:val="0073175D"/>
    <w:rsid w:val="00734F1F"/>
    <w:rsid w:val="00734F52"/>
    <w:rsid w:val="0073513A"/>
    <w:rsid w:val="00735D3F"/>
    <w:rsid w:val="0073785F"/>
    <w:rsid w:val="0074049F"/>
    <w:rsid w:val="00740A93"/>
    <w:rsid w:val="00740FAE"/>
    <w:rsid w:val="00745DDE"/>
    <w:rsid w:val="007514B2"/>
    <w:rsid w:val="0075194E"/>
    <w:rsid w:val="00752405"/>
    <w:rsid w:val="00752966"/>
    <w:rsid w:val="00755188"/>
    <w:rsid w:val="00756F99"/>
    <w:rsid w:val="00764433"/>
    <w:rsid w:val="0076511E"/>
    <w:rsid w:val="007663F1"/>
    <w:rsid w:val="00773C96"/>
    <w:rsid w:val="00775D47"/>
    <w:rsid w:val="00777627"/>
    <w:rsid w:val="00785188"/>
    <w:rsid w:val="00786592"/>
    <w:rsid w:val="007879DD"/>
    <w:rsid w:val="00790A93"/>
    <w:rsid w:val="00791135"/>
    <w:rsid w:val="00793609"/>
    <w:rsid w:val="00793C57"/>
    <w:rsid w:val="0079691E"/>
    <w:rsid w:val="00797F01"/>
    <w:rsid w:val="007A22FE"/>
    <w:rsid w:val="007A3486"/>
    <w:rsid w:val="007A71DB"/>
    <w:rsid w:val="007A76B5"/>
    <w:rsid w:val="007A77A0"/>
    <w:rsid w:val="007B0F83"/>
    <w:rsid w:val="007B2043"/>
    <w:rsid w:val="007B26C1"/>
    <w:rsid w:val="007B385D"/>
    <w:rsid w:val="007B39BD"/>
    <w:rsid w:val="007B5120"/>
    <w:rsid w:val="007B693F"/>
    <w:rsid w:val="007C3EF2"/>
    <w:rsid w:val="007C4334"/>
    <w:rsid w:val="007C4FA2"/>
    <w:rsid w:val="007C6A79"/>
    <w:rsid w:val="007C7584"/>
    <w:rsid w:val="007C765E"/>
    <w:rsid w:val="007D1212"/>
    <w:rsid w:val="007D3CDD"/>
    <w:rsid w:val="007D40CD"/>
    <w:rsid w:val="007D79EA"/>
    <w:rsid w:val="007D7FBA"/>
    <w:rsid w:val="007E1309"/>
    <w:rsid w:val="007E2A8D"/>
    <w:rsid w:val="007E439E"/>
    <w:rsid w:val="007E45A0"/>
    <w:rsid w:val="007E461A"/>
    <w:rsid w:val="007E4ED7"/>
    <w:rsid w:val="007F0C70"/>
    <w:rsid w:val="007F0F2D"/>
    <w:rsid w:val="007F30F8"/>
    <w:rsid w:val="007F6D41"/>
    <w:rsid w:val="0080026A"/>
    <w:rsid w:val="00800C4D"/>
    <w:rsid w:val="00801FF6"/>
    <w:rsid w:val="00806279"/>
    <w:rsid w:val="00806333"/>
    <w:rsid w:val="008131DF"/>
    <w:rsid w:val="008131E6"/>
    <w:rsid w:val="00816ABF"/>
    <w:rsid w:val="00821FC6"/>
    <w:rsid w:val="00823C9E"/>
    <w:rsid w:val="008241C3"/>
    <w:rsid w:val="00825B17"/>
    <w:rsid w:val="0082621D"/>
    <w:rsid w:val="00827302"/>
    <w:rsid w:val="00827380"/>
    <w:rsid w:val="008351D6"/>
    <w:rsid w:val="00835E57"/>
    <w:rsid w:val="00841799"/>
    <w:rsid w:val="00843D85"/>
    <w:rsid w:val="00844CCB"/>
    <w:rsid w:val="0084635A"/>
    <w:rsid w:val="00846400"/>
    <w:rsid w:val="0085142F"/>
    <w:rsid w:val="00851C46"/>
    <w:rsid w:val="00852D2D"/>
    <w:rsid w:val="008544E2"/>
    <w:rsid w:val="00856763"/>
    <w:rsid w:val="00856D85"/>
    <w:rsid w:val="0085789F"/>
    <w:rsid w:val="00857F49"/>
    <w:rsid w:val="00860D6A"/>
    <w:rsid w:val="00861D6B"/>
    <w:rsid w:val="00863E25"/>
    <w:rsid w:val="008644A7"/>
    <w:rsid w:val="008647FD"/>
    <w:rsid w:val="00864C91"/>
    <w:rsid w:val="008657F6"/>
    <w:rsid w:val="008670FF"/>
    <w:rsid w:val="00867683"/>
    <w:rsid w:val="00870986"/>
    <w:rsid w:val="008717E5"/>
    <w:rsid w:val="00872874"/>
    <w:rsid w:val="00874177"/>
    <w:rsid w:val="00876620"/>
    <w:rsid w:val="008769C1"/>
    <w:rsid w:val="008830AE"/>
    <w:rsid w:val="00883757"/>
    <w:rsid w:val="00887DA7"/>
    <w:rsid w:val="00892A92"/>
    <w:rsid w:val="00894FF9"/>
    <w:rsid w:val="0089735A"/>
    <w:rsid w:val="008975C2"/>
    <w:rsid w:val="008A0518"/>
    <w:rsid w:val="008A0C73"/>
    <w:rsid w:val="008A31DF"/>
    <w:rsid w:val="008A3601"/>
    <w:rsid w:val="008A5567"/>
    <w:rsid w:val="008A6022"/>
    <w:rsid w:val="008B0754"/>
    <w:rsid w:val="008B1D11"/>
    <w:rsid w:val="008B208A"/>
    <w:rsid w:val="008B2459"/>
    <w:rsid w:val="008B27EC"/>
    <w:rsid w:val="008B41B8"/>
    <w:rsid w:val="008B4B4E"/>
    <w:rsid w:val="008B58F6"/>
    <w:rsid w:val="008C11D9"/>
    <w:rsid w:val="008C44B6"/>
    <w:rsid w:val="008C522E"/>
    <w:rsid w:val="008C5F55"/>
    <w:rsid w:val="008C616B"/>
    <w:rsid w:val="008C6C5C"/>
    <w:rsid w:val="008D2C55"/>
    <w:rsid w:val="008D3F35"/>
    <w:rsid w:val="008D4EB4"/>
    <w:rsid w:val="008D69A4"/>
    <w:rsid w:val="008D7E81"/>
    <w:rsid w:val="008E0F74"/>
    <w:rsid w:val="008E195D"/>
    <w:rsid w:val="008E1E61"/>
    <w:rsid w:val="008E44A3"/>
    <w:rsid w:val="008E6449"/>
    <w:rsid w:val="008E66A6"/>
    <w:rsid w:val="008E79FC"/>
    <w:rsid w:val="008E7BE6"/>
    <w:rsid w:val="008E7E42"/>
    <w:rsid w:val="008F3590"/>
    <w:rsid w:val="008F3892"/>
    <w:rsid w:val="008F6424"/>
    <w:rsid w:val="008F7AE8"/>
    <w:rsid w:val="00903CAE"/>
    <w:rsid w:val="00903D3F"/>
    <w:rsid w:val="00904C10"/>
    <w:rsid w:val="0090521C"/>
    <w:rsid w:val="00905302"/>
    <w:rsid w:val="00905770"/>
    <w:rsid w:val="00905B4B"/>
    <w:rsid w:val="009068AD"/>
    <w:rsid w:val="009102C6"/>
    <w:rsid w:val="00910561"/>
    <w:rsid w:val="009114DE"/>
    <w:rsid w:val="00912C9E"/>
    <w:rsid w:val="00915CF0"/>
    <w:rsid w:val="00917410"/>
    <w:rsid w:val="00917BFF"/>
    <w:rsid w:val="00917DCB"/>
    <w:rsid w:val="0092219A"/>
    <w:rsid w:val="0092266C"/>
    <w:rsid w:val="00922B15"/>
    <w:rsid w:val="00922D96"/>
    <w:rsid w:val="00927F87"/>
    <w:rsid w:val="009302ED"/>
    <w:rsid w:val="00933C32"/>
    <w:rsid w:val="00934D52"/>
    <w:rsid w:val="00936547"/>
    <w:rsid w:val="00936D85"/>
    <w:rsid w:val="00940403"/>
    <w:rsid w:val="00940882"/>
    <w:rsid w:val="009427E1"/>
    <w:rsid w:val="00942BF7"/>
    <w:rsid w:val="00943B70"/>
    <w:rsid w:val="009465DE"/>
    <w:rsid w:val="00950040"/>
    <w:rsid w:val="0095007D"/>
    <w:rsid w:val="009506A0"/>
    <w:rsid w:val="0095088B"/>
    <w:rsid w:val="00950AF2"/>
    <w:rsid w:val="00953712"/>
    <w:rsid w:val="00954287"/>
    <w:rsid w:val="00955145"/>
    <w:rsid w:val="009560E2"/>
    <w:rsid w:val="00956957"/>
    <w:rsid w:val="009608AF"/>
    <w:rsid w:val="00961064"/>
    <w:rsid w:val="009615EE"/>
    <w:rsid w:val="0096329E"/>
    <w:rsid w:val="00963948"/>
    <w:rsid w:val="00966BC4"/>
    <w:rsid w:val="00967739"/>
    <w:rsid w:val="00972D23"/>
    <w:rsid w:val="00976229"/>
    <w:rsid w:val="009816F8"/>
    <w:rsid w:val="00983480"/>
    <w:rsid w:val="00983CF7"/>
    <w:rsid w:val="00984C7A"/>
    <w:rsid w:val="0098665A"/>
    <w:rsid w:val="009870C1"/>
    <w:rsid w:val="00987387"/>
    <w:rsid w:val="0099118A"/>
    <w:rsid w:val="00991967"/>
    <w:rsid w:val="00993745"/>
    <w:rsid w:val="00993DEA"/>
    <w:rsid w:val="00996228"/>
    <w:rsid w:val="009967E3"/>
    <w:rsid w:val="009A17EA"/>
    <w:rsid w:val="009A29EF"/>
    <w:rsid w:val="009A337C"/>
    <w:rsid w:val="009A490D"/>
    <w:rsid w:val="009A5451"/>
    <w:rsid w:val="009A6052"/>
    <w:rsid w:val="009A6DFB"/>
    <w:rsid w:val="009A7C38"/>
    <w:rsid w:val="009B099F"/>
    <w:rsid w:val="009B0B11"/>
    <w:rsid w:val="009B18CB"/>
    <w:rsid w:val="009B38B6"/>
    <w:rsid w:val="009B4BE7"/>
    <w:rsid w:val="009B4C86"/>
    <w:rsid w:val="009B67A7"/>
    <w:rsid w:val="009B71B7"/>
    <w:rsid w:val="009C004D"/>
    <w:rsid w:val="009C3DB1"/>
    <w:rsid w:val="009C4752"/>
    <w:rsid w:val="009C486D"/>
    <w:rsid w:val="009C5823"/>
    <w:rsid w:val="009C68A1"/>
    <w:rsid w:val="009C6982"/>
    <w:rsid w:val="009D0024"/>
    <w:rsid w:val="009D44A5"/>
    <w:rsid w:val="009D60AA"/>
    <w:rsid w:val="009D7065"/>
    <w:rsid w:val="009D7D1C"/>
    <w:rsid w:val="009E17B2"/>
    <w:rsid w:val="009E3A29"/>
    <w:rsid w:val="009E5EC3"/>
    <w:rsid w:val="009E5FF4"/>
    <w:rsid w:val="009E7307"/>
    <w:rsid w:val="009E743C"/>
    <w:rsid w:val="009E7C04"/>
    <w:rsid w:val="009E7DB3"/>
    <w:rsid w:val="009F003A"/>
    <w:rsid w:val="009F1616"/>
    <w:rsid w:val="009F2A66"/>
    <w:rsid w:val="009F2EF2"/>
    <w:rsid w:val="009F3806"/>
    <w:rsid w:val="009F532E"/>
    <w:rsid w:val="009F5412"/>
    <w:rsid w:val="009F67E0"/>
    <w:rsid w:val="00A011F9"/>
    <w:rsid w:val="00A0200D"/>
    <w:rsid w:val="00A03EC5"/>
    <w:rsid w:val="00A04458"/>
    <w:rsid w:val="00A04BAF"/>
    <w:rsid w:val="00A05102"/>
    <w:rsid w:val="00A0733F"/>
    <w:rsid w:val="00A076D6"/>
    <w:rsid w:val="00A10D4D"/>
    <w:rsid w:val="00A1298A"/>
    <w:rsid w:val="00A139DF"/>
    <w:rsid w:val="00A15F51"/>
    <w:rsid w:val="00A16683"/>
    <w:rsid w:val="00A20DFB"/>
    <w:rsid w:val="00A217BB"/>
    <w:rsid w:val="00A21FB9"/>
    <w:rsid w:val="00A2254C"/>
    <w:rsid w:val="00A238CA"/>
    <w:rsid w:val="00A23C6A"/>
    <w:rsid w:val="00A24952"/>
    <w:rsid w:val="00A262FE"/>
    <w:rsid w:val="00A26467"/>
    <w:rsid w:val="00A27547"/>
    <w:rsid w:val="00A27B7D"/>
    <w:rsid w:val="00A31FA6"/>
    <w:rsid w:val="00A335AD"/>
    <w:rsid w:val="00A340E5"/>
    <w:rsid w:val="00A3567B"/>
    <w:rsid w:val="00A3791D"/>
    <w:rsid w:val="00A37A15"/>
    <w:rsid w:val="00A4157A"/>
    <w:rsid w:val="00A42333"/>
    <w:rsid w:val="00A42382"/>
    <w:rsid w:val="00A44228"/>
    <w:rsid w:val="00A448F5"/>
    <w:rsid w:val="00A51944"/>
    <w:rsid w:val="00A52B80"/>
    <w:rsid w:val="00A56FCD"/>
    <w:rsid w:val="00A61203"/>
    <w:rsid w:val="00A616E6"/>
    <w:rsid w:val="00A62188"/>
    <w:rsid w:val="00A6325E"/>
    <w:rsid w:val="00A64A96"/>
    <w:rsid w:val="00A6539A"/>
    <w:rsid w:val="00A653B2"/>
    <w:rsid w:val="00A66F0C"/>
    <w:rsid w:val="00A670B2"/>
    <w:rsid w:val="00A7103B"/>
    <w:rsid w:val="00A719E4"/>
    <w:rsid w:val="00A72FB8"/>
    <w:rsid w:val="00A74B49"/>
    <w:rsid w:val="00A74BCF"/>
    <w:rsid w:val="00A74F29"/>
    <w:rsid w:val="00A754BF"/>
    <w:rsid w:val="00A7572E"/>
    <w:rsid w:val="00A75D11"/>
    <w:rsid w:val="00A80606"/>
    <w:rsid w:val="00A81A66"/>
    <w:rsid w:val="00A87569"/>
    <w:rsid w:val="00A8762F"/>
    <w:rsid w:val="00A879DA"/>
    <w:rsid w:val="00A94559"/>
    <w:rsid w:val="00A961FF"/>
    <w:rsid w:val="00AA1A18"/>
    <w:rsid w:val="00AA2FAD"/>
    <w:rsid w:val="00AA348F"/>
    <w:rsid w:val="00AA49B0"/>
    <w:rsid w:val="00AA58FC"/>
    <w:rsid w:val="00AA5C58"/>
    <w:rsid w:val="00AA72AE"/>
    <w:rsid w:val="00AB1C27"/>
    <w:rsid w:val="00AB1C33"/>
    <w:rsid w:val="00AB3A7A"/>
    <w:rsid w:val="00AB4D9E"/>
    <w:rsid w:val="00AB6B94"/>
    <w:rsid w:val="00AB7D68"/>
    <w:rsid w:val="00AC1E3E"/>
    <w:rsid w:val="00AC4095"/>
    <w:rsid w:val="00AC5919"/>
    <w:rsid w:val="00AC5CB8"/>
    <w:rsid w:val="00AC632A"/>
    <w:rsid w:val="00AC7C57"/>
    <w:rsid w:val="00AD0FD3"/>
    <w:rsid w:val="00AD5339"/>
    <w:rsid w:val="00AD5D9E"/>
    <w:rsid w:val="00AD709E"/>
    <w:rsid w:val="00AD7F7D"/>
    <w:rsid w:val="00AE068D"/>
    <w:rsid w:val="00AE1015"/>
    <w:rsid w:val="00AE227B"/>
    <w:rsid w:val="00AE4ED3"/>
    <w:rsid w:val="00AE6DEA"/>
    <w:rsid w:val="00AF435F"/>
    <w:rsid w:val="00AF79AF"/>
    <w:rsid w:val="00B0144C"/>
    <w:rsid w:val="00B03E71"/>
    <w:rsid w:val="00B0582A"/>
    <w:rsid w:val="00B106F9"/>
    <w:rsid w:val="00B1109B"/>
    <w:rsid w:val="00B11D7B"/>
    <w:rsid w:val="00B1203C"/>
    <w:rsid w:val="00B12183"/>
    <w:rsid w:val="00B12A93"/>
    <w:rsid w:val="00B153B8"/>
    <w:rsid w:val="00B15E8F"/>
    <w:rsid w:val="00B16BE2"/>
    <w:rsid w:val="00B17511"/>
    <w:rsid w:val="00B20255"/>
    <w:rsid w:val="00B232DD"/>
    <w:rsid w:val="00B23A46"/>
    <w:rsid w:val="00B2574E"/>
    <w:rsid w:val="00B26A5B"/>
    <w:rsid w:val="00B30DFE"/>
    <w:rsid w:val="00B337DF"/>
    <w:rsid w:val="00B403D4"/>
    <w:rsid w:val="00B43432"/>
    <w:rsid w:val="00B46ECA"/>
    <w:rsid w:val="00B477D8"/>
    <w:rsid w:val="00B50EAB"/>
    <w:rsid w:val="00B5173E"/>
    <w:rsid w:val="00B52060"/>
    <w:rsid w:val="00B522F2"/>
    <w:rsid w:val="00B53BA9"/>
    <w:rsid w:val="00B54BF2"/>
    <w:rsid w:val="00B54D5A"/>
    <w:rsid w:val="00B558AB"/>
    <w:rsid w:val="00B55D48"/>
    <w:rsid w:val="00B56953"/>
    <w:rsid w:val="00B57615"/>
    <w:rsid w:val="00B6719E"/>
    <w:rsid w:val="00B70443"/>
    <w:rsid w:val="00B708D5"/>
    <w:rsid w:val="00B70D8E"/>
    <w:rsid w:val="00B712AF"/>
    <w:rsid w:val="00B72372"/>
    <w:rsid w:val="00B72430"/>
    <w:rsid w:val="00B742AA"/>
    <w:rsid w:val="00B75329"/>
    <w:rsid w:val="00B7539F"/>
    <w:rsid w:val="00B756CC"/>
    <w:rsid w:val="00B77181"/>
    <w:rsid w:val="00B774CE"/>
    <w:rsid w:val="00B80A8D"/>
    <w:rsid w:val="00B80C71"/>
    <w:rsid w:val="00B84A06"/>
    <w:rsid w:val="00B86429"/>
    <w:rsid w:val="00B900EE"/>
    <w:rsid w:val="00B90A85"/>
    <w:rsid w:val="00B90A9C"/>
    <w:rsid w:val="00B913C7"/>
    <w:rsid w:val="00B9540D"/>
    <w:rsid w:val="00B95618"/>
    <w:rsid w:val="00B95F25"/>
    <w:rsid w:val="00BA0044"/>
    <w:rsid w:val="00BA05BA"/>
    <w:rsid w:val="00BA0E85"/>
    <w:rsid w:val="00BA2FDA"/>
    <w:rsid w:val="00BA3496"/>
    <w:rsid w:val="00BA58BE"/>
    <w:rsid w:val="00BA736C"/>
    <w:rsid w:val="00BA7D67"/>
    <w:rsid w:val="00BB17CD"/>
    <w:rsid w:val="00BB3439"/>
    <w:rsid w:val="00BB682D"/>
    <w:rsid w:val="00BB7100"/>
    <w:rsid w:val="00BB785D"/>
    <w:rsid w:val="00BB7A01"/>
    <w:rsid w:val="00BB7CCA"/>
    <w:rsid w:val="00BC2D8E"/>
    <w:rsid w:val="00BC3814"/>
    <w:rsid w:val="00BC6766"/>
    <w:rsid w:val="00BC68A5"/>
    <w:rsid w:val="00BC7180"/>
    <w:rsid w:val="00BD076E"/>
    <w:rsid w:val="00BD11BF"/>
    <w:rsid w:val="00BD1AB4"/>
    <w:rsid w:val="00BD2E52"/>
    <w:rsid w:val="00BE0360"/>
    <w:rsid w:val="00BE0ABB"/>
    <w:rsid w:val="00BE1600"/>
    <w:rsid w:val="00BE2B4B"/>
    <w:rsid w:val="00BE603E"/>
    <w:rsid w:val="00BE6FA9"/>
    <w:rsid w:val="00BF027D"/>
    <w:rsid w:val="00BF2B1B"/>
    <w:rsid w:val="00BF3A59"/>
    <w:rsid w:val="00BF4245"/>
    <w:rsid w:val="00C00150"/>
    <w:rsid w:val="00C008D0"/>
    <w:rsid w:val="00C00D44"/>
    <w:rsid w:val="00C0111B"/>
    <w:rsid w:val="00C04BEE"/>
    <w:rsid w:val="00C053B7"/>
    <w:rsid w:val="00C101AF"/>
    <w:rsid w:val="00C10C38"/>
    <w:rsid w:val="00C10CC4"/>
    <w:rsid w:val="00C11281"/>
    <w:rsid w:val="00C120C3"/>
    <w:rsid w:val="00C13B75"/>
    <w:rsid w:val="00C13EC1"/>
    <w:rsid w:val="00C140F8"/>
    <w:rsid w:val="00C14408"/>
    <w:rsid w:val="00C16675"/>
    <w:rsid w:val="00C204B5"/>
    <w:rsid w:val="00C20874"/>
    <w:rsid w:val="00C2274A"/>
    <w:rsid w:val="00C230EA"/>
    <w:rsid w:val="00C2455C"/>
    <w:rsid w:val="00C30857"/>
    <w:rsid w:val="00C31516"/>
    <w:rsid w:val="00C33992"/>
    <w:rsid w:val="00C33C59"/>
    <w:rsid w:val="00C341F0"/>
    <w:rsid w:val="00C351D7"/>
    <w:rsid w:val="00C3692F"/>
    <w:rsid w:val="00C37E12"/>
    <w:rsid w:val="00C42FB0"/>
    <w:rsid w:val="00C4338A"/>
    <w:rsid w:val="00C44C41"/>
    <w:rsid w:val="00C45D96"/>
    <w:rsid w:val="00C4788B"/>
    <w:rsid w:val="00C51E1F"/>
    <w:rsid w:val="00C51F49"/>
    <w:rsid w:val="00C545B7"/>
    <w:rsid w:val="00C55C8E"/>
    <w:rsid w:val="00C56708"/>
    <w:rsid w:val="00C569CF"/>
    <w:rsid w:val="00C612B4"/>
    <w:rsid w:val="00C6189F"/>
    <w:rsid w:val="00C61959"/>
    <w:rsid w:val="00C65902"/>
    <w:rsid w:val="00C70D42"/>
    <w:rsid w:val="00C72E7D"/>
    <w:rsid w:val="00C75C3D"/>
    <w:rsid w:val="00C76DA7"/>
    <w:rsid w:val="00C82606"/>
    <w:rsid w:val="00C854EC"/>
    <w:rsid w:val="00C85CBE"/>
    <w:rsid w:val="00C876C6"/>
    <w:rsid w:val="00C90F84"/>
    <w:rsid w:val="00C91646"/>
    <w:rsid w:val="00C9170E"/>
    <w:rsid w:val="00C9243F"/>
    <w:rsid w:val="00C93C89"/>
    <w:rsid w:val="00C95AF7"/>
    <w:rsid w:val="00CA4806"/>
    <w:rsid w:val="00CA59AC"/>
    <w:rsid w:val="00CA5E7E"/>
    <w:rsid w:val="00CA7426"/>
    <w:rsid w:val="00CB02F5"/>
    <w:rsid w:val="00CB0E6B"/>
    <w:rsid w:val="00CB1D17"/>
    <w:rsid w:val="00CB2413"/>
    <w:rsid w:val="00CB69B3"/>
    <w:rsid w:val="00CC11CC"/>
    <w:rsid w:val="00CC32A5"/>
    <w:rsid w:val="00CC51A5"/>
    <w:rsid w:val="00CC6372"/>
    <w:rsid w:val="00CC7854"/>
    <w:rsid w:val="00CC7CA1"/>
    <w:rsid w:val="00CD11F3"/>
    <w:rsid w:val="00CD162C"/>
    <w:rsid w:val="00CD405A"/>
    <w:rsid w:val="00CD5137"/>
    <w:rsid w:val="00CD702D"/>
    <w:rsid w:val="00CE0695"/>
    <w:rsid w:val="00CE165B"/>
    <w:rsid w:val="00CE37E3"/>
    <w:rsid w:val="00CE5715"/>
    <w:rsid w:val="00CF0E44"/>
    <w:rsid w:val="00CF1F10"/>
    <w:rsid w:val="00CF4591"/>
    <w:rsid w:val="00CF7D30"/>
    <w:rsid w:val="00D00D09"/>
    <w:rsid w:val="00D01E80"/>
    <w:rsid w:val="00D039FA"/>
    <w:rsid w:val="00D07BA3"/>
    <w:rsid w:val="00D11E31"/>
    <w:rsid w:val="00D1349E"/>
    <w:rsid w:val="00D13567"/>
    <w:rsid w:val="00D135EB"/>
    <w:rsid w:val="00D13DF7"/>
    <w:rsid w:val="00D14A42"/>
    <w:rsid w:val="00D1526D"/>
    <w:rsid w:val="00D1571E"/>
    <w:rsid w:val="00D17B50"/>
    <w:rsid w:val="00D217F8"/>
    <w:rsid w:val="00D276AB"/>
    <w:rsid w:val="00D30F1D"/>
    <w:rsid w:val="00D3167D"/>
    <w:rsid w:val="00D31882"/>
    <w:rsid w:val="00D31994"/>
    <w:rsid w:val="00D31F3D"/>
    <w:rsid w:val="00D36607"/>
    <w:rsid w:val="00D367E6"/>
    <w:rsid w:val="00D40084"/>
    <w:rsid w:val="00D41170"/>
    <w:rsid w:val="00D4339D"/>
    <w:rsid w:val="00D439CD"/>
    <w:rsid w:val="00D4502C"/>
    <w:rsid w:val="00D46CAB"/>
    <w:rsid w:val="00D46D3B"/>
    <w:rsid w:val="00D46D75"/>
    <w:rsid w:val="00D47801"/>
    <w:rsid w:val="00D479B2"/>
    <w:rsid w:val="00D47BA3"/>
    <w:rsid w:val="00D507F2"/>
    <w:rsid w:val="00D5237B"/>
    <w:rsid w:val="00D52498"/>
    <w:rsid w:val="00D54F63"/>
    <w:rsid w:val="00D551AC"/>
    <w:rsid w:val="00D563A9"/>
    <w:rsid w:val="00D57067"/>
    <w:rsid w:val="00D5726B"/>
    <w:rsid w:val="00D57A95"/>
    <w:rsid w:val="00D60DE6"/>
    <w:rsid w:val="00D62344"/>
    <w:rsid w:val="00D64700"/>
    <w:rsid w:val="00D64EDB"/>
    <w:rsid w:val="00D655FB"/>
    <w:rsid w:val="00D66C97"/>
    <w:rsid w:val="00D705C5"/>
    <w:rsid w:val="00D723AA"/>
    <w:rsid w:val="00D73593"/>
    <w:rsid w:val="00D73EE1"/>
    <w:rsid w:val="00D7548D"/>
    <w:rsid w:val="00D75D4E"/>
    <w:rsid w:val="00D76784"/>
    <w:rsid w:val="00D80A65"/>
    <w:rsid w:val="00D837CF"/>
    <w:rsid w:val="00D83F53"/>
    <w:rsid w:val="00D8481E"/>
    <w:rsid w:val="00D84BC4"/>
    <w:rsid w:val="00D859D4"/>
    <w:rsid w:val="00D8642E"/>
    <w:rsid w:val="00D92980"/>
    <w:rsid w:val="00D92A7F"/>
    <w:rsid w:val="00D93A92"/>
    <w:rsid w:val="00D94345"/>
    <w:rsid w:val="00D9463E"/>
    <w:rsid w:val="00D9487F"/>
    <w:rsid w:val="00D94F03"/>
    <w:rsid w:val="00DA041C"/>
    <w:rsid w:val="00DA08B3"/>
    <w:rsid w:val="00DA155F"/>
    <w:rsid w:val="00DA2B3A"/>
    <w:rsid w:val="00DA3133"/>
    <w:rsid w:val="00DA3C5A"/>
    <w:rsid w:val="00DA4F8C"/>
    <w:rsid w:val="00DA6BB7"/>
    <w:rsid w:val="00DB08BE"/>
    <w:rsid w:val="00DB14DC"/>
    <w:rsid w:val="00DB361F"/>
    <w:rsid w:val="00DB6357"/>
    <w:rsid w:val="00DC08F1"/>
    <w:rsid w:val="00DC230A"/>
    <w:rsid w:val="00DC3931"/>
    <w:rsid w:val="00DC5FDA"/>
    <w:rsid w:val="00DC707A"/>
    <w:rsid w:val="00DD3168"/>
    <w:rsid w:val="00DD4544"/>
    <w:rsid w:val="00DD6432"/>
    <w:rsid w:val="00DD7B91"/>
    <w:rsid w:val="00DE1855"/>
    <w:rsid w:val="00DE186E"/>
    <w:rsid w:val="00DE23E8"/>
    <w:rsid w:val="00DE2E08"/>
    <w:rsid w:val="00DE34D4"/>
    <w:rsid w:val="00DE3F81"/>
    <w:rsid w:val="00DE4134"/>
    <w:rsid w:val="00DE6C76"/>
    <w:rsid w:val="00DF114B"/>
    <w:rsid w:val="00DF7807"/>
    <w:rsid w:val="00E01F07"/>
    <w:rsid w:val="00E022A1"/>
    <w:rsid w:val="00E0657F"/>
    <w:rsid w:val="00E06B0A"/>
    <w:rsid w:val="00E07BB6"/>
    <w:rsid w:val="00E07EEC"/>
    <w:rsid w:val="00E10D9E"/>
    <w:rsid w:val="00E1197C"/>
    <w:rsid w:val="00E13EF6"/>
    <w:rsid w:val="00E14691"/>
    <w:rsid w:val="00E15CF3"/>
    <w:rsid w:val="00E16323"/>
    <w:rsid w:val="00E1758F"/>
    <w:rsid w:val="00E176D8"/>
    <w:rsid w:val="00E20654"/>
    <w:rsid w:val="00E20F91"/>
    <w:rsid w:val="00E23458"/>
    <w:rsid w:val="00E23778"/>
    <w:rsid w:val="00E25E00"/>
    <w:rsid w:val="00E32C7F"/>
    <w:rsid w:val="00E32D00"/>
    <w:rsid w:val="00E362B9"/>
    <w:rsid w:val="00E365D5"/>
    <w:rsid w:val="00E36ACD"/>
    <w:rsid w:val="00E37B66"/>
    <w:rsid w:val="00E37C0D"/>
    <w:rsid w:val="00E40795"/>
    <w:rsid w:val="00E40800"/>
    <w:rsid w:val="00E40BCB"/>
    <w:rsid w:val="00E42024"/>
    <w:rsid w:val="00E437EA"/>
    <w:rsid w:val="00E44C50"/>
    <w:rsid w:val="00E450E5"/>
    <w:rsid w:val="00E46408"/>
    <w:rsid w:val="00E52443"/>
    <w:rsid w:val="00E52DBC"/>
    <w:rsid w:val="00E52DDF"/>
    <w:rsid w:val="00E5360A"/>
    <w:rsid w:val="00E53A5F"/>
    <w:rsid w:val="00E53EC6"/>
    <w:rsid w:val="00E56D05"/>
    <w:rsid w:val="00E6189A"/>
    <w:rsid w:val="00E66FFE"/>
    <w:rsid w:val="00E74023"/>
    <w:rsid w:val="00E778AE"/>
    <w:rsid w:val="00E8053E"/>
    <w:rsid w:val="00E83533"/>
    <w:rsid w:val="00E852C0"/>
    <w:rsid w:val="00E86CB0"/>
    <w:rsid w:val="00E904B5"/>
    <w:rsid w:val="00E90C5F"/>
    <w:rsid w:val="00E91088"/>
    <w:rsid w:val="00E93EF4"/>
    <w:rsid w:val="00E94E6A"/>
    <w:rsid w:val="00E95B68"/>
    <w:rsid w:val="00E95EC5"/>
    <w:rsid w:val="00E9634F"/>
    <w:rsid w:val="00EA0F90"/>
    <w:rsid w:val="00EA24D4"/>
    <w:rsid w:val="00EA35B1"/>
    <w:rsid w:val="00EA36DE"/>
    <w:rsid w:val="00EA4E66"/>
    <w:rsid w:val="00EA61B6"/>
    <w:rsid w:val="00EB0D2E"/>
    <w:rsid w:val="00EB435A"/>
    <w:rsid w:val="00EB4883"/>
    <w:rsid w:val="00EB5266"/>
    <w:rsid w:val="00EB543C"/>
    <w:rsid w:val="00EC356B"/>
    <w:rsid w:val="00EC4134"/>
    <w:rsid w:val="00EC46C3"/>
    <w:rsid w:val="00EC624F"/>
    <w:rsid w:val="00EC7DFF"/>
    <w:rsid w:val="00ED04B6"/>
    <w:rsid w:val="00ED1578"/>
    <w:rsid w:val="00ED2E33"/>
    <w:rsid w:val="00ED430E"/>
    <w:rsid w:val="00ED435B"/>
    <w:rsid w:val="00ED47F2"/>
    <w:rsid w:val="00ED7571"/>
    <w:rsid w:val="00EE16F8"/>
    <w:rsid w:val="00EE3D0B"/>
    <w:rsid w:val="00EE531C"/>
    <w:rsid w:val="00EE53CE"/>
    <w:rsid w:val="00EE5BA1"/>
    <w:rsid w:val="00EE5D68"/>
    <w:rsid w:val="00EE6775"/>
    <w:rsid w:val="00EE6AB6"/>
    <w:rsid w:val="00EE72C7"/>
    <w:rsid w:val="00EE7B4A"/>
    <w:rsid w:val="00EF2C67"/>
    <w:rsid w:val="00EF310C"/>
    <w:rsid w:val="00EF3A24"/>
    <w:rsid w:val="00EF5AB8"/>
    <w:rsid w:val="00EF6339"/>
    <w:rsid w:val="00EF68F7"/>
    <w:rsid w:val="00EF6F89"/>
    <w:rsid w:val="00F005D2"/>
    <w:rsid w:val="00F0178A"/>
    <w:rsid w:val="00F067A5"/>
    <w:rsid w:val="00F10265"/>
    <w:rsid w:val="00F10BAE"/>
    <w:rsid w:val="00F11608"/>
    <w:rsid w:val="00F116F4"/>
    <w:rsid w:val="00F138FE"/>
    <w:rsid w:val="00F13FBB"/>
    <w:rsid w:val="00F15EC0"/>
    <w:rsid w:val="00F169E4"/>
    <w:rsid w:val="00F21235"/>
    <w:rsid w:val="00F24B7E"/>
    <w:rsid w:val="00F24CC2"/>
    <w:rsid w:val="00F2570C"/>
    <w:rsid w:val="00F31C16"/>
    <w:rsid w:val="00F35B9E"/>
    <w:rsid w:val="00F3672C"/>
    <w:rsid w:val="00F36FF4"/>
    <w:rsid w:val="00F37D8B"/>
    <w:rsid w:val="00F40250"/>
    <w:rsid w:val="00F407BA"/>
    <w:rsid w:val="00F420E4"/>
    <w:rsid w:val="00F42186"/>
    <w:rsid w:val="00F42506"/>
    <w:rsid w:val="00F428A5"/>
    <w:rsid w:val="00F44130"/>
    <w:rsid w:val="00F4442D"/>
    <w:rsid w:val="00F505F5"/>
    <w:rsid w:val="00F50C3F"/>
    <w:rsid w:val="00F514E1"/>
    <w:rsid w:val="00F5280E"/>
    <w:rsid w:val="00F52A2D"/>
    <w:rsid w:val="00F54DF5"/>
    <w:rsid w:val="00F54F58"/>
    <w:rsid w:val="00F55D14"/>
    <w:rsid w:val="00F568E2"/>
    <w:rsid w:val="00F604D4"/>
    <w:rsid w:val="00F62225"/>
    <w:rsid w:val="00F64822"/>
    <w:rsid w:val="00F64C9C"/>
    <w:rsid w:val="00F65B22"/>
    <w:rsid w:val="00F66E8F"/>
    <w:rsid w:val="00F671B1"/>
    <w:rsid w:val="00F71D18"/>
    <w:rsid w:val="00F73FCE"/>
    <w:rsid w:val="00F77B70"/>
    <w:rsid w:val="00F80B80"/>
    <w:rsid w:val="00F85878"/>
    <w:rsid w:val="00F86574"/>
    <w:rsid w:val="00F87190"/>
    <w:rsid w:val="00F873DC"/>
    <w:rsid w:val="00F90002"/>
    <w:rsid w:val="00F9023F"/>
    <w:rsid w:val="00F9572A"/>
    <w:rsid w:val="00F95B18"/>
    <w:rsid w:val="00F967D1"/>
    <w:rsid w:val="00F96C32"/>
    <w:rsid w:val="00F9728A"/>
    <w:rsid w:val="00FA058D"/>
    <w:rsid w:val="00FA0F08"/>
    <w:rsid w:val="00FA19E7"/>
    <w:rsid w:val="00FA3283"/>
    <w:rsid w:val="00FA3B42"/>
    <w:rsid w:val="00FA462E"/>
    <w:rsid w:val="00FA7C85"/>
    <w:rsid w:val="00FA7D90"/>
    <w:rsid w:val="00FB137D"/>
    <w:rsid w:val="00FB207C"/>
    <w:rsid w:val="00FB2712"/>
    <w:rsid w:val="00FB5880"/>
    <w:rsid w:val="00FB6EED"/>
    <w:rsid w:val="00FB6F90"/>
    <w:rsid w:val="00FB7213"/>
    <w:rsid w:val="00FB7E3C"/>
    <w:rsid w:val="00FC0D59"/>
    <w:rsid w:val="00FC1454"/>
    <w:rsid w:val="00FC15C1"/>
    <w:rsid w:val="00FC5107"/>
    <w:rsid w:val="00FD007B"/>
    <w:rsid w:val="00FD1392"/>
    <w:rsid w:val="00FD1447"/>
    <w:rsid w:val="00FD3977"/>
    <w:rsid w:val="00FD71D6"/>
    <w:rsid w:val="00FD7699"/>
    <w:rsid w:val="00FD78C5"/>
    <w:rsid w:val="00FE4C8A"/>
    <w:rsid w:val="00FF0ED3"/>
    <w:rsid w:val="00FF1C24"/>
    <w:rsid w:val="00FF3FE0"/>
    <w:rsid w:val="00FF575E"/>
    <w:rsid w:val="00FF6B9F"/>
    <w:rsid w:val="0560725C"/>
    <w:rsid w:val="05E67FAB"/>
    <w:rsid w:val="0CB41A4E"/>
    <w:rsid w:val="10323EC8"/>
    <w:rsid w:val="10D35C37"/>
    <w:rsid w:val="1313022E"/>
    <w:rsid w:val="164C624D"/>
    <w:rsid w:val="176D1F40"/>
    <w:rsid w:val="20F841D4"/>
    <w:rsid w:val="21F2631A"/>
    <w:rsid w:val="2DFF426E"/>
    <w:rsid w:val="2EE322D5"/>
    <w:rsid w:val="46361401"/>
    <w:rsid w:val="49DB3D07"/>
    <w:rsid w:val="4B1906C2"/>
    <w:rsid w:val="4B8B1344"/>
    <w:rsid w:val="4E0963E5"/>
    <w:rsid w:val="55E464CD"/>
    <w:rsid w:val="58C91339"/>
    <w:rsid w:val="5BF81635"/>
    <w:rsid w:val="63DE534F"/>
    <w:rsid w:val="6A466091"/>
    <w:rsid w:val="6B4750DC"/>
    <w:rsid w:val="6FB74B6D"/>
    <w:rsid w:val="70810556"/>
    <w:rsid w:val="716C74C1"/>
    <w:rsid w:val="71B016AC"/>
    <w:rsid w:val="743C7715"/>
    <w:rsid w:val="748175F1"/>
    <w:rsid w:val="7A654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F41084-3398-4EDD-A0AD-E12D18AC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rPr>
      <w:kern w:val="2"/>
      <w:sz w:val="21"/>
      <w:szCs w:val="24"/>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unhideWhenUsed/>
    <w:qFormat/>
    <w:pPr>
      <w:jc w:val="left"/>
    </w:pPr>
  </w:style>
  <w:style w:type="paragraph" w:styleId="a6">
    <w:name w:val="Balloon Text"/>
    <w:basedOn w:val="a0"/>
    <w:link w:val="a7"/>
    <w:uiPriority w:val="99"/>
    <w:semiHidden/>
    <w:unhideWhenUsed/>
    <w:qFormat/>
    <w:rPr>
      <w:sz w:val="18"/>
      <w:szCs w:val="18"/>
    </w:rPr>
  </w:style>
  <w:style w:type="paragraph" w:styleId="a8">
    <w:name w:val="footer"/>
    <w:basedOn w:val="a0"/>
    <w:link w:val="a9"/>
    <w:uiPriority w:val="99"/>
    <w:unhideWhenUsed/>
    <w:qFormat/>
    <w:pPr>
      <w:tabs>
        <w:tab w:val="center" w:pos="4153"/>
        <w:tab w:val="right" w:pos="8306"/>
      </w:tabs>
      <w:snapToGrid w:val="0"/>
      <w:jc w:val="left"/>
    </w:pPr>
    <w:rPr>
      <w:sz w:val="18"/>
      <w:szCs w:val="18"/>
    </w:rPr>
  </w:style>
  <w:style w:type="paragraph" w:styleId="aa">
    <w:name w:val="header"/>
    <w:basedOn w:val="a0"/>
    <w:link w:val="ab"/>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0"/>
    <w:uiPriority w:val="99"/>
    <w:semiHidden/>
    <w:unhideWhenUsed/>
    <w:pPr>
      <w:widowControl/>
      <w:spacing w:before="100" w:beforeAutospacing="1" w:after="100" w:afterAutospacing="1"/>
      <w:jc w:val="left"/>
    </w:pPr>
    <w:rPr>
      <w:rFonts w:ascii="宋体" w:hAnsi="宋体" w:cs="宋体"/>
      <w:kern w:val="0"/>
      <w:sz w:val="24"/>
    </w:rPr>
  </w:style>
  <w:style w:type="paragraph" w:styleId="ad">
    <w:name w:val="annotation subject"/>
    <w:basedOn w:val="a4"/>
    <w:next w:val="a4"/>
    <w:link w:val="ae"/>
    <w:autoRedefine/>
    <w:uiPriority w:val="99"/>
    <w:semiHidden/>
    <w:unhideWhenUsed/>
    <w:qFormat/>
    <w:rPr>
      <w:b/>
      <w:bCs/>
    </w:rPr>
  </w:style>
  <w:style w:type="character" w:styleId="af">
    <w:name w:val="annotation reference"/>
    <w:basedOn w:val="a1"/>
    <w:autoRedefine/>
    <w:uiPriority w:val="99"/>
    <w:semiHidden/>
    <w:unhideWhenUsed/>
    <w:qFormat/>
    <w:rPr>
      <w:sz w:val="21"/>
      <w:szCs w:val="21"/>
    </w:rPr>
  </w:style>
  <w:style w:type="character" w:customStyle="1" w:styleId="ab">
    <w:name w:val="页眉 字符"/>
    <w:basedOn w:val="a1"/>
    <w:link w:val="aa"/>
    <w:uiPriority w:val="99"/>
    <w:qFormat/>
    <w:rPr>
      <w:rFonts w:ascii="Times New Roman" w:eastAsia="宋体" w:hAnsi="Times New Roman" w:cs="Times New Roman"/>
      <w:sz w:val="18"/>
      <w:szCs w:val="18"/>
    </w:rPr>
  </w:style>
  <w:style w:type="character" w:customStyle="1" w:styleId="a9">
    <w:name w:val="页脚 字符"/>
    <w:basedOn w:val="a1"/>
    <w:link w:val="a8"/>
    <w:autoRedefine/>
    <w:uiPriority w:val="99"/>
    <w:qFormat/>
    <w:rPr>
      <w:rFonts w:ascii="Times New Roman" w:eastAsia="宋体" w:hAnsi="Times New Roman" w:cs="Times New Roman"/>
      <w:sz w:val="18"/>
      <w:szCs w:val="18"/>
    </w:rPr>
  </w:style>
  <w:style w:type="character" w:customStyle="1" w:styleId="a5">
    <w:name w:val="批注文字 字符"/>
    <w:basedOn w:val="a1"/>
    <w:link w:val="a4"/>
    <w:autoRedefine/>
    <w:uiPriority w:val="99"/>
    <w:qFormat/>
    <w:rPr>
      <w:rFonts w:ascii="Times New Roman" w:eastAsia="宋体" w:hAnsi="Times New Roman" w:cs="Times New Roman"/>
      <w:szCs w:val="24"/>
    </w:rPr>
  </w:style>
  <w:style w:type="character" w:customStyle="1" w:styleId="ae">
    <w:name w:val="批注主题 字符"/>
    <w:basedOn w:val="a5"/>
    <w:link w:val="ad"/>
    <w:uiPriority w:val="99"/>
    <w:semiHidden/>
    <w:qFormat/>
    <w:rPr>
      <w:rFonts w:ascii="Times New Roman" w:eastAsia="宋体" w:hAnsi="Times New Roman" w:cs="Times New Roman"/>
      <w:b/>
      <w:bCs/>
      <w:szCs w:val="24"/>
    </w:rPr>
  </w:style>
  <w:style w:type="character" w:customStyle="1" w:styleId="a7">
    <w:name w:val="批注框文本 字符"/>
    <w:basedOn w:val="a1"/>
    <w:link w:val="a6"/>
    <w:uiPriority w:val="99"/>
    <w:semiHidden/>
    <w:qFormat/>
    <w:rPr>
      <w:rFonts w:ascii="Times New Roman" w:eastAsia="宋体" w:hAnsi="Times New Roman" w:cs="Times New Roman"/>
      <w:sz w:val="18"/>
      <w:szCs w:val="18"/>
    </w:rPr>
  </w:style>
  <w:style w:type="paragraph" w:styleId="a">
    <w:name w:val="List Paragraph"/>
    <w:basedOn w:val="a0"/>
    <w:autoRedefine/>
    <w:uiPriority w:val="34"/>
    <w:qFormat/>
    <w:pPr>
      <w:numPr>
        <w:numId w:val="1"/>
      </w:numPr>
      <w:spacing w:line="360" w:lineRule="auto"/>
    </w:pPr>
    <w:rPr>
      <w:kern w:val="0"/>
      <w:sz w:val="24"/>
    </w:rPr>
  </w:style>
  <w:style w:type="paragraph" w:customStyle="1" w:styleId="11">
    <w:name w:val="修订1"/>
    <w:hidden/>
    <w:uiPriority w:val="99"/>
    <w:semiHidden/>
    <w:qFormat/>
    <w:rPr>
      <w:kern w:val="2"/>
      <w:sz w:val="21"/>
      <w:szCs w:val="24"/>
    </w:rPr>
  </w:style>
  <w:style w:type="character" w:customStyle="1" w:styleId="20">
    <w:name w:val="标题 2 字符"/>
    <w:basedOn w:val="a1"/>
    <w:link w:val="2"/>
    <w:autoRedefine/>
    <w:uiPriority w:val="9"/>
    <w:rPr>
      <w:rFonts w:asciiTheme="majorHAnsi" w:eastAsiaTheme="majorEastAsia" w:hAnsiTheme="majorHAnsi" w:cstheme="majorBidi"/>
      <w:b/>
      <w:bCs/>
      <w:kern w:val="2"/>
      <w:sz w:val="32"/>
      <w:szCs w:val="32"/>
    </w:rPr>
  </w:style>
  <w:style w:type="character" w:customStyle="1" w:styleId="10">
    <w:name w:val="标题 1 字符"/>
    <w:basedOn w:val="a1"/>
    <w:link w:val="1"/>
    <w:autoRedefine/>
    <w:uiPriority w:val="9"/>
    <w:qFormat/>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0B25E-2FC6-4F26-AD68-A14FFEE29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1808</TotalTime>
  <Pages>3</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蔡青</cp:lastModifiedBy>
  <cp:revision>371</cp:revision>
  <cp:lastPrinted>2025-03-07T06:44:00Z</cp:lastPrinted>
  <dcterms:created xsi:type="dcterms:W3CDTF">2024-09-26T06:54:00Z</dcterms:created>
  <dcterms:modified xsi:type="dcterms:W3CDTF">2025-03-07T10:10:00Z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FB29AF8F8C864AA3A27543916A36465B_13</vt:lpwstr>
  </property>
</Properties>
</file>