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88620  证券简称：安凯微</w:t>
      </w:r>
    </w:p>
    <w:p>
      <w:pPr>
        <w:spacing w:before="156" w:beforeLines="50" w:after="156" w:afterLines="5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>
      <w:pPr>
        <w:spacing w:before="156" w:beforeLines="50" w:after="156" w:afterLines="5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>
      <w:pPr>
        <w:spacing w:before="156" w:beforeLines="50" w:after="156" w:afterLines="5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02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-IR-0</w:t>
      </w:r>
      <w:r>
        <w:rPr>
          <w:rFonts w:hint="eastAsia" w:ascii="Times New Roman" w:hAnsi="Times New Roman"/>
        </w:rPr>
        <w:t>04</w:t>
      </w:r>
    </w:p>
    <w:tbl>
      <w:tblPr>
        <w:tblStyle w:val="13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5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投资者关系活动类别</w:t>
            </w:r>
          </w:p>
        </w:tc>
        <w:tc>
          <w:tcPr>
            <w:tcW w:w="6494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mbria Math"/>
              </w:rPr>
              <w:t>■</w:t>
            </w:r>
            <w:r>
              <w:rPr>
                <w:rFonts w:hint="eastAsia" w:ascii="Cambria Math" w:hAnsi="Cambria Math" w:cs="Cambria Math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特定对象调研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分析师会议</w:t>
            </w:r>
          </w:p>
          <w:p>
            <w:pPr>
              <w:spacing w:before="156" w:beforeLines="50" w:after="156" w:afterLines="50"/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hint="eastAsia" w:ascii="Times New Roman" w:hAnsi="Times New Roman"/>
              </w:rPr>
              <w:t xml:space="preserve"> 媒体采访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业绩说明会</w:t>
            </w:r>
          </w:p>
          <w:p>
            <w:pPr>
              <w:spacing w:before="156" w:beforeLines="50" w:after="156" w:afterLines="50"/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hint="eastAsia" w:ascii="Times New Roman" w:hAnsi="Times New Roman"/>
              </w:rPr>
              <w:t xml:space="preserve"> 新闻发布会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路演活动</w:t>
            </w:r>
          </w:p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mbria Math"/>
              </w:rPr>
              <w:t>■</w:t>
            </w:r>
            <w:r>
              <w:rPr>
                <w:rFonts w:hint="eastAsia" w:ascii="Cambria Math" w:hAnsi="Cambria Math" w:cs="Cambria Math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现场参观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5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参与单位名称</w:t>
            </w:r>
          </w:p>
        </w:tc>
        <w:tc>
          <w:tcPr>
            <w:tcW w:w="6494" w:type="dxa"/>
          </w:tcPr>
          <w:p>
            <w:pPr>
              <w:spacing w:before="156" w:beforeLines="50" w:after="156" w:afterLines="5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华泰证券、华创证券、长城基金、融通基金、粤财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5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</w:t>
            </w:r>
          </w:p>
        </w:tc>
        <w:tc>
          <w:tcPr>
            <w:tcW w:w="6494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日 </w:t>
            </w:r>
            <w:r>
              <w:rPr>
                <w:rFonts w:hint="eastAsia" w:ascii="Times New Roman" w:hAnsi="Times New Roman"/>
              </w:rPr>
              <w:t>至03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865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地点</w:t>
            </w:r>
          </w:p>
        </w:tc>
        <w:tc>
          <w:tcPr>
            <w:tcW w:w="6494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广州安凯微电子H大厦、深圳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5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上市公司参会人员姓名</w:t>
            </w:r>
          </w:p>
        </w:tc>
        <w:tc>
          <w:tcPr>
            <w:tcW w:w="6494" w:type="dxa"/>
          </w:tcPr>
          <w:p>
            <w:pPr>
              <w:pStyle w:val="46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副总经理、董事会秘书 李瑾懿</w:t>
            </w:r>
          </w:p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2、证券事务部 葛淳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865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投资者关系活动主要内容介绍</w:t>
            </w:r>
          </w:p>
        </w:tc>
        <w:tc>
          <w:tcPr>
            <w:tcW w:w="6494" w:type="dxa"/>
          </w:tcPr>
          <w:p>
            <w:pPr>
              <w:pStyle w:val="46"/>
              <w:numPr>
                <w:ilvl w:val="0"/>
                <w:numId w:val="2"/>
              </w:numPr>
              <w:spacing w:before="156" w:beforeLines="50" w:after="156" w:afterLines="50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投资者了解公司发展历程、主营业务、技术、产品、市场经营、发展战略等情况。</w:t>
            </w:r>
          </w:p>
          <w:p>
            <w:pPr>
              <w:pStyle w:val="51"/>
              <w:numPr>
                <w:ilvl w:val="0"/>
                <w:numId w:val="2"/>
              </w:numPr>
              <w:spacing w:before="156" w:beforeLines="50" w:after="156" w:afterLines="50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Q1：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一直以来</w:t>
            </w:r>
            <w:r>
              <w:rPr>
                <w:rFonts w:hint="eastAsia" w:ascii="Times New Roman" w:hAnsi="Times New Roman"/>
                <w:b/>
                <w:bCs/>
              </w:rPr>
              <w:t>公司视觉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类SoC芯片的优势很明显</w:t>
            </w:r>
            <w:r>
              <w:rPr>
                <w:rFonts w:hint="eastAsia" w:ascii="Times New Roman" w:hAnsi="Times New Roman"/>
                <w:b/>
                <w:bCs/>
              </w:rPr>
              <w:t>，为什么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要</w:t>
            </w:r>
            <w:r>
              <w:rPr>
                <w:rFonts w:hint="eastAsia" w:ascii="Times New Roman" w:hAnsi="Times New Roman"/>
                <w:b/>
                <w:bCs/>
              </w:rPr>
              <w:t>推出音频相关的芯片？</w:t>
            </w:r>
            <w:r>
              <w:rPr>
                <w:rFonts w:ascii="Times New Roman" w:hAnsi="Times New Roman"/>
                <w:b/>
                <w:bCs/>
              </w:rPr>
              <w:t>应用处理器产品线还会拓展其他的应用吗？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A1：</w:t>
            </w:r>
            <w:r>
              <w:rPr>
                <w:rFonts w:hint="eastAsia" w:ascii="Times New Roman" w:hAnsi="Times New Roman"/>
                <w:lang w:val="en-US" w:eastAsia="zh-CN"/>
              </w:rPr>
              <w:t>公司在物联网摄像机芯片产品线也有很清晰的产品规划，并且按照这个规划在研发中，旨在持续巩固在视觉类SoC芯片市场的市场地位。我们也有相关新产品在持续推出，比如孔明二代，今年预计也会看到新的产品推出，有实质性进展我们会及时告知。</w:t>
            </w:r>
            <w:r>
              <w:rPr>
                <w:rFonts w:hint="eastAsia" w:ascii="Times New Roman" w:hAnsi="Times New Roman"/>
              </w:rPr>
              <w:t>公司的蓝牙音频芯片</w:t>
            </w:r>
            <w:r>
              <w:rPr>
                <w:rFonts w:hint="eastAsia" w:ascii="Times New Roman" w:hAnsi="Times New Roman"/>
                <w:lang w:val="en-US" w:eastAsia="zh-CN"/>
              </w:rPr>
              <w:t>多年前就已经推出，并</w:t>
            </w:r>
            <w:r>
              <w:rPr>
                <w:rFonts w:hint="eastAsia" w:ascii="Times New Roman" w:hAnsi="Times New Roman"/>
              </w:rPr>
              <w:t>已</w:t>
            </w:r>
            <w:r>
              <w:rPr>
                <w:rFonts w:hint="eastAsia" w:ascii="Times New Roman" w:hAnsi="Times New Roman"/>
                <w:lang w:val="en-US" w:eastAsia="zh-CN"/>
              </w:rPr>
              <w:t>在</w:t>
            </w:r>
            <w:r>
              <w:rPr>
                <w:rFonts w:hint="eastAsia" w:ascii="Times New Roman" w:hAnsi="Times New Roman"/>
              </w:rPr>
              <w:t>蓝牙音箱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  <w:lang w:val="en-US" w:eastAsia="zh-CN"/>
              </w:rPr>
              <w:t>智能音箱</w:t>
            </w:r>
            <w:r>
              <w:rPr>
                <w:rFonts w:hint="eastAsia" w:ascii="Times New Roman" w:hAnsi="Times New Roman"/>
              </w:rPr>
              <w:t>等产品</w:t>
            </w:r>
            <w:r>
              <w:rPr>
                <w:rFonts w:hint="eastAsia" w:ascii="Times New Roman" w:hAnsi="Times New Roman"/>
                <w:lang w:val="en-US" w:eastAsia="zh-CN"/>
              </w:rPr>
              <w:t>中实现量产</w:t>
            </w:r>
            <w:r>
              <w:rPr>
                <w:rFonts w:hint="eastAsia" w:ascii="Times New Roman" w:hAnsi="Times New Roman"/>
              </w:rPr>
              <w:t>。</w:t>
            </w:r>
            <w:r>
              <w:rPr>
                <w:rFonts w:hint="eastAsia" w:ascii="Times New Roman" w:hAnsi="Times New Roman"/>
                <w:lang w:val="en-US" w:eastAsia="zh-CN"/>
              </w:rPr>
              <w:t>近期公司发布的第五代低功耗蓝牙芯片，是这系列芯片的升级和迭代，面向更广泛的蓝牙音频市场，如AI耳机（TWS/OWS）等。</w:t>
            </w:r>
            <w:r>
              <w:rPr>
                <w:rFonts w:hint="eastAsia" w:ascii="Times New Roman" w:hAnsi="Times New Roman"/>
              </w:rPr>
              <w:t>公司在视觉和音频领域均拥有自主研发的知识产权，</w:t>
            </w:r>
            <w:r>
              <w:rPr>
                <w:rFonts w:hint="eastAsia" w:ascii="Times New Roman" w:hAnsi="Times New Roman"/>
                <w:lang w:val="en-US" w:eastAsia="zh-CN"/>
              </w:rPr>
              <w:t>将依托芯片产品，为客户打造涵盖音频、视频、语音、图像、图形等全方位多媒体体验，从芯片层面为用户实现从多媒体到多模态体验的跨越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司物联网应用处理器芯片的下游市场非常广阔，针对广泛的IoT终端，应用处理器芯片特点之一就是单颗芯片可以支持多种功能，可以根据具体场景的需要，基于同一芯片开发不同的系统软硬件及应用。除了不断推出新的芯片产品，公司也持续在通过这个方式拓宽各类芯片产品在新的领域应用，如智能</w:t>
            </w:r>
            <w:r>
              <w:rPr>
                <w:rFonts w:hint="eastAsia" w:ascii="Times New Roman" w:hAnsi="Times New Roman"/>
                <w:lang w:val="en-US" w:eastAsia="zh-CN"/>
              </w:rPr>
              <w:t>扫码设备</w:t>
            </w:r>
            <w:r>
              <w:rPr>
                <w:rFonts w:hint="eastAsia" w:ascii="Times New Roman" w:hAnsi="Times New Roman"/>
              </w:rPr>
              <w:t>、智能耳机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  <w:lang w:val="en-US" w:eastAsia="zh-CN"/>
              </w:rPr>
              <w:t>智能玩具</w:t>
            </w:r>
            <w:r>
              <w:rPr>
                <w:rFonts w:hint="eastAsia" w:ascii="Times New Roman" w:hAnsi="Times New Roman"/>
              </w:rPr>
              <w:t>等等。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Q2：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针对</w:t>
            </w:r>
            <w:r>
              <w:rPr>
                <w:rFonts w:hint="eastAsia" w:ascii="Times New Roman" w:hAnsi="Times New Roman"/>
                <w:b/>
                <w:bCs/>
              </w:rPr>
              <w:t>接云端大模型，公司主力推的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是哪颗</w:t>
            </w:r>
            <w:r>
              <w:rPr>
                <w:rFonts w:hint="eastAsia" w:ascii="Times New Roman" w:hAnsi="Times New Roman"/>
                <w:b/>
                <w:bCs/>
              </w:rPr>
              <w:t>芯片？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A2：公司主流芯片均会视客户需求适配云端大模型，不</w:t>
            </w:r>
            <w:r>
              <w:rPr>
                <w:rFonts w:hint="eastAsia" w:ascii="Times New Roman" w:hAnsi="Times New Roman"/>
                <w:lang w:val="en-US" w:eastAsia="zh-CN"/>
              </w:rPr>
              <w:t>局</w:t>
            </w:r>
            <w:r>
              <w:rPr>
                <w:rFonts w:hint="eastAsia" w:ascii="Times New Roman" w:hAnsi="Times New Roman"/>
              </w:rPr>
              <w:t>限于孔明二代。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Q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</w:rPr>
              <w:t>：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看见公司有采用RISC-V核的产品，</w:t>
            </w:r>
            <w:r>
              <w:rPr>
                <w:rFonts w:hint="eastAsia" w:ascii="Times New Roman" w:hAnsi="Times New Roman"/>
                <w:b/>
                <w:bCs/>
              </w:rPr>
              <w:t>公司对CPU核的使用有特别的倾向吗？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val="en-US" w:eastAsia="zh-CN"/>
              </w:rPr>
              <w:t>公司会积极倡导开源架构的运用，但对于CPU核的选用也会综合考虑</w:t>
            </w:r>
            <w:r>
              <w:rPr>
                <w:rFonts w:hint="eastAsia" w:ascii="Times New Roman" w:hAnsi="Times New Roman"/>
              </w:rPr>
              <w:t>产品定义或指标要求</w:t>
            </w:r>
            <w:r>
              <w:rPr>
                <w:rFonts w:hint="eastAsia" w:ascii="Times New Roman" w:hAnsi="Times New Roman"/>
                <w:lang w:val="en-US" w:eastAsia="zh-CN"/>
              </w:rPr>
              <w:t>等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Q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/>
              </w:rPr>
              <w:t>：公司研发投入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情况如何</w:t>
            </w:r>
            <w:r>
              <w:rPr>
                <w:rFonts w:hint="eastAsia" w:ascii="Times New Roman" w:hAnsi="Times New Roman"/>
                <w:b/>
                <w:bCs/>
              </w:rPr>
              <w:t>？</w:t>
            </w:r>
          </w:p>
          <w:p>
            <w:pPr>
              <w:pStyle w:val="51"/>
              <w:spacing w:before="156" w:beforeLines="50" w:after="156" w:afterLines="50" w:line="276" w:lineRule="auto"/>
              <w:ind w:firstLine="0" w:firstLineChars="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</w:rPr>
              <w:t>：作为一家创新驱动的企业，公司注重长期可持续发展，坚持持续的研发投入，资源聚焦技术发展趋势，以不断推出有竞争力的产品，巩固市场地位和开拓更多的业务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研发投入的具体信息请查阅公司定期报告及相关公告</w:t>
            </w:r>
            <w:r>
              <w:rPr>
                <w:rFonts w:hint="eastAsia" w:ascii="Times New Roman" w:hAnsi="Times New Roma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5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关于本次活动是否涉及应披露重大信息的说明</w:t>
            </w:r>
          </w:p>
        </w:tc>
        <w:tc>
          <w:tcPr>
            <w:tcW w:w="6494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本次交流活动期间，公司不存在透露任何未公开重大信息的情形。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5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6494" w:type="dxa"/>
          </w:tcPr>
          <w:p>
            <w:pPr>
              <w:spacing w:before="156" w:beforeLines="50" w:after="156" w:after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</w:rPr>
              <w:t>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9" w:type="dxa"/>
            <w:gridSpan w:val="2"/>
          </w:tcPr>
          <w:p>
            <w:pPr>
              <w:spacing w:before="156" w:beforeLines="50" w:after="156" w:afterLines="5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会议记录人：葛淳 </w:t>
            </w:r>
            <w:r>
              <w:rPr>
                <w:rFonts w:ascii="Times New Roman" w:hAnsi="Times New Roman"/>
              </w:rPr>
              <w:t xml:space="preserve"> 填表人：</w:t>
            </w:r>
            <w:r>
              <w:rPr>
                <w:rFonts w:hint="eastAsia" w:ascii="Times New Roman" w:hAnsi="Times New Roman"/>
              </w:rPr>
              <w:t xml:space="preserve">葛淳 </w:t>
            </w:r>
            <w:r>
              <w:rPr>
                <w:rFonts w:ascii="Times New Roman" w:hAnsi="Times New Roman"/>
              </w:rPr>
              <w:t xml:space="preserve"> 填表日期：</w:t>
            </w: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03-14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/>
        </w:rPr>
      </w:pPr>
    </w:p>
    <w:sectPr>
      <w:pgSz w:w="11906" w:h="16838"/>
      <w:pgMar w:top="1361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6504A3C"/>
    <w:multiLevelType w:val="multilevel"/>
    <w:tmpl w:val="36504A3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25"/>
    <w:rsid w:val="0001105E"/>
    <w:rsid w:val="00073BF6"/>
    <w:rsid w:val="000A2FC1"/>
    <w:rsid w:val="000A6A6B"/>
    <w:rsid w:val="000F178D"/>
    <w:rsid w:val="001018FA"/>
    <w:rsid w:val="001451D9"/>
    <w:rsid w:val="00145C35"/>
    <w:rsid w:val="00151857"/>
    <w:rsid w:val="00152F42"/>
    <w:rsid w:val="001637C5"/>
    <w:rsid w:val="00175B27"/>
    <w:rsid w:val="0019080B"/>
    <w:rsid w:val="001909FD"/>
    <w:rsid w:val="00192A1A"/>
    <w:rsid w:val="00193D08"/>
    <w:rsid w:val="00196CC0"/>
    <w:rsid w:val="001A6EF6"/>
    <w:rsid w:val="001C09E1"/>
    <w:rsid w:val="001C1152"/>
    <w:rsid w:val="001D0EEE"/>
    <w:rsid w:val="001D14C1"/>
    <w:rsid w:val="001F3392"/>
    <w:rsid w:val="001F3484"/>
    <w:rsid w:val="00214FAC"/>
    <w:rsid w:val="00216C6C"/>
    <w:rsid w:val="00217AE1"/>
    <w:rsid w:val="0022186A"/>
    <w:rsid w:val="0023095F"/>
    <w:rsid w:val="002363C6"/>
    <w:rsid w:val="00242D39"/>
    <w:rsid w:val="00244AAC"/>
    <w:rsid w:val="00244BF8"/>
    <w:rsid w:val="00246557"/>
    <w:rsid w:val="00275E7C"/>
    <w:rsid w:val="002817CE"/>
    <w:rsid w:val="002818E6"/>
    <w:rsid w:val="00287457"/>
    <w:rsid w:val="002C7CE1"/>
    <w:rsid w:val="002C7F0B"/>
    <w:rsid w:val="002E0CBB"/>
    <w:rsid w:val="002E7179"/>
    <w:rsid w:val="003A6046"/>
    <w:rsid w:val="003C2DBA"/>
    <w:rsid w:val="003D50F5"/>
    <w:rsid w:val="003F3116"/>
    <w:rsid w:val="004858C7"/>
    <w:rsid w:val="004A2AA8"/>
    <w:rsid w:val="004A5A34"/>
    <w:rsid w:val="004A6697"/>
    <w:rsid w:val="004D39C3"/>
    <w:rsid w:val="004E315C"/>
    <w:rsid w:val="004E773B"/>
    <w:rsid w:val="004F4765"/>
    <w:rsid w:val="0050196A"/>
    <w:rsid w:val="005112D5"/>
    <w:rsid w:val="00522D60"/>
    <w:rsid w:val="00532D8E"/>
    <w:rsid w:val="00532EFE"/>
    <w:rsid w:val="00561BEC"/>
    <w:rsid w:val="005725F1"/>
    <w:rsid w:val="005917B1"/>
    <w:rsid w:val="00595EED"/>
    <w:rsid w:val="005B21B5"/>
    <w:rsid w:val="005B47EF"/>
    <w:rsid w:val="005B7248"/>
    <w:rsid w:val="005B7C29"/>
    <w:rsid w:val="005C3883"/>
    <w:rsid w:val="005C4C9E"/>
    <w:rsid w:val="005D00FD"/>
    <w:rsid w:val="005D45EA"/>
    <w:rsid w:val="00613B15"/>
    <w:rsid w:val="006205B9"/>
    <w:rsid w:val="00622EAD"/>
    <w:rsid w:val="00634F75"/>
    <w:rsid w:val="0065492F"/>
    <w:rsid w:val="0066044F"/>
    <w:rsid w:val="0069197D"/>
    <w:rsid w:val="00693C9D"/>
    <w:rsid w:val="006B1745"/>
    <w:rsid w:val="006B5F2D"/>
    <w:rsid w:val="006E0F15"/>
    <w:rsid w:val="006F2042"/>
    <w:rsid w:val="006F5ACA"/>
    <w:rsid w:val="006F5D02"/>
    <w:rsid w:val="00703E78"/>
    <w:rsid w:val="00704754"/>
    <w:rsid w:val="00705410"/>
    <w:rsid w:val="00706D98"/>
    <w:rsid w:val="00712A41"/>
    <w:rsid w:val="00720D7F"/>
    <w:rsid w:val="00720F0A"/>
    <w:rsid w:val="007417C4"/>
    <w:rsid w:val="00745A17"/>
    <w:rsid w:val="00776664"/>
    <w:rsid w:val="0078306E"/>
    <w:rsid w:val="007A1A18"/>
    <w:rsid w:val="007A2D75"/>
    <w:rsid w:val="007B46B0"/>
    <w:rsid w:val="007B732E"/>
    <w:rsid w:val="007C7FAF"/>
    <w:rsid w:val="007E62ED"/>
    <w:rsid w:val="007E64E0"/>
    <w:rsid w:val="0081756C"/>
    <w:rsid w:val="008362EF"/>
    <w:rsid w:val="00836D5D"/>
    <w:rsid w:val="008549E4"/>
    <w:rsid w:val="00866905"/>
    <w:rsid w:val="00872818"/>
    <w:rsid w:val="008832F5"/>
    <w:rsid w:val="00887DC7"/>
    <w:rsid w:val="00891B9E"/>
    <w:rsid w:val="008A1676"/>
    <w:rsid w:val="008A7F3F"/>
    <w:rsid w:val="008B7749"/>
    <w:rsid w:val="008C0B76"/>
    <w:rsid w:val="008C3EB3"/>
    <w:rsid w:val="008D6D6A"/>
    <w:rsid w:val="00915908"/>
    <w:rsid w:val="00947CBA"/>
    <w:rsid w:val="00957C46"/>
    <w:rsid w:val="0096666E"/>
    <w:rsid w:val="009A6E7B"/>
    <w:rsid w:val="009D124D"/>
    <w:rsid w:val="009D3EBD"/>
    <w:rsid w:val="009E2533"/>
    <w:rsid w:val="009E7512"/>
    <w:rsid w:val="009F5CF9"/>
    <w:rsid w:val="00A02BE8"/>
    <w:rsid w:val="00A073FA"/>
    <w:rsid w:val="00A14CC0"/>
    <w:rsid w:val="00A26456"/>
    <w:rsid w:val="00A502C1"/>
    <w:rsid w:val="00A724A1"/>
    <w:rsid w:val="00A90634"/>
    <w:rsid w:val="00A914FA"/>
    <w:rsid w:val="00AC457C"/>
    <w:rsid w:val="00AF5A7A"/>
    <w:rsid w:val="00B00C46"/>
    <w:rsid w:val="00B26B7D"/>
    <w:rsid w:val="00B42498"/>
    <w:rsid w:val="00B60502"/>
    <w:rsid w:val="00B74B94"/>
    <w:rsid w:val="00B772DF"/>
    <w:rsid w:val="00B84577"/>
    <w:rsid w:val="00B9764D"/>
    <w:rsid w:val="00BA1D0D"/>
    <w:rsid w:val="00BB7AD0"/>
    <w:rsid w:val="00BD19C3"/>
    <w:rsid w:val="00BE1E28"/>
    <w:rsid w:val="00BF0307"/>
    <w:rsid w:val="00C002F7"/>
    <w:rsid w:val="00C4477C"/>
    <w:rsid w:val="00C74DE2"/>
    <w:rsid w:val="00CA640C"/>
    <w:rsid w:val="00CD17C4"/>
    <w:rsid w:val="00D11DFB"/>
    <w:rsid w:val="00D11E92"/>
    <w:rsid w:val="00D1268E"/>
    <w:rsid w:val="00D304EF"/>
    <w:rsid w:val="00D3099F"/>
    <w:rsid w:val="00D34D03"/>
    <w:rsid w:val="00D55F1D"/>
    <w:rsid w:val="00D62F25"/>
    <w:rsid w:val="00D7313F"/>
    <w:rsid w:val="00D97960"/>
    <w:rsid w:val="00DA36B5"/>
    <w:rsid w:val="00DC22D7"/>
    <w:rsid w:val="00DC3B72"/>
    <w:rsid w:val="00DC6550"/>
    <w:rsid w:val="00E06947"/>
    <w:rsid w:val="00E21F9B"/>
    <w:rsid w:val="00E42066"/>
    <w:rsid w:val="00E63682"/>
    <w:rsid w:val="00E71BC5"/>
    <w:rsid w:val="00E74102"/>
    <w:rsid w:val="00E74170"/>
    <w:rsid w:val="00E77513"/>
    <w:rsid w:val="00E87301"/>
    <w:rsid w:val="00EA138E"/>
    <w:rsid w:val="00EB4058"/>
    <w:rsid w:val="00ED3A83"/>
    <w:rsid w:val="00ED5CC5"/>
    <w:rsid w:val="00EE3BE7"/>
    <w:rsid w:val="00F003CD"/>
    <w:rsid w:val="00F22F7F"/>
    <w:rsid w:val="00F31692"/>
    <w:rsid w:val="00F4185E"/>
    <w:rsid w:val="00F814B8"/>
    <w:rsid w:val="00F867DB"/>
    <w:rsid w:val="00F95E9A"/>
    <w:rsid w:val="00FB3087"/>
    <w:rsid w:val="00FB69FD"/>
    <w:rsid w:val="00FD0808"/>
    <w:rsid w:val="00FD6DDD"/>
    <w:rsid w:val="00FE6251"/>
    <w:rsid w:val="08F71E9B"/>
    <w:rsid w:val="0F204BEA"/>
    <w:rsid w:val="14D26FD0"/>
    <w:rsid w:val="14E556A5"/>
    <w:rsid w:val="1F7A06BC"/>
    <w:rsid w:val="27CC1FA5"/>
    <w:rsid w:val="34586D5E"/>
    <w:rsid w:val="3D651F4A"/>
    <w:rsid w:val="4B7E77E4"/>
    <w:rsid w:val="4CF747A6"/>
    <w:rsid w:val="596B3EF5"/>
    <w:rsid w:val="5AB525BB"/>
    <w:rsid w:val="5ABA2F4A"/>
    <w:rsid w:val="5F1E5607"/>
    <w:rsid w:val="66166EEB"/>
    <w:rsid w:val="6D27738D"/>
    <w:rsid w:val="6DEE6B86"/>
    <w:rsid w:val="6F9129DA"/>
    <w:rsid w:val="7425026D"/>
    <w:rsid w:val="77BE6FD1"/>
    <w:rsid w:val="78156817"/>
    <w:rsid w:val="7F7D3E7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99"/>
    <w:rPr>
      <w:b/>
      <w:bCs/>
    </w:rPr>
  </w:style>
  <w:style w:type="paragraph" w:styleId="3">
    <w:name w:val="annotation text"/>
    <w:basedOn w:val="1"/>
    <w:link w:val="15"/>
    <w:qFormat/>
    <w:uiPriority w:val="99"/>
    <w:pPr>
      <w:jc w:val="left"/>
    </w:p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39"/>
    <w:qFormat/>
    <w:uiPriority w:val="0"/>
    <w:rPr>
      <w:rFonts w:ascii="Courier New" w:hAnsi="Courier New" w:cs="Courier New"/>
      <w:sz w:val="20"/>
      <w:szCs w:val="20"/>
    </w:rPr>
  </w:style>
  <w:style w:type="paragraph" w:styleId="8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3"/>
    <w:qFormat/>
    <w:uiPriority w:val="99"/>
  </w:style>
  <w:style w:type="character" w:customStyle="1" w:styleId="16">
    <w:name w:val="批注主题 字符"/>
    <w:basedOn w:val="15"/>
    <w:link w:val="2"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qFormat/>
    <w:uiPriority w:val="99"/>
    <w:rPr>
      <w:sz w:val="18"/>
      <w:szCs w:val="18"/>
    </w:rPr>
  </w:style>
  <w:style w:type="paragraph" w:customStyle="1" w:styleId="18">
    <w:name w:val="修订1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9">
    <w:name w:val="修订2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0">
    <w:name w:val="页眉 字符"/>
    <w:basedOn w:val="9"/>
    <w:link w:val="6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页脚 字符"/>
    <w:basedOn w:val="9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22">
    <w:name w:val="修订3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3">
    <w:name w:val="修订4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4">
    <w:name w:val="修订5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5">
    <w:name w:val="修订6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6">
    <w:name w:val="修订7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7">
    <w:name w:val="修订8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8">
    <w:name w:val="修订9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9">
    <w:name w:val="修订10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0">
    <w:name w:val="修订11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31">
    <w:name w:val="highlight"/>
    <w:basedOn w:val="9"/>
    <w:qFormat/>
    <w:uiPriority w:val="0"/>
  </w:style>
  <w:style w:type="paragraph" w:customStyle="1" w:styleId="32">
    <w:name w:val="004四级标题"/>
    <w:basedOn w:val="1"/>
    <w:qFormat/>
    <w:uiPriority w:val="0"/>
    <w:pPr>
      <w:keepNext/>
      <w:keepLines/>
      <w:spacing w:beforeLines="50" w:afterLines="50" w:line="360" w:lineRule="auto"/>
      <w:ind w:firstLine="200" w:firstLineChars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33">
    <w:name w:val="修订12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4">
    <w:name w:val="列表段落1"/>
    <w:basedOn w:val="1"/>
    <w:qFormat/>
    <w:uiPriority w:val="99"/>
    <w:pPr>
      <w:ind w:firstLine="420" w:firstLineChars="200"/>
    </w:pPr>
  </w:style>
  <w:style w:type="paragraph" w:customStyle="1" w:styleId="35">
    <w:name w:val="修订13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6">
    <w:name w:val="修订14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7">
    <w:name w:val="修订15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38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39">
    <w:name w:val="HTML 预设格式 字符"/>
    <w:basedOn w:val="9"/>
    <w:link w:val="7"/>
    <w:qFormat/>
    <w:uiPriority w:val="0"/>
    <w:rPr>
      <w:rFonts w:ascii="Courier New" w:hAnsi="Courier New" w:cs="Courier New"/>
      <w:kern w:val="2"/>
    </w:rPr>
  </w:style>
  <w:style w:type="paragraph" w:customStyle="1" w:styleId="40">
    <w:name w:val="修订16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41">
    <w:name w:val="修订17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42">
    <w:name w:val="修订18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43">
    <w:name w:val="列表段落2"/>
    <w:basedOn w:val="1"/>
    <w:qFormat/>
    <w:uiPriority w:val="99"/>
    <w:pPr>
      <w:ind w:firstLine="420" w:firstLineChars="200"/>
    </w:pPr>
  </w:style>
  <w:style w:type="paragraph" w:customStyle="1" w:styleId="44">
    <w:name w:val="修订19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45">
    <w:name w:val="修订20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46">
    <w:name w:val="列表段落3"/>
    <w:basedOn w:val="1"/>
    <w:qFormat/>
    <w:uiPriority w:val="99"/>
    <w:pPr>
      <w:ind w:firstLine="420" w:firstLineChars="200"/>
    </w:pPr>
  </w:style>
  <w:style w:type="paragraph" w:customStyle="1" w:styleId="47">
    <w:name w:val="Revision_7626adb2-cd58-4fbe-aa7a-e39e37df413b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48">
    <w:name w:val="List Paragraph_c9710cf3-f521-432f-977c-c8a426720d59"/>
    <w:basedOn w:val="1"/>
    <w:qFormat/>
    <w:uiPriority w:val="99"/>
    <w:pPr>
      <w:ind w:firstLine="420" w:firstLineChars="200"/>
    </w:pPr>
  </w:style>
  <w:style w:type="character" w:customStyle="1" w:styleId="49">
    <w:name w:val="未处理的提及2"/>
    <w:basedOn w:val="9"/>
    <w:qFormat/>
    <w:uiPriority w:val="99"/>
    <w:rPr>
      <w:color w:val="605E5C"/>
      <w:shd w:val="clear" w:color="auto" w:fill="E1DFDD"/>
    </w:rPr>
  </w:style>
  <w:style w:type="paragraph" w:customStyle="1" w:styleId="50">
    <w:name w:val="修订21"/>
    <w:hidden/>
    <w:semiHidden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51">
    <w:name w:val="列表段落4"/>
    <w:basedOn w:val="1"/>
    <w:qFormat/>
    <w:uiPriority w:val="34"/>
    <w:pPr>
      <w:ind w:firstLine="420" w:firstLineChars="200"/>
    </w:pPr>
  </w:style>
  <w:style w:type="paragraph" w:customStyle="1" w:styleId="52">
    <w:name w:val="修订22"/>
    <w:hidden/>
    <w:unhideWhenUsed/>
    <w:uiPriority w:val="99"/>
    <w:pPr>
      <w:spacing w:after="0" w:line="240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53">
    <w:name w:val="修订23"/>
    <w:hidden/>
    <w:unhideWhenUsed/>
    <w:uiPriority w:val="99"/>
    <w:pPr>
      <w:spacing w:after="0" w:line="240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54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8F805-B1D6-4FF8-8209-69FBC90495BA}">
  <ds:schemaRefs/>
</ds:datastoreItem>
</file>

<file path=customXml/itemProps3.xml><?xml version="1.0" encoding="utf-8"?>
<ds:datastoreItem xmlns:ds="http://schemas.openxmlformats.org/officeDocument/2006/customXml" ds:itemID="{22EA0784-D3E6-422C-A4A1-432DD01AD51C}">
  <ds:schemaRefs/>
</ds:datastoreItem>
</file>

<file path=customXml/itemProps4.xml><?xml version="1.0" encoding="utf-8"?>
<ds:datastoreItem xmlns:ds="http://schemas.openxmlformats.org/officeDocument/2006/customXml" ds:itemID="{947FA84E-C135-4297-A265-C228CDBBB432}">
  <ds:schemaRefs/>
</ds:datastoreItem>
</file>

<file path=customXml/itemProps5.xml><?xml version="1.0" encoding="utf-8"?>
<ds:datastoreItem xmlns:ds="http://schemas.openxmlformats.org/officeDocument/2006/customXml" ds:itemID="{18ECD5A7-58EA-4099-8EF1-82CC4AF91035}">
  <ds:schemaRefs/>
</ds:datastoreItem>
</file>

<file path=customXml/itemProps6.xml><?xml version="1.0" encoding="utf-8"?>
<ds:datastoreItem xmlns:ds="http://schemas.openxmlformats.org/officeDocument/2006/customXml" ds:itemID="{249A1D6D-9103-4D12-B252-1EBC95304993}">
  <ds:schemaRefs/>
</ds:datastoreItem>
</file>

<file path=customXml/itemProps7.xml><?xml version="1.0" encoding="utf-8"?>
<ds:datastoreItem xmlns:ds="http://schemas.openxmlformats.org/officeDocument/2006/customXml" ds:itemID="{AB7482D8-ABFA-493A-A45A-A6EB9F48E599}">
  <ds:schemaRefs/>
</ds:datastoreItem>
</file>

<file path=customXml/itemProps8.xml><?xml version="1.0" encoding="utf-8"?>
<ds:datastoreItem xmlns:ds="http://schemas.openxmlformats.org/officeDocument/2006/customXml" ds:itemID="{38A962D1-DFAA-424A-AED7-EC29291D6E74}">
  <ds:schemaRefs/>
</ds:datastoreItem>
</file>

<file path=customXml/itemProps9.xml><?xml version="1.0" encoding="utf-8"?>
<ds:datastoreItem xmlns:ds="http://schemas.openxmlformats.org/officeDocument/2006/customXml" ds:itemID="{8FABA05D-4E09-46C3-89FF-D15A783114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3</Pages>
  <Words>218</Words>
  <Characters>1244</Characters>
  <Lines>10</Lines>
  <Paragraphs>2</Paragraphs>
  <TotalTime>0</TotalTime>
  <ScaleCrop>false</ScaleCrop>
  <LinksUpToDate>false</LinksUpToDate>
  <CharactersWithSpaces>1460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2025-02-26T06:35:00Z</dcterms:created>
  <dc:creator>Microsoft 帐户</dc:creator>
  <cp:lastModifiedBy>user</cp:lastModifiedBy>
  <cp:lastPrinted>2024-12-20T06:21:00Z</cp:lastPrinted>
  <dcterms:modified xsi:type="dcterms:W3CDTF">2025-03-13T09:19:10Z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79d2f3de05ed406485c34a8c74c9cb76_23</vt:lpwstr>
  </property>
</Properties>
</file>