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37C65107" w:rsidR="001868B0" w:rsidRDefault="006F60A2" w:rsidP="006F60A2">
      <w:pPr>
        <w:jc w:val="right"/>
        <w:rPr>
          <w:rFonts w:ascii="宋体" w:eastAsia="宋体" w:hAnsi="宋体" w:cs="Calibri"/>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w:t>
      </w:r>
      <w:r w:rsidR="002E3A54">
        <w:rPr>
          <w:rFonts w:ascii="黑体" w:eastAsia="黑体" w:hAnsi="黑体"/>
          <w:sz w:val="24"/>
          <w:szCs w:val="24"/>
        </w:rPr>
        <w:t>25</w:t>
      </w:r>
      <w:r w:rsidRPr="00DF3F4F">
        <w:rPr>
          <w:rFonts w:ascii="黑体" w:eastAsia="黑体" w:hAnsi="黑体"/>
          <w:sz w:val="24"/>
          <w:szCs w:val="24"/>
        </w:rPr>
        <w:t>-</w:t>
      </w:r>
      <w:r w:rsidR="00720EB6" w:rsidRPr="00DF3F4F">
        <w:rPr>
          <w:rFonts w:ascii="黑体" w:eastAsia="黑体" w:hAnsi="黑体"/>
          <w:sz w:val="24"/>
          <w:szCs w:val="24"/>
        </w:rPr>
        <w:t>0</w:t>
      </w:r>
      <w:r w:rsidR="002E3A54">
        <w:rPr>
          <w:rFonts w:ascii="黑体" w:eastAsia="黑体" w:hAnsi="黑体"/>
          <w:sz w:val="24"/>
          <w:szCs w:val="24"/>
        </w:rPr>
        <w:t>0</w:t>
      </w:r>
      <w:r w:rsidR="00391EDF">
        <w:rPr>
          <w:rFonts w:ascii="黑体" w:eastAsia="黑体" w:hAnsi="黑体"/>
          <w:sz w:val="24"/>
          <w:szCs w:val="24"/>
        </w:rPr>
        <w:t>8</w:t>
      </w:r>
    </w:p>
    <w:tbl>
      <w:tblPr>
        <w:tblStyle w:val="a7"/>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938" w:type="dxa"/>
          </w:tcPr>
          <w:p w14:paraId="247B1498" w14:textId="51C69DFF"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w:t>
            </w:r>
            <w:r w:rsidR="00194745">
              <w:rPr>
                <w:rFonts w:ascii="宋体" w:eastAsia="宋体" w:hAnsi="宋体"/>
                <w:sz w:val="24"/>
                <w:szCs w:val="24"/>
              </w:rPr>
              <w:sym w:font="Wingdings 2" w:char="F052"/>
            </w:r>
            <w:r>
              <w:rPr>
                <w:rFonts w:ascii="宋体" w:eastAsia="宋体" w:hAnsi="宋体"/>
                <w:sz w:val="24"/>
                <w:szCs w:val="24"/>
              </w:rPr>
              <w:t xml:space="preserve">分析师会议 </w:t>
            </w:r>
          </w:p>
          <w:p w14:paraId="20D1C524" w14:textId="77777777"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1FADBBBB" w:rsidR="001868B0" w:rsidRDefault="002F4130">
            <w:pPr>
              <w:spacing w:line="360" w:lineRule="auto"/>
              <w:rPr>
                <w:rFonts w:ascii="宋体" w:eastAsia="宋体" w:hAnsi="宋体"/>
                <w:sz w:val="24"/>
                <w:szCs w:val="24"/>
              </w:rPr>
            </w:pPr>
            <w:r>
              <w:rPr>
                <w:rFonts w:ascii="宋体" w:eastAsia="宋体" w:hAnsi="宋体" w:hint="eastAsia"/>
                <w:sz w:val="24"/>
                <w:szCs w:val="24"/>
              </w:rPr>
              <w:t>□</w:t>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sidR="00391EDF">
              <w:rPr>
                <w:rFonts w:ascii="宋体" w:eastAsia="宋体" w:hAnsi="宋体" w:hint="eastAsia"/>
                <w:sz w:val="24"/>
                <w:szCs w:val="24"/>
              </w:rPr>
              <w:t>□</w:t>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938" w:type="dxa"/>
          </w:tcPr>
          <w:p w14:paraId="68EAB1D2" w14:textId="5003E5CB" w:rsidR="00A1754E" w:rsidRPr="00093135" w:rsidRDefault="008B7F0F" w:rsidP="00391EDF">
            <w:pPr>
              <w:widowControl/>
              <w:jc w:val="left"/>
              <w:rPr>
                <w:rFonts w:ascii="宋体" w:eastAsia="宋体" w:hAnsi="宋体" w:cs="宋体" w:hint="eastAsia"/>
                <w:kern w:val="0"/>
                <w:sz w:val="24"/>
                <w:szCs w:val="24"/>
              </w:rPr>
            </w:pPr>
            <w:r w:rsidRPr="008B7F0F">
              <w:rPr>
                <w:rFonts w:ascii="宋体" w:eastAsia="宋体" w:hAnsi="宋体" w:cs="宋体" w:hint="eastAsia"/>
                <w:kern w:val="0"/>
                <w:sz w:val="24"/>
                <w:szCs w:val="24"/>
              </w:rPr>
              <w:t>信达证券</w:t>
            </w:r>
            <w:r w:rsidR="00391EDF">
              <w:rPr>
                <w:rFonts w:ascii="宋体" w:eastAsia="宋体" w:hAnsi="宋体" w:cs="宋体"/>
                <w:kern w:val="0"/>
                <w:sz w:val="24"/>
                <w:szCs w:val="24"/>
              </w:rPr>
              <w:t>、</w:t>
            </w:r>
            <w:r w:rsidR="00391EDF" w:rsidRPr="00391EDF">
              <w:rPr>
                <w:rFonts w:ascii="宋体" w:eastAsia="宋体" w:hAnsi="宋体" w:cs="宋体" w:hint="eastAsia"/>
                <w:kern w:val="0"/>
                <w:sz w:val="24"/>
                <w:szCs w:val="24"/>
              </w:rPr>
              <w:t>农银汇理基金</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上海左道投资</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上海汇利资产</w:t>
            </w:r>
            <w:r w:rsidR="00391EDF">
              <w:rPr>
                <w:rFonts w:ascii="宋体" w:eastAsia="宋体" w:hAnsi="宋体" w:cs="宋体"/>
                <w:kern w:val="0"/>
                <w:sz w:val="24"/>
                <w:szCs w:val="24"/>
              </w:rPr>
              <w:t>、</w:t>
            </w:r>
            <w:r w:rsidR="00391EDF" w:rsidRPr="00391EDF">
              <w:rPr>
                <w:rFonts w:ascii="宋体" w:eastAsia="宋体" w:hAnsi="宋体" w:cs="宋体" w:hint="eastAsia"/>
                <w:kern w:val="0"/>
                <w:sz w:val="24"/>
                <w:szCs w:val="24"/>
              </w:rPr>
              <w:t>上海禧弘资产</w:t>
            </w:r>
            <w:r w:rsidR="00391EDF">
              <w:rPr>
                <w:rFonts w:ascii="宋体" w:eastAsia="宋体" w:hAnsi="宋体" w:cs="宋体"/>
                <w:kern w:val="0"/>
                <w:sz w:val="24"/>
                <w:szCs w:val="24"/>
              </w:rPr>
              <w:t>、</w:t>
            </w:r>
            <w:r w:rsidR="00391EDF" w:rsidRPr="00391EDF">
              <w:rPr>
                <w:rFonts w:ascii="宋体" w:eastAsia="宋体" w:hAnsi="宋体" w:cs="宋体" w:hint="eastAsia"/>
                <w:kern w:val="0"/>
                <w:sz w:val="24"/>
                <w:szCs w:val="24"/>
              </w:rPr>
              <w:t>上海蓝墨投资</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上海默驰投资</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东方基金</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东方证券</w:t>
            </w:r>
            <w:r w:rsidR="00391EDF">
              <w:rPr>
                <w:rFonts w:ascii="宋体" w:eastAsia="宋体" w:hAnsi="宋体" w:cs="宋体" w:hint="eastAsia"/>
                <w:kern w:val="0"/>
                <w:sz w:val="24"/>
                <w:szCs w:val="24"/>
              </w:rPr>
              <w:t>、中国信达资</w:t>
            </w:r>
            <w:r w:rsidR="00391EDF" w:rsidRPr="00391EDF">
              <w:rPr>
                <w:rFonts w:ascii="宋体" w:eastAsia="宋体" w:hAnsi="宋体" w:cs="宋体" w:hint="eastAsia"/>
                <w:kern w:val="0"/>
                <w:sz w:val="24"/>
                <w:szCs w:val="24"/>
              </w:rPr>
              <w:t>管</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兴业理财</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华泰自营</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平安资管</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永赢基金</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汇丰晋信基金</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汇添富基金</w:t>
            </w:r>
            <w:r w:rsidR="00391EDF">
              <w:rPr>
                <w:rFonts w:ascii="宋体" w:eastAsia="宋体" w:hAnsi="宋体" w:cs="宋体" w:hint="eastAsia"/>
                <w:kern w:val="0"/>
                <w:sz w:val="24"/>
                <w:szCs w:val="24"/>
              </w:rPr>
              <w:t>、浙江浙商证券资</w:t>
            </w:r>
            <w:r w:rsidR="00391EDF" w:rsidRPr="00391EDF">
              <w:rPr>
                <w:rFonts w:ascii="宋体" w:eastAsia="宋体" w:hAnsi="宋体" w:cs="宋体" w:hint="eastAsia"/>
                <w:kern w:val="0"/>
                <w:sz w:val="24"/>
                <w:szCs w:val="24"/>
              </w:rPr>
              <w:t>管</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申万宏源证券</w:t>
            </w:r>
            <w:r w:rsidR="00391EDF">
              <w:rPr>
                <w:rFonts w:ascii="宋体" w:eastAsia="宋体" w:hAnsi="宋体" w:cs="宋体" w:hint="eastAsia"/>
                <w:kern w:val="0"/>
                <w:sz w:val="24"/>
                <w:szCs w:val="24"/>
              </w:rPr>
              <w:t>、</w:t>
            </w:r>
            <w:r w:rsidR="00391EDF" w:rsidRPr="00391EDF">
              <w:rPr>
                <w:rFonts w:ascii="宋体" w:eastAsia="宋体" w:hAnsi="宋体" w:cs="宋体" w:hint="eastAsia"/>
                <w:kern w:val="0"/>
                <w:sz w:val="24"/>
                <w:szCs w:val="24"/>
              </w:rPr>
              <w:t>金鹰基金</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938" w:type="dxa"/>
          </w:tcPr>
          <w:p w14:paraId="173D6530" w14:textId="6FA31911" w:rsidR="001868B0" w:rsidRDefault="0013184A" w:rsidP="00391EDF">
            <w:pPr>
              <w:spacing w:line="360" w:lineRule="auto"/>
              <w:rPr>
                <w:rFonts w:ascii="宋体" w:eastAsia="宋体" w:hAnsi="宋体"/>
                <w:sz w:val="24"/>
                <w:szCs w:val="24"/>
              </w:rPr>
            </w:pPr>
            <w:r>
              <w:rPr>
                <w:rFonts w:ascii="宋体" w:eastAsia="宋体" w:hAnsi="宋体" w:hint="eastAsia"/>
                <w:sz w:val="24"/>
                <w:szCs w:val="24"/>
              </w:rPr>
              <w:t>202</w:t>
            </w:r>
            <w:r w:rsidR="002E3A54">
              <w:rPr>
                <w:rFonts w:ascii="宋体" w:eastAsia="宋体" w:hAnsi="宋体"/>
                <w:sz w:val="24"/>
                <w:szCs w:val="24"/>
              </w:rPr>
              <w:t>5</w:t>
            </w:r>
            <w:r>
              <w:rPr>
                <w:rFonts w:ascii="宋体" w:eastAsia="宋体" w:hAnsi="宋体"/>
                <w:sz w:val="24"/>
                <w:szCs w:val="24"/>
              </w:rPr>
              <w:t>年</w:t>
            </w:r>
            <w:r w:rsidR="00391EDF">
              <w:rPr>
                <w:rFonts w:ascii="宋体" w:eastAsia="宋体" w:hAnsi="宋体"/>
                <w:sz w:val="24"/>
                <w:szCs w:val="24"/>
              </w:rPr>
              <w:t>4</w:t>
            </w:r>
            <w:r w:rsidR="009B5CB0">
              <w:rPr>
                <w:rFonts w:ascii="宋体" w:eastAsia="宋体" w:hAnsi="宋体" w:hint="eastAsia"/>
                <w:sz w:val="24"/>
                <w:szCs w:val="24"/>
              </w:rPr>
              <w:t>月</w:t>
            </w:r>
            <w:r w:rsidR="00194745">
              <w:rPr>
                <w:rFonts w:ascii="宋体" w:eastAsia="宋体" w:hAnsi="宋体"/>
                <w:sz w:val="24"/>
                <w:szCs w:val="24"/>
              </w:rPr>
              <w:t>1</w:t>
            </w:r>
            <w:r w:rsidR="00B339B7">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938" w:type="dxa"/>
          </w:tcPr>
          <w:p w14:paraId="644F0A84" w14:textId="7E30C9EE" w:rsidR="001868B0" w:rsidRDefault="00194745" w:rsidP="002F4130">
            <w:pPr>
              <w:spacing w:line="360" w:lineRule="auto"/>
              <w:rPr>
                <w:rFonts w:ascii="宋体" w:eastAsia="宋体" w:hAnsi="宋体"/>
                <w:sz w:val="24"/>
                <w:szCs w:val="24"/>
              </w:rPr>
            </w:pPr>
            <w:r>
              <w:rPr>
                <w:rFonts w:ascii="宋体" w:eastAsia="宋体" w:hAnsi="宋体" w:hint="eastAsia"/>
                <w:sz w:val="24"/>
                <w:szCs w:val="24"/>
              </w:rPr>
              <w:t>券商策略会</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938" w:type="dxa"/>
          </w:tcPr>
          <w:p w14:paraId="663F1BC0" w14:textId="7169AD78" w:rsidR="008B154A" w:rsidRDefault="001710B2" w:rsidP="007265C8">
            <w:pPr>
              <w:spacing w:line="360" w:lineRule="auto"/>
              <w:rPr>
                <w:rFonts w:ascii="宋体" w:eastAsia="宋体" w:hAnsi="宋体" w:hint="eastAsia"/>
                <w:sz w:val="24"/>
                <w:szCs w:val="24"/>
              </w:rPr>
            </w:pPr>
            <w:r>
              <w:rPr>
                <w:rFonts w:ascii="宋体" w:eastAsia="宋体" w:hAnsi="宋体" w:hint="eastAsia"/>
                <w:sz w:val="24"/>
                <w:szCs w:val="24"/>
              </w:rPr>
              <w:t>董事、副总经理：蔡幸伦</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938" w:type="dxa"/>
          </w:tcPr>
          <w:p w14:paraId="4E77000C" w14:textId="34A4E795" w:rsidR="00194745" w:rsidRPr="00194745" w:rsidRDefault="00194745" w:rsidP="00194745">
            <w:pPr>
              <w:pStyle w:val="a9"/>
              <w:widowControl/>
              <w:numPr>
                <w:ilvl w:val="0"/>
                <w:numId w:val="16"/>
              </w:numPr>
              <w:spacing w:before="240" w:line="360" w:lineRule="auto"/>
              <w:ind w:firstLineChars="0"/>
              <w:jc w:val="left"/>
              <w:rPr>
                <w:rFonts w:ascii="宋体" w:eastAsia="宋体" w:hAnsi="宋体" w:cs="Times New Roman"/>
                <w:b/>
                <w:sz w:val="24"/>
                <w:szCs w:val="24"/>
              </w:rPr>
            </w:pPr>
            <w:r w:rsidRPr="00194745">
              <w:rPr>
                <w:rFonts w:ascii="宋体" w:eastAsia="宋体" w:hAnsi="宋体" w:cs="Times New Roman"/>
                <w:b/>
                <w:sz w:val="24"/>
                <w:szCs w:val="24"/>
              </w:rPr>
              <w:t>公司海外业务</w:t>
            </w:r>
            <w:r w:rsidR="00391EDF">
              <w:rPr>
                <w:rFonts w:ascii="宋体" w:eastAsia="宋体" w:hAnsi="宋体" w:cs="Times New Roman" w:hint="eastAsia"/>
                <w:b/>
                <w:sz w:val="24"/>
                <w:szCs w:val="24"/>
              </w:rPr>
              <w:t>的</w:t>
            </w:r>
            <w:r w:rsidRPr="00194745">
              <w:rPr>
                <w:rFonts w:ascii="宋体" w:eastAsia="宋体" w:hAnsi="宋体" w:cs="Times New Roman"/>
                <w:b/>
                <w:sz w:val="24"/>
                <w:szCs w:val="24"/>
              </w:rPr>
              <w:t>重点规划区域</w:t>
            </w:r>
            <w:r w:rsidR="00391EDF">
              <w:rPr>
                <w:rFonts w:ascii="宋体" w:eastAsia="宋体" w:hAnsi="宋体" w:cs="Times New Roman"/>
                <w:b/>
                <w:sz w:val="24"/>
                <w:szCs w:val="24"/>
              </w:rPr>
              <w:t>及进展</w:t>
            </w:r>
            <w:r w:rsidRPr="00194745">
              <w:rPr>
                <w:rFonts w:ascii="宋体" w:eastAsia="宋体" w:hAnsi="宋体" w:cs="Times New Roman"/>
                <w:b/>
                <w:sz w:val="24"/>
                <w:szCs w:val="24"/>
              </w:rPr>
              <w:t xml:space="preserve">？ </w:t>
            </w:r>
          </w:p>
          <w:p w14:paraId="5D484E94" w14:textId="4649A3CD" w:rsidR="00194745" w:rsidRPr="00194745" w:rsidRDefault="00194745" w:rsidP="00194745">
            <w:pPr>
              <w:spacing w:beforeLines="30" w:before="93" w:line="360" w:lineRule="auto"/>
              <w:ind w:firstLineChars="200" w:firstLine="480"/>
              <w:rPr>
                <w:rFonts w:ascii="宋体" w:eastAsia="宋体" w:hAnsi="宋体" w:cs="Times New Roman"/>
                <w:sz w:val="24"/>
                <w:szCs w:val="24"/>
              </w:rPr>
            </w:pPr>
            <w:r w:rsidRPr="00194745">
              <w:rPr>
                <w:rFonts w:ascii="宋体" w:eastAsia="宋体" w:hAnsi="宋体" w:cs="Times New Roman"/>
                <w:sz w:val="24"/>
                <w:szCs w:val="24"/>
              </w:rPr>
              <w:t>答：公司的海外业务主要方向是日本、新加坡、越南、中东等市场。公司会主推现有大单品宫颈细胞学+AI，首先从产品质量上来讲，公司成立之初即做宫颈细胞学，在产品质量和稳定性上均有保证；其次从体量上看，这个产品对应的宫颈癌筛查市场十分庞大；第三，从海外准入上，包括东 南亚国家甚至欧盟的 CE，公司评估宫颈细胞学注册报证相关资料链条比较清晰，可以快速推进多个国家的市场。第四，东南亚、中东、欧盟南部等国家也面临人口基数大、病理发展落后等特点，我们可以复制在国内市场的竞争策略，通过我们的自动化设备、AI 阅片来和国际品牌进行差异化竞争。</w:t>
            </w:r>
          </w:p>
          <w:p w14:paraId="1456ECE8" w14:textId="77777777" w:rsidR="00391EDF" w:rsidRPr="002F6B37" w:rsidRDefault="00391EDF" w:rsidP="00391EDF">
            <w:pPr>
              <w:pStyle w:val="a9"/>
              <w:widowControl/>
              <w:numPr>
                <w:ilvl w:val="0"/>
                <w:numId w:val="16"/>
              </w:numPr>
              <w:spacing w:before="240" w:line="360" w:lineRule="auto"/>
              <w:ind w:left="594" w:firstLineChars="0" w:hanging="440"/>
              <w:jc w:val="left"/>
              <w:rPr>
                <w:rFonts w:ascii="宋体" w:eastAsia="宋体" w:hAnsi="宋体" w:cs="Times New Roman"/>
                <w:b/>
                <w:sz w:val="24"/>
                <w:szCs w:val="24"/>
              </w:rPr>
            </w:pPr>
            <w:r w:rsidRPr="002F6B37">
              <w:rPr>
                <w:rFonts w:ascii="宋体" w:eastAsia="宋体" w:hAnsi="宋体" w:cs="Times New Roman"/>
                <w:b/>
                <w:sz w:val="24"/>
                <w:szCs w:val="24"/>
              </w:rPr>
              <w:t>公司免疫组化产品线的</w:t>
            </w:r>
            <w:r>
              <w:rPr>
                <w:rFonts w:ascii="宋体" w:eastAsia="宋体" w:hAnsi="宋体" w:cs="Times New Roman" w:hint="eastAsia"/>
                <w:b/>
                <w:sz w:val="24"/>
                <w:szCs w:val="24"/>
              </w:rPr>
              <w:t>研发</w:t>
            </w:r>
            <w:r>
              <w:rPr>
                <w:rFonts w:ascii="宋体" w:eastAsia="宋体" w:hAnsi="宋体" w:cs="Times New Roman"/>
                <w:b/>
                <w:sz w:val="24"/>
                <w:szCs w:val="24"/>
              </w:rPr>
              <w:t>进展如何</w:t>
            </w:r>
            <w:r w:rsidRPr="002F6B37">
              <w:rPr>
                <w:rFonts w:ascii="宋体" w:eastAsia="宋体" w:hAnsi="宋体" w:cs="Times New Roman"/>
                <w:b/>
                <w:sz w:val="24"/>
                <w:szCs w:val="24"/>
              </w:rPr>
              <w:t xml:space="preserve">？ </w:t>
            </w:r>
          </w:p>
          <w:p w14:paraId="45DEEDD5" w14:textId="020043A5" w:rsidR="00391EDF" w:rsidRPr="00391EDF" w:rsidRDefault="00391EDF" w:rsidP="00391EDF">
            <w:pPr>
              <w:spacing w:beforeLines="30" w:before="93" w:line="360" w:lineRule="auto"/>
              <w:ind w:firstLineChars="200" w:firstLine="480"/>
              <w:rPr>
                <w:rFonts w:ascii="宋体" w:eastAsia="宋体" w:hAnsi="宋体" w:cs="Times New Roman" w:hint="eastAsia"/>
                <w:sz w:val="24"/>
                <w:szCs w:val="24"/>
              </w:rPr>
            </w:pPr>
            <w:r w:rsidRPr="002F6B37">
              <w:rPr>
                <w:rFonts w:ascii="宋体" w:eastAsia="宋体" w:hAnsi="宋体" w:cs="Times New Roman"/>
                <w:sz w:val="24"/>
                <w:szCs w:val="24"/>
              </w:rPr>
              <w:t>答：</w:t>
            </w:r>
            <w:r>
              <w:rPr>
                <w:rFonts w:ascii="宋体" w:eastAsia="宋体" w:hAnsi="宋体" w:cs="Times New Roman"/>
                <w:sz w:val="24"/>
                <w:szCs w:val="24"/>
              </w:rPr>
              <w:t>公司</w:t>
            </w:r>
            <w:r w:rsidR="002D23AB">
              <w:rPr>
                <w:rFonts w:ascii="宋体" w:eastAsia="宋体" w:hAnsi="宋体" w:cs="Times New Roman" w:hint="eastAsia"/>
                <w:sz w:val="24"/>
                <w:szCs w:val="24"/>
              </w:rPr>
              <w:t>2</w:t>
            </w:r>
            <w:r w:rsidR="002D23AB">
              <w:rPr>
                <w:rFonts w:ascii="宋体" w:eastAsia="宋体" w:hAnsi="宋体" w:cs="Times New Roman"/>
                <w:sz w:val="24"/>
                <w:szCs w:val="24"/>
              </w:rPr>
              <w:t>024</w:t>
            </w:r>
            <w:r w:rsidRPr="002F6B37">
              <w:rPr>
                <w:rFonts w:ascii="宋体" w:eastAsia="宋体" w:hAnsi="宋体" w:cs="Times New Roman"/>
                <w:sz w:val="24"/>
                <w:szCs w:val="24"/>
              </w:rPr>
              <w:t>年</w:t>
            </w:r>
            <w:r w:rsidR="00BB7FF3">
              <w:rPr>
                <w:rFonts w:ascii="宋体" w:eastAsia="宋体" w:hAnsi="宋体" w:cs="Times New Roman" w:hint="eastAsia"/>
                <w:sz w:val="24"/>
                <w:szCs w:val="24"/>
              </w:rPr>
              <w:t>有</w:t>
            </w:r>
            <w:r w:rsidR="00BB7FF3">
              <w:rPr>
                <w:rFonts w:ascii="宋体" w:eastAsia="宋体" w:hAnsi="宋体" w:cs="Times New Roman"/>
                <w:sz w:val="24"/>
                <w:szCs w:val="24"/>
              </w:rPr>
              <w:t>三个对</w:t>
            </w:r>
            <w:r w:rsidR="002D23AB" w:rsidRPr="002D23AB">
              <w:rPr>
                <w:rFonts w:ascii="宋体" w:eastAsia="宋体" w:hAnsi="宋体" w:cs="Times New Roman" w:hint="eastAsia"/>
                <w:sz w:val="24"/>
                <w:szCs w:val="24"/>
              </w:rPr>
              <w:t>应乳腺癌免疫组化法检测套餐</w:t>
            </w:r>
            <w:r w:rsidR="002D23AB">
              <w:rPr>
                <w:rFonts w:ascii="宋体" w:eastAsia="宋体" w:hAnsi="宋体" w:cs="Times New Roman" w:hint="eastAsia"/>
                <w:sz w:val="24"/>
                <w:szCs w:val="24"/>
              </w:rPr>
              <w:t>的</w:t>
            </w:r>
            <w:r w:rsidR="00BB7FF3">
              <w:rPr>
                <w:rFonts w:ascii="宋体" w:eastAsia="宋体" w:hAnsi="宋体" w:cs="Times New Roman" w:hint="eastAsia"/>
                <w:sz w:val="24"/>
                <w:szCs w:val="24"/>
              </w:rPr>
              <w:t>产品获得医疗器械</w:t>
            </w:r>
            <w:r w:rsidRPr="002F6B37">
              <w:rPr>
                <w:rFonts w:ascii="宋体" w:eastAsia="宋体" w:hAnsi="宋体" w:cs="Times New Roman"/>
                <w:sz w:val="24"/>
                <w:szCs w:val="24"/>
              </w:rPr>
              <w:t>三类证，分别是 HER2抗体试剂、ER(雌激素受体)、PR</w:t>
            </w:r>
            <w:r w:rsidR="002D23AB">
              <w:rPr>
                <w:rFonts w:ascii="宋体" w:eastAsia="宋体" w:hAnsi="宋体" w:cs="Times New Roman"/>
                <w:sz w:val="24"/>
                <w:szCs w:val="24"/>
              </w:rPr>
              <w:t>（孕激素受体）</w:t>
            </w:r>
            <w:r w:rsidRPr="002F6B37">
              <w:rPr>
                <w:rFonts w:ascii="宋体" w:eastAsia="宋体" w:hAnsi="宋体" w:cs="Times New Roman"/>
                <w:sz w:val="24"/>
                <w:szCs w:val="24"/>
              </w:rPr>
              <w:t>。公司</w:t>
            </w:r>
            <w:r>
              <w:rPr>
                <w:rFonts w:ascii="宋体" w:eastAsia="宋体" w:hAnsi="宋体" w:cs="Times New Roman"/>
                <w:sz w:val="24"/>
                <w:szCs w:val="24"/>
              </w:rPr>
              <w:t>免疫组化</w:t>
            </w:r>
            <w:r w:rsidRPr="00366CC2">
              <w:rPr>
                <w:rFonts w:ascii="宋体" w:eastAsia="宋体" w:hAnsi="宋体" w:cs="Times New Roman" w:hint="eastAsia"/>
                <w:sz w:val="24"/>
                <w:szCs w:val="24"/>
              </w:rPr>
              <w:t>产品线共获得</w:t>
            </w:r>
            <w:r>
              <w:rPr>
                <w:rFonts w:ascii="宋体" w:eastAsia="宋体" w:hAnsi="宋体" w:cs="Times New Roman" w:hint="eastAsia"/>
                <w:sz w:val="24"/>
                <w:szCs w:val="24"/>
              </w:rPr>
              <w:t>4</w:t>
            </w:r>
            <w:r w:rsidRPr="00366CC2">
              <w:rPr>
                <w:rFonts w:ascii="宋体" w:eastAsia="宋体" w:hAnsi="宋体" w:cs="Times New Roman"/>
                <w:sz w:val="24"/>
                <w:szCs w:val="24"/>
              </w:rPr>
              <w:t>个三类注册证和</w:t>
            </w:r>
            <w:r>
              <w:rPr>
                <w:rFonts w:ascii="宋体" w:eastAsia="宋体" w:hAnsi="宋体" w:cs="Times New Roman"/>
                <w:sz w:val="24"/>
                <w:szCs w:val="24"/>
              </w:rPr>
              <w:t>300多</w:t>
            </w:r>
            <w:r w:rsidRPr="00366CC2">
              <w:rPr>
                <w:rFonts w:ascii="宋体" w:eastAsia="宋体" w:hAnsi="宋体" w:cs="Times New Roman"/>
                <w:sz w:val="24"/>
                <w:szCs w:val="24"/>
              </w:rPr>
              <w:t>个一类产品备</w:t>
            </w:r>
            <w:r w:rsidRPr="00366CC2">
              <w:rPr>
                <w:rFonts w:ascii="宋体" w:eastAsia="宋体" w:hAnsi="宋体" w:cs="Times New Roman"/>
                <w:sz w:val="24"/>
                <w:szCs w:val="24"/>
              </w:rPr>
              <w:lastRenderedPageBreak/>
              <w:t>案证</w:t>
            </w:r>
            <w:r>
              <w:rPr>
                <w:rFonts w:ascii="宋体" w:eastAsia="宋体" w:hAnsi="宋体" w:cs="Times New Roman"/>
                <w:sz w:val="24"/>
                <w:szCs w:val="24"/>
              </w:rPr>
              <w:t>，</w:t>
            </w:r>
            <w:r>
              <w:rPr>
                <w:rFonts w:ascii="宋体" w:eastAsia="宋体" w:hAnsi="宋体" w:cs="Times New Roman" w:hint="eastAsia"/>
                <w:sz w:val="24"/>
                <w:szCs w:val="24"/>
              </w:rPr>
              <w:t>获证</w:t>
            </w:r>
            <w:r>
              <w:rPr>
                <w:rFonts w:ascii="宋体" w:eastAsia="宋体" w:hAnsi="宋体" w:cs="Times New Roman"/>
                <w:sz w:val="24"/>
                <w:szCs w:val="24"/>
              </w:rPr>
              <w:t>数量处于国家免疫组化</w:t>
            </w:r>
            <w:r w:rsidRPr="002F6B37">
              <w:rPr>
                <w:rFonts w:ascii="宋体" w:eastAsia="宋体" w:hAnsi="宋体" w:cs="Times New Roman"/>
                <w:sz w:val="24"/>
                <w:szCs w:val="24"/>
              </w:rPr>
              <w:t>厂家</w:t>
            </w:r>
            <w:r>
              <w:rPr>
                <w:rFonts w:ascii="宋体" w:eastAsia="宋体" w:hAnsi="宋体" w:cs="Times New Roman"/>
                <w:sz w:val="24"/>
                <w:szCs w:val="24"/>
              </w:rPr>
              <w:t>前列</w:t>
            </w:r>
            <w:r w:rsidRPr="002F6B37">
              <w:rPr>
                <w:rFonts w:ascii="宋体" w:eastAsia="宋体" w:hAnsi="宋体" w:cs="Times New Roman"/>
                <w:sz w:val="24"/>
                <w:szCs w:val="24"/>
              </w:rPr>
              <w:t>，</w:t>
            </w:r>
            <w:r>
              <w:rPr>
                <w:rFonts w:ascii="宋体" w:eastAsia="宋体" w:hAnsi="宋体" w:cs="Times New Roman"/>
                <w:sz w:val="24"/>
                <w:szCs w:val="24"/>
              </w:rPr>
              <w:t>并且公司</w:t>
            </w:r>
            <w:r>
              <w:rPr>
                <w:rFonts w:ascii="宋体" w:eastAsia="宋体" w:hAnsi="宋体" w:cs="Times New Roman" w:hint="eastAsia"/>
                <w:sz w:val="24"/>
                <w:szCs w:val="24"/>
              </w:rPr>
              <w:t>拥有2</w:t>
            </w:r>
            <w:r>
              <w:rPr>
                <w:rFonts w:ascii="宋体" w:eastAsia="宋体" w:hAnsi="宋体" w:cs="Times New Roman"/>
                <w:sz w:val="24"/>
                <w:szCs w:val="24"/>
              </w:rPr>
              <w:t>00余种</w:t>
            </w:r>
            <w:r w:rsidRPr="00366CC2">
              <w:rPr>
                <w:rFonts w:ascii="宋体" w:eastAsia="宋体" w:hAnsi="宋体" w:cs="Times New Roman"/>
                <w:sz w:val="24"/>
                <w:szCs w:val="24"/>
              </w:rPr>
              <w:t>自产</w:t>
            </w:r>
            <w:r>
              <w:rPr>
                <w:rFonts w:ascii="宋体" w:eastAsia="宋体" w:hAnsi="宋体" w:cs="Times New Roman"/>
                <w:sz w:val="24"/>
                <w:szCs w:val="24"/>
              </w:rPr>
              <w:t>抗体</w:t>
            </w:r>
            <w:r w:rsidRPr="00366CC2">
              <w:rPr>
                <w:rFonts w:ascii="宋体" w:eastAsia="宋体" w:hAnsi="宋体" w:cs="Times New Roman"/>
                <w:sz w:val="24"/>
                <w:szCs w:val="24"/>
              </w:rPr>
              <w:t>克隆原料</w:t>
            </w:r>
            <w:r>
              <w:rPr>
                <w:rFonts w:ascii="宋体" w:eastAsia="宋体" w:hAnsi="宋体" w:cs="Times New Roman"/>
                <w:sz w:val="24"/>
                <w:szCs w:val="24"/>
              </w:rPr>
              <w:t>，</w:t>
            </w:r>
            <w:r w:rsidRPr="00366CC2">
              <w:rPr>
                <w:rFonts w:ascii="宋体" w:eastAsia="宋体" w:hAnsi="宋体" w:cs="Times New Roman" w:hint="eastAsia"/>
                <w:sz w:val="24"/>
                <w:szCs w:val="24"/>
              </w:rPr>
              <w:t>大大降低成本与供货周期</w:t>
            </w:r>
            <w:r>
              <w:rPr>
                <w:rFonts w:ascii="宋体" w:eastAsia="宋体" w:hAnsi="宋体" w:cs="Times New Roman" w:hint="eastAsia"/>
                <w:sz w:val="24"/>
                <w:szCs w:val="24"/>
              </w:rPr>
              <w:t>，</w:t>
            </w:r>
            <w:r w:rsidRPr="002F6B37">
              <w:rPr>
                <w:rFonts w:ascii="宋体" w:eastAsia="宋体" w:hAnsi="宋体" w:cs="Times New Roman"/>
                <w:sz w:val="24"/>
                <w:szCs w:val="24"/>
              </w:rPr>
              <w:t>这对于公司后续在市场推广和提升免疫组织化学在中国市场占有率具有积极的意义。其次是设备上，</w:t>
            </w:r>
            <w:r>
              <w:rPr>
                <w:rFonts w:ascii="宋体" w:eastAsia="宋体" w:hAnsi="宋体" w:cs="Times New Roman" w:hint="eastAsia"/>
                <w:sz w:val="24"/>
                <w:szCs w:val="24"/>
              </w:rPr>
              <w:t>公司</w:t>
            </w:r>
            <w:r>
              <w:rPr>
                <w:rFonts w:ascii="宋体" w:eastAsia="宋体" w:hAnsi="宋体" w:cs="Times New Roman"/>
                <w:sz w:val="24"/>
                <w:szCs w:val="24"/>
              </w:rPr>
              <w:t>推出自主研发的</w:t>
            </w:r>
            <w:r w:rsidRPr="002F6B37">
              <w:rPr>
                <w:rFonts w:ascii="宋体" w:eastAsia="宋体" w:hAnsi="宋体" w:cs="Times New Roman"/>
                <w:sz w:val="24"/>
                <w:szCs w:val="24"/>
              </w:rPr>
              <w:t xml:space="preserve"> HYPER S9 免疫组化全自动染色系统，未来我们的三类证产品以及伴随诊断、药企服务业务均会围绕创新设备进行密切绑定，推动装机和入院，形成完整的闭环，</w:t>
            </w:r>
            <w:r w:rsidRPr="003A6E77">
              <w:rPr>
                <w:rFonts w:ascii="宋体" w:eastAsia="宋体" w:hAnsi="宋体" w:cs="Times New Roman" w:hint="eastAsia"/>
                <w:sz w:val="24"/>
                <w:szCs w:val="24"/>
              </w:rPr>
              <w:t>我们希望</w:t>
            </w:r>
            <w:r w:rsidRPr="003A6E77">
              <w:rPr>
                <w:rFonts w:ascii="宋体" w:eastAsia="宋体" w:hAnsi="宋体" w:cs="Times New Roman"/>
                <w:sz w:val="24"/>
                <w:szCs w:val="24"/>
              </w:rPr>
              <w:t>通过装机上量带动整个免疫组化产品线实现收入扩容</w:t>
            </w:r>
            <w:r w:rsidRPr="002F6B37">
              <w:rPr>
                <w:rFonts w:ascii="宋体" w:eastAsia="宋体" w:hAnsi="宋体" w:cs="Times New Roman"/>
                <w:sz w:val="24"/>
                <w:szCs w:val="24"/>
              </w:rPr>
              <w:t>。</w:t>
            </w:r>
          </w:p>
          <w:p w14:paraId="13FF91C6" w14:textId="77777777" w:rsidR="004E48E5" w:rsidRPr="00DC1001" w:rsidRDefault="004E48E5" w:rsidP="004E48E5">
            <w:pPr>
              <w:pStyle w:val="a9"/>
              <w:widowControl/>
              <w:numPr>
                <w:ilvl w:val="0"/>
                <w:numId w:val="16"/>
              </w:numPr>
              <w:spacing w:before="240" w:line="360" w:lineRule="auto"/>
              <w:ind w:firstLineChars="0"/>
              <w:jc w:val="left"/>
              <w:rPr>
                <w:rFonts w:ascii="宋体" w:eastAsia="宋体" w:hAnsi="宋体" w:cs="Times New Roman"/>
                <w:b/>
                <w:sz w:val="24"/>
                <w:szCs w:val="24"/>
              </w:rPr>
            </w:pPr>
            <w:r>
              <w:rPr>
                <w:rFonts w:ascii="宋体" w:eastAsia="宋体" w:hAnsi="宋体" w:cs="Times New Roman" w:hint="eastAsia"/>
                <w:b/>
                <w:sz w:val="24"/>
                <w:szCs w:val="24"/>
              </w:rPr>
              <w:t>荧光</w:t>
            </w:r>
            <w:r>
              <w:rPr>
                <w:rFonts w:ascii="宋体" w:eastAsia="宋体" w:hAnsi="宋体" w:cs="Times New Roman"/>
                <w:b/>
                <w:sz w:val="24"/>
                <w:szCs w:val="24"/>
              </w:rPr>
              <w:t>原位杂交</w:t>
            </w:r>
            <w:r>
              <w:rPr>
                <w:rFonts w:ascii="宋体" w:eastAsia="宋体" w:hAnsi="宋体" w:cs="Times New Roman" w:hint="eastAsia"/>
                <w:b/>
                <w:sz w:val="24"/>
                <w:szCs w:val="24"/>
              </w:rPr>
              <w:t>平台是否可以为客户提供产品定制服务</w:t>
            </w:r>
            <w:r w:rsidRPr="00DC1001">
              <w:rPr>
                <w:rFonts w:ascii="宋体" w:eastAsia="宋体" w:hAnsi="宋体" w:cs="Times New Roman"/>
                <w:b/>
                <w:sz w:val="24"/>
                <w:szCs w:val="24"/>
              </w:rPr>
              <w:t>？</w:t>
            </w:r>
          </w:p>
          <w:p w14:paraId="4E88086F" w14:textId="5F2FBF18" w:rsidR="004E48E5" w:rsidRDefault="004E48E5" w:rsidP="004E48E5">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sz w:val="24"/>
                <w:szCs w:val="24"/>
              </w:rPr>
              <w:t>答：</w:t>
            </w:r>
            <w:r>
              <w:rPr>
                <w:rFonts w:ascii="宋体" w:eastAsia="宋体" w:hAnsi="宋体" w:cs="Times New Roman" w:hint="eastAsia"/>
                <w:sz w:val="24"/>
                <w:szCs w:val="24"/>
              </w:rPr>
              <w:t>公司凭借</w:t>
            </w:r>
            <w:r w:rsidRPr="004451D6">
              <w:rPr>
                <w:rFonts w:ascii="宋体" w:eastAsia="宋体" w:hAnsi="宋体" w:cs="Times New Roman" w:hint="eastAsia"/>
                <w:sz w:val="24"/>
                <w:szCs w:val="24"/>
              </w:rPr>
              <w:t>在荧光原位杂交</w:t>
            </w:r>
            <w:r w:rsidRPr="004451D6">
              <w:rPr>
                <w:rFonts w:ascii="宋体" w:eastAsia="宋体" w:hAnsi="宋体" w:cs="Times New Roman"/>
                <w:sz w:val="24"/>
                <w:szCs w:val="24"/>
              </w:rPr>
              <w:t>技术领域的深厚积累，掌握了从探针设计到荧光标记的全套核心技术，</w:t>
            </w:r>
            <w:r w:rsidRPr="00CB5DA9">
              <w:rPr>
                <w:rFonts w:ascii="宋体" w:eastAsia="宋体" w:hAnsi="宋体" w:cs="Times New Roman"/>
                <w:sz w:val="24"/>
                <w:szCs w:val="24"/>
              </w:rPr>
              <w:t>已推出400多个荧光原位杂交探针试剂</w:t>
            </w:r>
            <w:r>
              <w:rPr>
                <w:rFonts w:ascii="宋体" w:eastAsia="宋体" w:hAnsi="宋体" w:cs="Times New Roman"/>
                <w:sz w:val="24"/>
                <w:szCs w:val="24"/>
              </w:rPr>
              <w:t>。</w:t>
            </w:r>
            <w:r w:rsidRPr="004451D6">
              <w:rPr>
                <w:rFonts w:ascii="宋体" w:eastAsia="宋体" w:hAnsi="宋体" w:cs="Times New Roman"/>
                <w:sz w:val="24"/>
                <w:szCs w:val="24"/>
              </w:rPr>
              <w:t>公司能够根据临床需求个性化定制各类实体肿瘤和血液肿瘤的相关探针，满足了临床对多靶标探针及不同设计方案的特定需求，实现个性化定制，及时满足客户需求。客户使用公司FISH探针发表的文献累计1</w:t>
            </w:r>
            <w:r>
              <w:rPr>
                <w:rFonts w:ascii="宋体" w:eastAsia="宋体" w:hAnsi="宋体" w:cs="Times New Roman"/>
                <w:sz w:val="24"/>
                <w:szCs w:val="24"/>
              </w:rPr>
              <w:t>70余篇</w:t>
            </w:r>
            <w:r w:rsidRPr="004451D6">
              <w:rPr>
                <w:rFonts w:ascii="宋体" w:eastAsia="宋体" w:hAnsi="宋体" w:cs="Times New Roman"/>
                <w:sz w:val="24"/>
                <w:szCs w:val="24"/>
              </w:rPr>
              <w:t>。文章发表于国内外著名学</w:t>
            </w:r>
            <w:r>
              <w:rPr>
                <w:rFonts w:ascii="宋体" w:eastAsia="宋体" w:hAnsi="宋体" w:cs="Times New Roman"/>
                <w:sz w:val="24"/>
                <w:szCs w:val="24"/>
              </w:rPr>
              <w:t>术期刊</w:t>
            </w:r>
            <w:bookmarkStart w:id="0" w:name="_GoBack"/>
            <w:bookmarkEnd w:id="0"/>
            <w:r w:rsidRPr="00DC1001">
              <w:rPr>
                <w:rFonts w:ascii="宋体" w:eastAsia="宋体" w:hAnsi="宋体" w:cs="Times New Roman"/>
                <w:sz w:val="24"/>
                <w:szCs w:val="24"/>
              </w:rPr>
              <w:t>。</w:t>
            </w:r>
          </w:p>
          <w:p w14:paraId="10948A88" w14:textId="77777777" w:rsidR="00391EDF" w:rsidRDefault="00391EDF" w:rsidP="00391EDF">
            <w:pPr>
              <w:pStyle w:val="a9"/>
              <w:widowControl/>
              <w:numPr>
                <w:ilvl w:val="0"/>
                <w:numId w:val="16"/>
              </w:numPr>
              <w:spacing w:before="240" w:line="360" w:lineRule="auto"/>
              <w:ind w:firstLineChars="0"/>
              <w:jc w:val="left"/>
              <w:rPr>
                <w:rFonts w:ascii="宋体" w:eastAsia="宋体" w:hAnsi="宋体" w:cs="Times New Roman"/>
                <w:b/>
                <w:sz w:val="24"/>
                <w:szCs w:val="24"/>
              </w:rPr>
            </w:pPr>
            <w:r w:rsidRPr="00B17B94">
              <w:rPr>
                <w:rFonts w:ascii="宋体" w:eastAsia="宋体" w:hAnsi="宋体" w:cs="Times New Roman" w:hint="eastAsia"/>
                <w:b/>
                <w:sz w:val="24"/>
                <w:szCs w:val="24"/>
              </w:rPr>
              <w:t>公司的一体机设备是</w:t>
            </w:r>
            <w:r>
              <w:rPr>
                <w:rFonts w:ascii="宋体" w:eastAsia="宋体" w:hAnsi="宋体" w:cs="Times New Roman" w:hint="eastAsia"/>
                <w:b/>
                <w:sz w:val="24"/>
                <w:szCs w:val="24"/>
              </w:rPr>
              <w:t>什么时候推出的</w:t>
            </w:r>
            <w:r w:rsidRPr="00B17B94">
              <w:rPr>
                <w:rFonts w:ascii="宋体" w:eastAsia="宋体" w:hAnsi="宋体" w:cs="Times New Roman" w:hint="eastAsia"/>
                <w:b/>
                <w:sz w:val="24"/>
                <w:szCs w:val="24"/>
              </w:rPr>
              <w:t>？</w:t>
            </w:r>
            <w:r>
              <w:rPr>
                <w:rFonts w:ascii="宋体" w:eastAsia="宋体" w:hAnsi="宋体" w:cs="Times New Roman" w:hint="eastAsia"/>
                <w:b/>
                <w:sz w:val="24"/>
                <w:szCs w:val="24"/>
              </w:rPr>
              <w:t>有哪些功能</w:t>
            </w:r>
            <w:r w:rsidRPr="00B17B94">
              <w:rPr>
                <w:rFonts w:ascii="宋体" w:eastAsia="宋体" w:hAnsi="宋体" w:cs="Times New Roman" w:hint="eastAsia"/>
                <w:b/>
                <w:sz w:val="24"/>
                <w:szCs w:val="24"/>
              </w:rPr>
              <w:t>？</w:t>
            </w:r>
          </w:p>
          <w:p w14:paraId="2D932B1F" w14:textId="77777777" w:rsidR="00391EDF" w:rsidRPr="00B17B94" w:rsidRDefault="00391EDF" w:rsidP="00391EDF">
            <w:pPr>
              <w:spacing w:beforeLines="30" w:before="93"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答</w:t>
            </w:r>
            <w:r w:rsidRPr="00F702EC">
              <w:rPr>
                <w:rFonts w:ascii="宋体" w:eastAsia="宋体" w:hAnsi="宋体" w:cs="Times New Roman"/>
                <w:sz w:val="24"/>
                <w:szCs w:val="24"/>
              </w:rPr>
              <w:t>：</w:t>
            </w:r>
            <w:r>
              <w:rPr>
                <w:rFonts w:ascii="宋体" w:eastAsia="宋体" w:hAnsi="宋体" w:cs="Times New Roman"/>
                <w:sz w:val="24"/>
                <w:szCs w:val="24"/>
              </w:rPr>
              <w:t>公司液基细胞学平台</w:t>
            </w:r>
            <w:r>
              <w:rPr>
                <w:rFonts w:ascii="宋体" w:eastAsia="宋体" w:hAnsi="宋体" w:cs="Times New Roman" w:hint="eastAsia"/>
                <w:sz w:val="24"/>
                <w:szCs w:val="24"/>
              </w:rPr>
              <w:t>创新</w:t>
            </w:r>
            <w:r>
              <w:rPr>
                <w:rFonts w:ascii="宋体" w:eastAsia="宋体" w:hAnsi="宋体" w:cs="Times New Roman"/>
                <w:sz w:val="24"/>
                <w:szCs w:val="24"/>
              </w:rPr>
              <w:t>推出自主研发的一体机，在</w:t>
            </w:r>
            <w:r>
              <w:rPr>
                <w:rFonts w:ascii="宋体" w:eastAsia="宋体" w:hAnsi="宋体" w:cs="Times New Roman" w:hint="eastAsia"/>
                <w:sz w:val="24"/>
                <w:szCs w:val="24"/>
              </w:rPr>
              <w:t>2</w:t>
            </w:r>
            <w:r>
              <w:rPr>
                <w:rFonts w:ascii="宋体" w:eastAsia="宋体" w:hAnsi="宋体" w:cs="Times New Roman"/>
                <w:sz w:val="24"/>
                <w:szCs w:val="24"/>
              </w:rPr>
              <w:t>024年底投入市场。</w:t>
            </w:r>
            <w:r w:rsidRPr="00B17B94">
              <w:rPr>
                <w:rFonts w:ascii="宋体" w:eastAsia="宋体" w:hAnsi="宋体" w:cs="Times New Roman" w:hint="eastAsia"/>
                <w:sz w:val="24"/>
                <w:szCs w:val="24"/>
              </w:rPr>
              <w:t>病理科诊断具有自动化程度低、诊断时间长的特点。病理诊断可分为取样、制片、染色、诊断四个环节，</w:t>
            </w:r>
            <w:r>
              <w:rPr>
                <w:rFonts w:ascii="宋体" w:eastAsia="宋体" w:hAnsi="宋体" w:cs="Times New Roman" w:hint="eastAsia"/>
                <w:sz w:val="24"/>
                <w:szCs w:val="24"/>
              </w:rPr>
              <w:t>制片染色过程又包括了打号、震荡、离心、染色、封片等多个步骤，</w:t>
            </w:r>
            <w:r w:rsidRPr="00B17B94">
              <w:rPr>
                <w:rFonts w:ascii="宋体" w:eastAsia="宋体" w:hAnsi="宋体" w:cs="Times New Roman" w:hint="eastAsia"/>
                <w:sz w:val="24"/>
                <w:szCs w:val="24"/>
              </w:rPr>
              <w:t>制片及染色后成片是否清晰都会直接影响最终的诊断结果，因此对制片的技术人员专业水平具有较高要求，需要更多的专业人力投入。病理科的自动化、标准化能在制片和阅片的过程减少人工干预，</w:t>
            </w:r>
            <w:r>
              <w:rPr>
                <w:rFonts w:ascii="宋体" w:eastAsia="宋体" w:hAnsi="宋体" w:cs="Times New Roman" w:hint="eastAsia"/>
                <w:sz w:val="24"/>
                <w:szCs w:val="24"/>
              </w:rPr>
              <w:t>提高</w:t>
            </w:r>
            <w:r w:rsidRPr="00B17B94">
              <w:rPr>
                <w:rFonts w:ascii="宋体" w:eastAsia="宋体" w:hAnsi="宋体" w:cs="Times New Roman" w:hint="eastAsia"/>
                <w:sz w:val="24"/>
                <w:szCs w:val="24"/>
              </w:rPr>
              <w:t>样本一致性，促进医疗机构的诊断结果互联、互通、互认。</w:t>
            </w:r>
          </w:p>
          <w:p w14:paraId="033D0B31" w14:textId="33BBB9A2" w:rsidR="000836E3" w:rsidRPr="00391EDF" w:rsidRDefault="00391EDF" w:rsidP="002D23AB">
            <w:pPr>
              <w:spacing w:beforeLines="30" w:before="93"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液基细胞学</w:t>
            </w:r>
            <w:r w:rsidRPr="00B17B94">
              <w:rPr>
                <w:rFonts w:ascii="宋体" w:eastAsia="宋体" w:hAnsi="宋体" w:cs="Times New Roman" w:hint="eastAsia"/>
                <w:sz w:val="24"/>
                <w:szCs w:val="24"/>
              </w:rPr>
              <w:t>一体机可以融合此前多机功能，不仅能节省病理科设备的空间占用，同时可以提高样本的流转效率，减少人工依赖。</w:t>
            </w:r>
            <w:r>
              <w:rPr>
                <w:rFonts w:ascii="宋体" w:eastAsia="宋体" w:hAnsi="宋体" w:cs="宋体" w:hint="eastAsia"/>
                <w:kern w:val="0"/>
                <w:sz w:val="24"/>
                <w:szCs w:val="24"/>
              </w:rPr>
              <w:t>通过流水线全自动化制片过程，</w:t>
            </w:r>
            <w:r w:rsidR="002D23AB" w:rsidRPr="002D23AB">
              <w:rPr>
                <w:rFonts w:ascii="宋体" w:eastAsia="宋体" w:hAnsi="宋体" w:cs="宋体" w:hint="eastAsia"/>
                <w:kern w:val="0"/>
                <w:sz w:val="24"/>
                <w:szCs w:val="24"/>
              </w:rPr>
              <w:t>再加上扫描仪和</w:t>
            </w:r>
            <w:r w:rsidR="002D23AB" w:rsidRPr="002D23AB">
              <w:rPr>
                <w:rFonts w:ascii="宋体" w:eastAsia="宋体" w:hAnsi="宋体" w:cs="宋体"/>
                <w:kern w:val="0"/>
                <w:sz w:val="24"/>
                <w:szCs w:val="24"/>
              </w:rPr>
              <w:t>AI判读，实现自动化、智能化操作，最终实现样本进-结果出的应用场景</w:t>
            </w:r>
            <w:r>
              <w:rPr>
                <w:rFonts w:ascii="宋体" w:eastAsia="宋体" w:hAnsi="宋体" w:cs="宋体" w:hint="eastAsia"/>
                <w:kern w:val="0"/>
                <w:sz w:val="24"/>
                <w:szCs w:val="24"/>
              </w:rPr>
              <w:t>。</w:t>
            </w:r>
          </w:p>
        </w:tc>
      </w:tr>
    </w:tbl>
    <w:p w14:paraId="3BE8B926" w14:textId="7E85618F" w:rsidR="001868B0" w:rsidRDefault="001868B0" w:rsidP="002D23AB">
      <w:pPr>
        <w:rPr>
          <w:rFonts w:ascii="宋体" w:eastAsia="宋体" w:hAnsi="宋体" w:hint="eastAsia"/>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8603E" w14:textId="77777777" w:rsidR="00B466CB" w:rsidRDefault="00B466CB" w:rsidP="001212BB">
      <w:r>
        <w:separator/>
      </w:r>
    </w:p>
  </w:endnote>
  <w:endnote w:type="continuationSeparator" w:id="0">
    <w:p w14:paraId="081D526E" w14:textId="77777777" w:rsidR="00B466CB" w:rsidRDefault="00B466CB"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195EC" w14:textId="77777777" w:rsidR="00B466CB" w:rsidRDefault="00B466CB" w:rsidP="001212BB">
      <w:r>
        <w:separator/>
      </w:r>
    </w:p>
  </w:footnote>
  <w:footnote w:type="continuationSeparator" w:id="0">
    <w:p w14:paraId="2AC06E90" w14:textId="77777777" w:rsidR="00B466CB" w:rsidRDefault="00B466CB" w:rsidP="001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5"/>
  </w:num>
  <w:num w:numId="5">
    <w:abstractNumId w:val="16"/>
  </w:num>
  <w:num w:numId="6">
    <w:abstractNumId w:val="2"/>
  </w:num>
  <w:num w:numId="7">
    <w:abstractNumId w:val="8"/>
  </w:num>
  <w:num w:numId="8">
    <w:abstractNumId w:val="12"/>
  </w:num>
  <w:num w:numId="9">
    <w:abstractNumId w:val="1"/>
  </w:num>
  <w:num w:numId="10">
    <w:abstractNumId w:val="17"/>
  </w:num>
  <w:num w:numId="11">
    <w:abstractNumId w:val="14"/>
  </w:num>
  <w:num w:numId="12">
    <w:abstractNumId w:val="11"/>
  </w:num>
  <w:num w:numId="13">
    <w:abstractNumId w:val="10"/>
  </w:num>
  <w:num w:numId="14">
    <w:abstractNumId w:val="9"/>
  </w:num>
  <w:num w:numId="15">
    <w:abstractNumId w:val="13"/>
  </w:num>
  <w:num w:numId="16">
    <w:abstractNumId w:val="15"/>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37EA5"/>
    <w:rsid w:val="00040EA8"/>
    <w:rsid w:val="00043653"/>
    <w:rsid w:val="00044BFE"/>
    <w:rsid w:val="00045ADF"/>
    <w:rsid w:val="000576D0"/>
    <w:rsid w:val="000576EA"/>
    <w:rsid w:val="00062387"/>
    <w:rsid w:val="00066198"/>
    <w:rsid w:val="000756AF"/>
    <w:rsid w:val="0008168F"/>
    <w:rsid w:val="0008233F"/>
    <w:rsid w:val="000836E3"/>
    <w:rsid w:val="00083B07"/>
    <w:rsid w:val="00083D9A"/>
    <w:rsid w:val="0008462D"/>
    <w:rsid w:val="00084C05"/>
    <w:rsid w:val="0008747C"/>
    <w:rsid w:val="00091294"/>
    <w:rsid w:val="000917CA"/>
    <w:rsid w:val="00091E2C"/>
    <w:rsid w:val="00093135"/>
    <w:rsid w:val="00094C29"/>
    <w:rsid w:val="00095201"/>
    <w:rsid w:val="0009730D"/>
    <w:rsid w:val="000A1FAA"/>
    <w:rsid w:val="000A2E15"/>
    <w:rsid w:val="000A39A5"/>
    <w:rsid w:val="000A41BB"/>
    <w:rsid w:val="000A6821"/>
    <w:rsid w:val="000A70D7"/>
    <w:rsid w:val="000B01D7"/>
    <w:rsid w:val="000C0C08"/>
    <w:rsid w:val="000C6903"/>
    <w:rsid w:val="000C693D"/>
    <w:rsid w:val="000C7EED"/>
    <w:rsid w:val="000D35B8"/>
    <w:rsid w:val="000D3A54"/>
    <w:rsid w:val="000D5060"/>
    <w:rsid w:val="000D5B26"/>
    <w:rsid w:val="000D665E"/>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19F2"/>
    <w:rsid w:val="001128F3"/>
    <w:rsid w:val="001139F8"/>
    <w:rsid w:val="001212BB"/>
    <w:rsid w:val="00125AA5"/>
    <w:rsid w:val="00126728"/>
    <w:rsid w:val="00131528"/>
    <w:rsid w:val="0013184A"/>
    <w:rsid w:val="001348A8"/>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0B2"/>
    <w:rsid w:val="0017163A"/>
    <w:rsid w:val="0017320C"/>
    <w:rsid w:val="00174B4A"/>
    <w:rsid w:val="00184FED"/>
    <w:rsid w:val="001868B0"/>
    <w:rsid w:val="00186DA0"/>
    <w:rsid w:val="001927CF"/>
    <w:rsid w:val="00194745"/>
    <w:rsid w:val="00194A5A"/>
    <w:rsid w:val="00197FAD"/>
    <w:rsid w:val="001A2D87"/>
    <w:rsid w:val="001A5D03"/>
    <w:rsid w:val="001A6399"/>
    <w:rsid w:val="001A6F38"/>
    <w:rsid w:val="001A7427"/>
    <w:rsid w:val="001B0C81"/>
    <w:rsid w:val="001B0FDD"/>
    <w:rsid w:val="001B3775"/>
    <w:rsid w:val="001B4D6A"/>
    <w:rsid w:val="001B59F2"/>
    <w:rsid w:val="001B794F"/>
    <w:rsid w:val="001C0249"/>
    <w:rsid w:val="001C0BF7"/>
    <w:rsid w:val="001C163E"/>
    <w:rsid w:val="001C185E"/>
    <w:rsid w:val="001C1A57"/>
    <w:rsid w:val="001C2095"/>
    <w:rsid w:val="001C281A"/>
    <w:rsid w:val="001C298F"/>
    <w:rsid w:val="001C4CCF"/>
    <w:rsid w:val="001C562C"/>
    <w:rsid w:val="001C77E9"/>
    <w:rsid w:val="001C7B58"/>
    <w:rsid w:val="001D0303"/>
    <w:rsid w:val="001D1969"/>
    <w:rsid w:val="001D457F"/>
    <w:rsid w:val="001D7D59"/>
    <w:rsid w:val="001E38B8"/>
    <w:rsid w:val="001E77D9"/>
    <w:rsid w:val="001F0D1D"/>
    <w:rsid w:val="001F323D"/>
    <w:rsid w:val="001F7354"/>
    <w:rsid w:val="001F754E"/>
    <w:rsid w:val="001F7D9A"/>
    <w:rsid w:val="00200428"/>
    <w:rsid w:val="00202CAC"/>
    <w:rsid w:val="0020403F"/>
    <w:rsid w:val="00204875"/>
    <w:rsid w:val="002050CF"/>
    <w:rsid w:val="00207430"/>
    <w:rsid w:val="0021164F"/>
    <w:rsid w:val="002163B2"/>
    <w:rsid w:val="002211C0"/>
    <w:rsid w:val="002212EE"/>
    <w:rsid w:val="00222599"/>
    <w:rsid w:val="00224908"/>
    <w:rsid w:val="00226C56"/>
    <w:rsid w:val="002309F4"/>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697B"/>
    <w:rsid w:val="00267A7A"/>
    <w:rsid w:val="00274B80"/>
    <w:rsid w:val="002765EE"/>
    <w:rsid w:val="00280BC6"/>
    <w:rsid w:val="0028155C"/>
    <w:rsid w:val="00282BA9"/>
    <w:rsid w:val="002837DF"/>
    <w:rsid w:val="002854FF"/>
    <w:rsid w:val="00285752"/>
    <w:rsid w:val="00291556"/>
    <w:rsid w:val="002947C6"/>
    <w:rsid w:val="00294981"/>
    <w:rsid w:val="00294D63"/>
    <w:rsid w:val="0029693C"/>
    <w:rsid w:val="00297C3E"/>
    <w:rsid w:val="002A1D0E"/>
    <w:rsid w:val="002A3AC0"/>
    <w:rsid w:val="002A4A8E"/>
    <w:rsid w:val="002A767E"/>
    <w:rsid w:val="002B32DC"/>
    <w:rsid w:val="002B537E"/>
    <w:rsid w:val="002B6DA2"/>
    <w:rsid w:val="002C14A1"/>
    <w:rsid w:val="002C1873"/>
    <w:rsid w:val="002C60CC"/>
    <w:rsid w:val="002C6610"/>
    <w:rsid w:val="002C75BE"/>
    <w:rsid w:val="002D23AB"/>
    <w:rsid w:val="002D336D"/>
    <w:rsid w:val="002D4E8F"/>
    <w:rsid w:val="002D5351"/>
    <w:rsid w:val="002D7E3E"/>
    <w:rsid w:val="002E1936"/>
    <w:rsid w:val="002E365B"/>
    <w:rsid w:val="002E3A54"/>
    <w:rsid w:val="002E7552"/>
    <w:rsid w:val="002F0892"/>
    <w:rsid w:val="002F2223"/>
    <w:rsid w:val="002F23B0"/>
    <w:rsid w:val="002F4130"/>
    <w:rsid w:val="002F5751"/>
    <w:rsid w:val="002F6B37"/>
    <w:rsid w:val="00300554"/>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7F0"/>
    <w:rsid w:val="00355AFD"/>
    <w:rsid w:val="0035605B"/>
    <w:rsid w:val="00357401"/>
    <w:rsid w:val="00357810"/>
    <w:rsid w:val="00357F42"/>
    <w:rsid w:val="00366CC2"/>
    <w:rsid w:val="003673D2"/>
    <w:rsid w:val="003767D7"/>
    <w:rsid w:val="00381B4A"/>
    <w:rsid w:val="00382913"/>
    <w:rsid w:val="0038339E"/>
    <w:rsid w:val="0038420F"/>
    <w:rsid w:val="003874F3"/>
    <w:rsid w:val="0039086F"/>
    <w:rsid w:val="00391392"/>
    <w:rsid w:val="00391DBA"/>
    <w:rsid w:val="00391EDF"/>
    <w:rsid w:val="003920C7"/>
    <w:rsid w:val="003934CB"/>
    <w:rsid w:val="0039622F"/>
    <w:rsid w:val="00396B54"/>
    <w:rsid w:val="00396C14"/>
    <w:rsid w:val="003A0763"/>
    <w:rsid w:val="003A4089"/>
    <w:rsid w:val="003A6E77"/>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51D6"/>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0BC8"/>
    <w:rsid w:val="004960E3"/>
    <w:rsid w:val="00497BB9"/>
    <w:rsid w:val="004A3466"/>
    <w:rsid w:val="004A5AC2"/>
    <w:rsid w:val="004B28F2"/>
    <w:rsid w:val="004B387F"/>
    <w:rsid w:val="004B5199"/>
    <w:rsid w:val="004B67E5"/>
    <w:rsid w:val="004C0292"/>
    <w:rsid w:val="004C15EF"/>
    <w:rsid w:val="004C28C3"/>
    <w:rsid w:val="004C4CBB"/>
    <w:rsid w:val="004D24DF"/>
    <w:rsid w:val="004D254D"/>
    <w:rsid w:val="004D3E22"/>
    <w:rsid w:val="004D44A0"/>
    <w:rsid w:val="004D7F86"/>
    <w:rsid w:val="004E1254"/>
    <w:rsid w:val="004E3530"/>
    <w:rsid w:val="004E38CE"/>
    <w:rsid w:val="004E48E5"/>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2A34"/>
    <w:rsid w:val="005441D1"/>
    <w:rsid w:val="00544F3A"/>
    <w:rsid w:val="00546044"/>
    <w:rsid w:val="005505A4"/>
    <w:rsid w:val="005524F8"/>
    <w:rsid w:val="0055352D"/>
    <w:rsid w:val="005540E3"/>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733"/>
    <w:rsid w:val="005C7C97"/>
    <w:rsid w:val="005D0DAE"/>
    <w:rsid w:val="005D12CF"/>
    <w:rsid w:val="005D1AF5"/>
    <w:rsid w:val="005D30D4"/>
    <w:rsid w:val="005D3520"/>
    <w:rsid w:val="005E0F1F"/>
    <w:rsid w:val="005E1296"/>
    <w:rsid w:val="005E201A"/>
    <w:rsid w:val="005E41C3"/>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9AB"/>
    <w:rsid w:val="006B3B10"/>
    <w:rsid w:val="006B3CD3"/>
    <w:rsid w:val="006B4915"/>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0AC5"/>
    <w:rsid w:val="00702703"/>
    <w:rsid w:val="00702D2F"/>
    <w:rsid w:val="00702F63"/>
    <w:rsid w:val="00704DBB"/>
    <w:rsid w:val="00704FC7"/>
    <w:rsid w:val="00706B78"/>
    <w:rsid w:val="0071205F"/>
    <w:rsid w:val="007134D4"/>
    <w:rsid w:val="00716001"/>
    <w:rsid w:val="007174D5"/>
    <w:rsid w:val="00720EB6"/>
    <w:rsid w:val="00722974"/>
    <w:rsid w:val="007232FE"/>
    <w:rsid w:val="007265C8"/>
    <w:rsid w:val="00726C0B"/>
    <w:rsid w:val="007303B2"/>
    <w:rsid w:val="00734137"/>
    <w:rsid w:val="007373E1"/>
    <w:rsid w:val="00737EDE"/>
    <w:rsid w:val="00740086"/>
    <w:rsid w:val="00741CE0"/>
    <w:rsid w:val="00755000"/>
    <w:rsid w:val="00755749"/>
    <w:rsid w:val="007578C8"/>
    <w:rsid w:val="00760BDF"/>
    <w:rsid w:val="007613B3"/>
    <w:rsid w:val="00761B9D"/>
    <w:rsid w:val="00763D78"/>
    <w:rsid w:val="0077069A"/>
    <w:rsid w:val="007738DF"/>
    <w:rsid w:val="00780DD3"/>
    <w:rsid w:val="00781156"/>
    <w:rsid w:val="007829C0"/>
    <w:rsid w:val="00782D91"/>
    <w:rsid w:val="00783EE6"/>
    <w:rsid w:val="00784615"/>
    <w:rsid w:val="00785422"/>
    <w:rsid w:val="007938D5"/>
    <w:rsid w:val="00795B45"/>
    <w:rsid w:val="00796A64"/>
    <w:rsid w:val="007A0218"/>
    <w:rsid w:val="007A3B67"/>
    <w:rsid w:val="007A64AE"/>
    <w:rsid w:val="007A7F24"/>
    <w:rsid w:val="007B0B3B"/>
    <w:rsid w:val="007B5977"/>
    <w:rsid w:val="007B7394"/>
    <w:rsid w:val="007C14E3"/>
    <w:rsid w:val="007C1E1C"/>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1943"/>
    <w:rsid w:val="008123AB"/>
    <w:rsid w:val="008130EF"/>
    <w:rsid w:val="00822025"/>
    <w:rsid w:val="00822D91"/>
    <w:rsid w:val="0083373B"/>
    <w:rsid w:val="00841B9A"/>
    <w:rsid w:val="0084419F"/>
    <w:rsid w:val="00844EFE"/>
    <w:rsid w:val="00850685"/>
    <w:rsid w:val="008529B6"/>
    <w:rsid w:val="00853153"/>
    <w:rsid w:val="00857A3B"/>
    <w:rsid w:val="008730C9"/>
    <w:rsid w:val="0087351A"/>
    <w:rsid w:val="008866C1"/>
    <w:rsid w:val="00890D8F"/>
    <w:rsid w:val="00892955"/>
    <w:rsid w:val="00894916"/>
    <w:rsid w:val="008A187C"/>
    <w:rsid w:val="008A1908"/>
    <w:rsid w:val="008A77FF"/>
    <w:rsid w:val="008B154A"/>
    <w:rsid w:val="008B39C6"/>
    <w:rsid w:val="008B3D80"/>
    <w:rsid w:val="008B4A86"/>
    <w:rsid w:val="008B7F0F"/>
    <w:rsid w:val="008C1900"/>
    <w:rsid w:val="008C232E"/>
    <w:rsid w:val="008C2A95"/>
    <w:rsid w:val="008D1905"/>
    <w:rsid w:val="008D46E5"/>
    <w:rsid w:val="008D632B"/>
    <w:rsid w:val="008D784E"/>
    <w:rsid w:val="008E5E0A"/>
    <w:rsid w:val="008F2D34"/>
    <w:rsid w:val="008F33D5"/>
    <w:rsid w:val="008F6C61"/>
    <w:rsid w:val="0090030B"/>
    <w:rsid w:val="00900D76"/>
    <w:rsid w:val="0090151F"/>
    <w:rsid w:val="009047F0"/>
    <w:rsid w:val="00904EC2"/>
    <w:rsid w:val="009056DF"/>
    <w:rsid w:val="00912466"/>
    <w:rsid w:val="009160F3"/>
    <w:rsid w:val="00922257"/>
    <w:rsid w:val="00925987"/>
    <w:rsid w:val="00926A00"/>
    <w:rsid w:val="00930D7D"/>
    <w:rsid w:val="00932687"/>
    <w:rsid w:val="00933E0B"/>
    <w:rsid w:val="009358BA"/>
    <w:rsid w:val="00937399"/>
    <w:rsid w:val="00945AE9"/>
    <w:rsid w:val="00953126"/>
    <w:rsid w:val="00953F1C"/>
    <w:rsid w:val="00956127"/>
    <w:rsid w:val="00957709"/>
    <w:rsid w:val="00962D69"/>
    <w:rsid w:val="009670D1"/>
    <w:rsid w:val="00971804"/>
    <w:rsid w:val="009720A0"/>
    <w:rsid w:val="00973A0D"/>
    <w:rsid w:val="00975615"/>
    <w:rsid w:val="00981FE3"/>
    <w:rsid w:val="009827CF"/>
    <w:rsid w:val="009844B5"/>
    <w:rsid w:val="00984C22"/>
    <w:rsid w:val="00984F49"/>
    <w:rsid w:val="00986F9F"/>
    <w:rsid w:val="00990322"/>
    <w:rsid w:val="00992597"/>
    <w:rsid w:val="009932CB"/>
    <w:rsid w:val="00993463"/>
    <w:rsid w:val="00994719"/>
    <w:rsid w:val="009A3CD7"/>
    <w:rsid w:val="009A67E4"/>
    <w:rsid w:val="009B0E19"/>
    <w:rsid w:val="009B269B"/>
    <w:rsid w:val="009B3F8F"/>
    <w:rsid w:val="009B5CB0"/>
    <w:rsid w:val="009B6C5C"/>
    <w:rsid w:val="009B7AE0"/>
    <w:rsid w:val="009C1151"/>
    <w:rsid w:val="009C3591"/>
    <w:rsid w:val="009C53BB"/>
    <w:rsid w:val="009C71AE"/>
    <w:rsid w:val="009D1168"/>
    <w:rsid w:val="009D220A"/>
    <w:rsid w:val="009D3788"/>
    <w:rsid w:val="009D4B91"/>
    <w:rsid w:val="009E49F4"/>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201"/>
    <w:rsid w:val="00A55EF2"/>
    <w:rsid w:val="00A579D6"/>
    <w:rsid w:val="00A600B5"/>
    <w:rsid w:val="00A60F15"/>
    <w:rsid w:val="00A62EBC"/>
    <w:rsid w:val="00A64132"/>
    <w:rsid w:val="00A654A8"/>
    <w:rsid w:val="00A70E1C"/>
    <w:rsid w:val="00A71D37"/>
    <w:rsid w:val="00A73433"/>
    <w:rsid w:val="00A73592"/>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17B94"/>
    <w:rsid w:val="00B21055"/>
    <w:rsid w:val="00B232C7"/>
    <w:rsid w:val="00B241C8"/>
    <w:rsid w:val="00B24A38"/>
    <w:rsid w:val="00B25DB4"/>
    <w:rsid w:val="00B333AE"/>
    <w:rsid w:val="00B33787"/>
    <w:rsid w:val="00B339B7"/>
    <w:rsid w:val="00B3402A"/>
    <w:rsid w:val="00B35418"/>
    <w:rsid w:val="00B36CF4"/>
    <w:rsid w:val="00B4273A"/>
    <w:rsid w:val="00B43203"/>
    <w:rsid w:val="00B447E6"/>
    <w:rsid w:val="00B466CB"/>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0C30"/>
    <w:rsid w:val="00B9106D"/>
    <w:rsid w:val="00B93419"/>
    <w:rsid w:val="00B951F9"/>
    <w:rsid w:val="00B95423"/>
    <w:rsid w:val="00B97136"/>
    <w:rsid w:val="00BA005E"/>
    <w:rsid w:val="00BA2ECA"/>
    <w:rsid w:val="00BA353E"/>
    <w:rsid w:val="00BA3B7A"/>
    <w:rsid w:val="00BA6735"/>
    <w:rsid w:val="00BA6A7E"/>
    <w:rsid w:val="00BA7A9B"/>
    <w:rsid w:val="00BB20B9"/>
    <w:rsid w:val="00BB53EF"/>
    <w:rsid w:val="00BB6522"/>
    <w:rsid w:val="00BB695B"/>
    <w:rsid w:val="00BB7E6F"/>
    <w:rsid w:val="00BB7FF3"/>
    <w:rsid w:val="00BC5C37"/>
    <w:rsid w:val="00BC7465"/>
    <w:rsid w:val="00BD1105"/>
    <w:rsid w:val="00BD5413"/>
    <w:rsid w:val="00BE0E06"/>
    <w:rsid w:val="00BE2F5E"/>
    <w:rsid w:val="00BE6CA3"/>
    <w:rsid w:val="00BF0099"/>
    <w:rsid w:val="00BF0662"/>
    <w:rsid w:val="00BF1994"/>
    <w:rsid w:val="00BF2DD9"/>
    <w:rsid w:val="00BF3549"/>
    <w:rsid w:val="00BF3CFA"/>
    <w:rsid w:val="00C00FC4"/>
    <w:rsid w:val="00C01405"/>
    <w:rsid w:val="00C0299A"/>
    <w:rsid w:val="00C02E82"/>
    <w:rsid w:val="00C05BBC"/>
    <w:rsid w:val="00C07F3F"/>
    <w:rsid w:val="00C11A1B"/>
    <w:rsid w:val="00C12B9A"/>
    <w:rsid w:val="00C160EA"/>
    <w:rsid w:val="00C20280"/>
    <w:rsid w:val="00C24449"/>
    <w:rsid w:val="00C30567"/>
    <w:rsid w:val="00C306C4"/>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A7C35"/>
    <w:rsid w:val="00CB4E46"/>
    <w:rsid w:val="00CB5DA9"/>
    <w:rsid w:val="00CB74CF"/>
    <w:rsid w:val="00CB7C63"/>
    <w:rsid w:val="00CC632C"/>
    <w:rsid w:val="00CC6AAD"/>
    <w:rsid w:val="00CD1060"/>
    <w:rsid w:val="00CD2DA4"/>
    <w:rsid w:val="00CD525B"/>
    <w:rsid w:val="00CD62EF"/>
    <w:rsid w:val="00CE50D7"/>
    <w:rsid w:val="00CE7C74"/>
    <w:rsid w:val="00CF0002"/>
    <w:rsid w:val="00CF04DF"/>
    <w:rsid w:val="00CF0942"/>
    <w:rsid w:val="00CF1967"/>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1C63"/>
    <w:rsid w:val="00D42BE9"/>
    <w:rsid w:val="00D51D8D"/>
    <w:rsid w:val="00D53A90"/>
    <w:rsid w:val="00D554EE"/>
    <w:rsid w:val="00D603FE"/>
    <w:rsid w:val="00D61E12"/>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1001"/>
    <w:rsid w:val="00DC26F6"/>
    <w:rsid w:val="00DC6872"/>
    <w:rsid w:val="00DC6CF9"/>
    <w:rsid w:val="00DD280C"/>
    <w:rsid w:val="00DD3BBB"/>
    <w:rsid w:val="00DD73E5"/>
    <w:rsid w:val="00DE0007"/>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55AD8"/>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3A94"/>
    <w:rsid w:val="00EC50C0"/>
    <w:rsid w:val="00EC5529"/>
    <w:rsid w:val="00ED1DE0"/>
    <w:rsid w:val="00ED2C5A"/>
    <w:rsid w:val="00ED5458"/>
    <w:rsid w:val="00ED6D68"/>
    <w:rsid w:val="00EE0BD6"/>
    <w:rsid w:val="00EE440E"/>
    <w:rsid w:val="00EE4726"/>
    <w:rsid w:val="00EF37EC"/>
    <w:rsid w:val="00EF6BE3"/>
    <w:rsid w:val="00EF6DFE"/>
    <w:rsid w:val="00F0466C"/>
    <w:rsid w:val="00F0478E"/>
    <w:rsid w:val="00F071FF"/>
    <w:rsid w:val="00F07CBC"/>
    <w:rsid w:val="00F10DD5"/>
    <w:rsid w:val="00F132B9"/>
    <w:rsid w:val="00F166FC"/>
    <w:rsid w:val="00F22678"/>
    <w:rsid w:val="00F31C7B"/>
    <w:rsid w:val="00F37FAC"/>
    <w:rsid w:val="00F40053"/>
    <w:rsid w:val="00F40CFE"/>
    <w:rsid w:val="00F44B7C"/>
    <w:rsid w:val="00F46DD3"/>
    <w:rsid w:val="00F500CD"/>
    <w:rsid w:val="00F509E6"/>
    <w:rsid w:val="00F5519B"/>
    <w:rsid w:val="00F55B0A"/>
    <w:rsid w:val="00F6044A"/>
    <w:rsid w:val="00F60780"/>
    <w:rsid w:val="00F60D6F"/>
    <w:rsid w:val="00F65346"/>
    <w:rsid w:val="00F702EC"/>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D4A14"/>
    <w:rsid w:val="00FE1FA7"/>
    <w:rsid w:val="00FE4BF5"/>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qFormat/>
    <w:rsid w:val="00DC1001"/>
    <w:pPr>
      <w:spacing w:before="160" w:after="160"/>
      <w:ind w:leftChars="64" w:left="64"/>
      <w:jc w:val="left"/>
      <w:outlineLvl w:val="4"/>
    </w:pPr>
    <w:rPr>
      <w:rFonts w:ascii="微软雅黑" w:eastAsia="微软雅黑" w:hAnsi="微软雅黑" w:cs="Times New Roman"/>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rPr>
      <w:kern w:val="2"/>
      <w:sz w:val="18"/>
      <w:szCs w:val="18"/>
    </w:rPr>
  </w:style>
  <w:style w:type="paragraph" w:styleId="a9">
    <w:name w:val="List Paragraph"/>
    <w:basedOn w:val="a"/>
    <w:uiPriority w:val="34"/>
    <w:qFormat/>
    <w:pPr>
      <w:ind w:firstLineChars="200" w:firstLine="420"/>
    </w:pPr>
  </w:style>
  <w:style w:type="character" w:styleId="aa">
    <w:name w:val="Emphasis"/>
    <w:basedOn w:val="a0"/>
    <w:uiPriority w:val="20"/>
    <w:qFormat/>
    <w:rsid w:val="00737EDE"/>
    <w:rPr>
      <w:i/>
      <w:iCs/>
    </w:rPr>
  </w:style>
  <w:style w:type="paragraph" w:styleId="ab">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 w:type="character" w:customStyle="1" w:styleId="5Char">
    <w:name w:val="标题 5 Char"/>
    <w:basedOn w:val="a0"/>
    <w:link w:val="5"/>
    <w:rsid w:val="00DC1001"/>
    <w:rPr>
      <w:rFonts w:ascii="微软雅黑" w:eastAsia="微软雅黑" w:hAnsi="微软雅黑"/>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46609329">
      <w:bodyDiv w:val="1"/>
      <w:marLeft w:val="0"/>
      <w:marRight w:val="0"/>
      <w:marTop w:val="0"/>
      <w:marBottom w:val="0"/>
      <w:divBdr>
        <w:top w:val="none" w:sz="0" w:space="0" w:color="auto"/>
        <w:left w:val="none" w:sz="0" w:space="0" w:color="auto"/>
        <w:bottom w:val="none" w:sz="0" w:space="0" w:color="auto"/>
        <w:right w:val="none" w:sz="0" w:space="0" w:color="auto"/>
      </w:divBdr>
      <w:divsChild>
        <w:div w:id="1021665050">
          <w:marLeft w:val="0"/>
          <w:marRight w:val="0"/>
          <w:marTop w:val="0"/>
          <w:marBottom w:val="0"/>
          <w:divBdr>
            <w:top w:val="none" w:sz="0" w:space="0" w:color="auto"/>
            <w:left w:val="none" w:sz="0" w:space="0" w:color="auto"/>
            <w:bottom w:val="none" w:sz="0" w:space="0" w:color="auto"/>
            <w:right w:val="none" w:sz="0" w:space="0" w:color="auto"/>
          </w:divBdr>
        </w:div>
        <w:div w:id="236938992">
          <w:marLeft w:val="0"/>
          <w:marRight w:val="0"/>
          <w:marTop w:val="0"/>
          <w:marBottom w:val="0"/>
          <w:divBdr>
            <w:top w:val="none" w:sz="0" w:space="0" w:color="auto"/>
            <w:left w:val="none" w:sz="0" w:space="0" w:color="auto"/>
            <w:bottom w:val="none" w:sz="0" w:space="0" w:color="auto"/>
            <w:right w:val="none" w:sz="0" w:space="0" w:color="auto"/>
          </w:divBdr>
        </w:div>
        <w:div w:id="722750975">
          <w:marLeft w:val="0"/>
          <w:marRight w:val="0"/>
          <w:marTop w:val="0"/>
          <w:marBottom w:val="0"/>
          <w:divBdr>
            <w:top w:val="none" w:sz="0" w:space="0" w:color="auto"/>
            <w:left w:val="none" w:sz="0" w:space="0" w:color="auto"/>
            <w:bottom w:val="none" w:sz="0" w:space="0" w:color="auto"/>
            <w:right w:val="none" w:sz="0" w:space="0" w:color="auto"/>
          </w:divBdr>
        </w:div>
        <w:div w:id="1201823733">
          <w:marLeft w:val="0"/>
          <w:marRight w:val="0"/>
          <w:marTop w:val="0"/>
          <w:marBottom w:val="0"/>
          <w:divBdr>
            <w:top w:val="none" w:sz="0" w:space="0" w:color="auto"/>
            <w:left w:val="none" w:sz="0" w:space="0" w:color="auto"/>
            <w:bottom w:val="none" w:sz="0" w:space="0" w:color="auto"/>
            <w:right w:val="none" w:sz="0" w:space="0" w:color="auto"/>
          </w:divBdr>
        </w:div>
        <w:div w:id="1857575805">
          <w:marLeft w:val="0"/>
          <w:marRight w:val="0"/>
          <w:marTop w:val="0"/>
          <w:marBottom w:val="0"/>
          <w:divBdr>
            <w:top w:val="none" w:sz="0" w:space="0" w:color="auto"/>
            <w:left w:val="none" w:sz="0" w:space="0" w:color="auto"/>
            <w:bottom w:val="none" w:sz="0" w:space="0" w:color="auto"/>
            <w:right w:val="none" w:sz="0" w:space="0" w:color="auto"/>
          </w:divBdr>
        </w:div>
        <w:div w:id="3557260">
          <w:marLeft w:val="0"/>
          <w:marRight w:val="0"/>
          <w:marTop w:val="0"/>
          <w:marBottom w:val="0"/>
          <w:divBdr>
            <w:top w:val="none" w:sz="0" w:space="0" w:color="auto"/>
            <w:left w:val="none" w:sz="0" w:space="0" w:color="auto"/>
            <w:bottom w:val="none" w:sz="0" w:space="0" w:color="auto"/>
            <w:right w:val="none" w:sz="0" w:space="0" w:color="auto"/>
          </w:divBdr>
        </w:div>
        <w:div w:id="1662856078">
          <w:marLeft w:val="0"/>
          <w:marRight w:val="0"/>
          <w:marTop w:val="0"/>
          <w:marBottom w:val="0"/>
          <w:divBdr>
            <w:top w:val="none" w:sz="0" w:space="0" w:color="auto"/>
            <w:left w:val="none" w:sz="0" w:space="0" w:color="auto"/>
            <w:bottom w:val="none" w:sz="0" w:space="0" w:color="auto"/>
            <w:right w:val="none" w:sz="0" w:space="0" w:color="auto"/>
          </w:divBdr>
        </w:div>
        <w:div w:id="49808849">
          <w:marLeft w:val="0"/>
          <w:marRight w:val="0"/>
          <w:marTop w:val="0"/>
          <w:marBottom w:val="0"/>
          <w:divBdr>
            <w:top w:val="none" w:sz="0" w:space="0" w:color="auto"/>
            <w:left w:val="none" w:sz="0" w:space="0" w:color="auto"/>
            <w:bottom w:val="none" w:sz="0" w:space="0" w:color="auto"/>
            <w:right w:val="none" w:sz="0" w:space="0" w:color="auto"/>
          </w:divBdr>
        </w:div>
        <w:div w:id="556016855">
          <w:marLeft w:val="0"/>
          <w:marRight w:val="0"/>
          <w:marTop w:val="0"/>
          <w:marBottom w:val="0"/>
          <w:divBdr>
            <w:top w:val="none" w:sz="0" w:space="0" w:color="auto"/>
            <w:left w:val="none" w:sz="0" w:space="0" w:color="auto"/>
            <w:bottom w:val="none" w:sz="0" w:space="0" w:color="auto"/>
            <w:right w:val="none" w:sz="0" w:space="0" w:color="auto"/>
          </w:divBdr>
        </w:div>
        <w:div w:id="1385372393">
          <w:marLeft w:val="0"/>
          <w:marRight w:val="0"/>
          <w:marTop w:val="0"/>
          <w:marBottom w:val="0"/>
          <w:divBdr>
            <w:top w:val="none" w:sz="0" w:space="0" w:color="auto"/>
            <w:left w:val="none" w:sz="0" w:space="0" w:color="auto"/>
            <w:bottom w:val="none" w:sz="0" w:space="0" w:color="auto"/>
            <w:right w:val="none" w:sz="0" w:space="0" w:color="auto"/>
          </w:divBdr>
        </w:div>
        <w:div w:id="1914504562">
          <w:marLeft w:val="0"/>
          <w:marRight w:val="0"/>
          <w:marTop w:val="0"/>
          <w:marBottom w:val="0"/>
          <w:divBdr>
            <w:top w:val="none" w:sz="0" w:space="0" w:color="auto"/>
            <w:left w:val="none" w:sz="0" w:space="0" w:color="auto"/>
            <w:bottom w:val="none" w:sz="0" w:space="0" w:color="auto"/>
            <w:right w:val="none" w:sz="0" w:space="0" w:color="auto"/>
          </w:divBdr>
        </w:div>
        <w:div w:id="1619795386">
          <w:marLeft w:val="0"/>
          <w:marRight w:val="0"/>
          <w:marTop w:val="0"/>
          <w:marBottom w:val="0"/>
          <w:divBdr>
            <w:top w:val="none" w:sz="0" w:space="0" w:color="auto"/>
            <w:left w:val="none" w:sz="0" w:space="0" w:color="auto"/>
            <w:bottom w:val="none" w:sz="0" w:space="0" w:color="auto"/>
            <w:right w:val="none" w:sz="0" w:space="0" w:color="auto"/>
          </w:divBdr>
        </w:div>
        <w:div w:id="1747452987">
          <w:marLeft w:val="0"/>
          <w:marRight w:val="0"/>
          <w:marTop w:val="0"/>
          <w:marBottom w:val="0"/>
          <w:divBdr>
            <w:top w:val="none" w:sz="0" w:space="0" w:color="auto"/>
            <w:left w:val="none" w:sz="0" w:space="0" w:color="auto"/>
            <w:bottom w:val="none" w:sz="0" w:space="0" w:color="auto"/>
            <w:right w:val="none" w:sz="0" w:space="0" w:color="auto"/>
          </w:divBdr>
        </w:div>
        <w:div w:id="1575895080">
          <w:marLeft w:val="0"/>
          <w:marRight w:val="0"/>
          <w:marTop w:val="0"/>
          <w:marBottom w:val="0"/>
          <w:divBdr>
            <w:top w:val="none" w:sz="0" w:space="0" w:color="auto"/>
            <w:left w:val="none" w:sz="0" w:space="0" w:color="auto"/>
            <w:bottom w:val="none" w:sz="0" w:space="0" w:color="auto"/>
            <w:right w:val="none" w:sz="0" w:space="0" w:color="auto"/>
          </w:divBdr>
        </w:div>
        <w:div w:id="1701778916">
          <w:marLeft w:val="0"/>
          <w:marRight w:val="0"/>
          <w:marTop w:val="0"/>
          <w:marBottom w:val="0"/>
          <w:divBdr>
            <w:top w:val="none" w:sz="0" w:space="0" w:color="auto"/>
            <w:left w:val="none" w:sz="0" w:space="0" w:color="auto"/>
            <w:bottom w:val="none" w:sz="0" w:space="0" w:color="auto"/>
            <w:right w:val="none" w:sz="0" w:space="0" w:color="auto"/>
          </w:divBdr>
        </w:div>
        <w:div w:id="1671442743">
          <w:marLeft w:val="0"/>
          <w:marRight w:val="0"/>
          <w:marTop w:val="0"/>
          <w:marBottom w:val="0"/>
          <w:divBdr>
            <w:top w:val="none" w:sz="0" w:space="0" w:color="auto"/>
            <w:left w:val="none" w:sz="0" w:space="0" w:color="auto"/>
            <w:bottom w:val="none" w:sz="0" w:space="0" w:color="auto"/>
            <w:right w:val="none" w:sz="0" w:space="0" w:color="auto"/>
          </w:divBdr>
        </w:div>
        <w:div w:id="767115418">
          <w:marLeft w:val="0"/>
          <w:marRight w:val="0"/>
          <w:marTop w:val="0"/>
          <w:marBottom w:val="0"/>
          <w:divBdr>
            <w:top w:val="none" w:sz="0" w:space="0" w:color="auto"/>
            <w:left w:val="none" w:sz="0" w:space="0" w:color="auto"/>
            <w:bottom w:val="none" w:sz="0" w:space="0" w:color="auto"/>
            <w:right w:val="none" w:sz="0" w:space="0" w:color="auto"/>
          </w:divBdr>
        </w:div>
        <w:div w:id="1545407986">
          <w:marLeft w:val="0"/>
          <w:marRight w:val="0"/>
          <w:marTop w:val="0"/>
          <w:marBottom w:val="0"/>
          <w:divBdr>
            <w:top w:val="none" w:sz="0" w:space="0" w:color="auto"/>
            <w:left w:val="none" w:sz="0" w:space="0" w:color="auto"/>
            <w:bottom w:val="none" w:sz="0" w:space="0" w:color="auto"/>
            <w:right w:val="none" w:sz="0" w:space="0" w:color="auto"/>
          </w:divBdr>
        </w:div>
        <w:div w:id="394596431">
          <w:marLeft w:val="0"/>
          <w:marRight w:val="0"/>
          <w:marTop w:val="0"/>
          <w:marBottom w:val="0"/>
          <w:divBdr>
            <w:top w:val="none" w:sz="0" w:space="0" w:color="auto"/>
            <w:left w:val="none" w:sz="0" w:space="0" w:color="auto"/>
            <w:bottom w:val="none" w:sz="0" w:space="0" w:color="auto"/>
            <w:right w:val="none" w:sz="0" w:space="0" w:color="auto"/>
          </w:divBdr>
        </w:div>
        <w:div w:id="555702653">
          <w:marLeft w:val="0"/>
          <w:marRight w:val="0"/>
          <w:marTop w:val="0"/>
          <w:marBottom w:val="0"/>
          <w:divBdr>
            <w:top w:val="none" w:sz="0" w:space="0" w:color="auto"/>
            <w:left w:val="none" w:sz="0" w:space="0" w:color="auto"/>
            <w:bottom w:val="none" w:sz="0" w:space="0" w:color="auto"/>
            <w:right w:val="none" w:sz="0" w:space="0" w:color="auto"/>
          </w:divBdr>
        </w:div>
        <w:div w:id="783233164">
          <w:marLeft w:val="0"/>
          <w:marRight w:val="0"/>
          <w:marTop w:val="0"/>
          <w:marBottom w:val="0"/>
          <w:divBdr>
            <w:top w:val="none" w:sz="0" w:space="0" w:color="auto"/>
            <w:left w:val="none" w:sz="0" w:space="0" w:color="auto"/>
            <w:bottom w:val="none" w:sz="0" w:space="0" w:color="auto"/>
            <w:right w:val="none" w:sz="0" w:space="0" w:color="auto"/>
          </w:divBdr>
        </w:div>
        <w:div w:id="234701868">
          <w:marLeft w:val="0"/>
          <w:marRight w:val="0"/>
          <w:marTop w:val="0"/>
          <w:marBottom w:val="0"/>
          <w:divBdr>
            <w:top w:val="none" w:sz="0" w:space="0" w:color="auto"/>
            <w:left w:val="none" w:sz="0" w:space="0" w:color="auto"/>
            <w:bottom w:val="none" w:sz="0" w:space="0" w:color="auto"/>
            <w:right w:val="none" w:sz="0" w:space="0" w:color="auto"/>
          </w:divBdr>
        </w:div>
        <w:div w:id="1712606385">
          <w:marLeft w:val="0"/>
          <w:marRight w:val="0"/>
          <w:marTop w:val="0"/>
          <w:marBottom w:val="0"/>
          <w:divBdr>
            <w:top w:val="none" w:sz="0" w:space="0" w:color="auto"/>
            <w:left w:val="none" w:sz="0" w:space="0" w:color="auto"/>
            <w:bottom w:val="none" w:sz="0" w:space="0" w:color="auto"/>
            <w:right w:val="none" w:sz="0" w:space="0" w:color="auto"/>
          </w:divBdr>
        </w:div>
        <w:div w:id="1412241063">
          <w:marLeft w:val="0"/>
          <w:marRight w:val="0"/>
          <w:marTop w:val="0"/>
          <w:marBottom w:val="0"/>
          <w:divBdr>
            <w:top w:val="none" w:sz="0" w:space="0" w:color="auto"/>
            <w:left w:val="none" w:sz="0" w:space="0" w:color="auto"/>
            <w:bottom w:val="none" w:sz="0" w:space="0" w:color="auto"/>
            <w:right w:val="none" w:sz="0" w:space="0" w:color="auto"/>
          </w:divBdr>
        </w:div>
        <w:div w:id="240217031">
          <w:marLeft w:val="0"/>
          <w:marRight w:val="0"/>
          <w:marTop w:val="0"/>
          <w:marBottom w:val="0"/>
          <w:divBdr>
            <w:top w:val="none" w:sz="0" w:space="0" w:color="auto"/>
            <w:left w:val="none" w:sz="0" w:space="0" w:color="auto"/>
            <w:bottom w:val="none" w:sz="0" w:space="0" w:color="auto"/>
            <w:right w:val="none" w:sz="0" w:space="0" w:color="auto"/>
          </w:divBdr>
        </w:div>
        <w:div w:id="1360424799">
          <w:marLeft w:val="0"/>
          <w:marRight w:val="0"/>
          <w:marTop w:val="0"/>
          <w:marBottom w:val="0"/>
          <w:divBdr>
            <w:top w:val="none" w:sz="0" w:space="0" w:color="auto"/>
            <w:left w:val="none" w:sz="0" w:space="0" w:color="auto"/>
            <w:bottom w:val="none" w:sz="0" w:space="0" w:color="auto"/>
            <w:right w:val="none" w:sz="0" w:space="0" w:color="auto"/>
          </w:divBdr>
        </w:div>
        <w:div w:id="730350092">
          <w:marLeft w:val="0"/>
          <w:marRight w:val="0"/>
          <w:marTop w:val="0"/>
          <w:marBottom w:val="0"/>
          <w:divBdr>
            <w:top w:val="none" w:sz="0" w:space="0" w:color="auto"/>
            <w:left w:val="none" w:sz="0" w:space="0" w:color="auto"/>
            <w:bottom w:val="none" w:sz="0" w:space="0" w:color="auto"/>
            <w:right w:val="none" w:sz="0" w:space="0" w:color="auto"/>
          </w:divBdr>
        </w:div>
        <w:div w:id="1605502825">
          <w:marLeft w:val="0"/>
          <w:marRight w:val="0"/>
          <w:marTop w:val="0"/>
          <w:marBottom w:val="0"/>
          <w:divBdr>
            <w:top w:val="none" w:sz="0" w:space="0" w:color="auto"/>
            <w:left w:val="none" w:sz="0" w:space="0" w:color="auto"/>
            <w:bottom w:val="none" w:sz="0" w:space="0" w:color="auto"/>
            <w:right w:val="none" w:sz="0" w:space="0" w:color="auto"/>
          </w:divBdr>
        </w:div>
        <w:div w:id="1144856849">
          <w:marLeft w:val="0"/>
          <w:marRight w:val="0"/>
          <w:marTop w:val="0"/>
          <w:marBottom w:val="0"/>
          <w:divBdr>
            <w:top w:val="none" w:sz="0" w:space="0" w:color="auto"/>
            <w:left w:val="none" w:sz="0" w:space="0" w:color="auto"/>
            <w:bottom w:val="none" w:sz="0" w:space="0" w:color="auto"/>
            <w:right w:val="none" w:sz="0" w:space="0" w:color="auto"/>
          </w:divBdr>
        </w:div>
        <w:div w:id="339353205">
          <w:marLeft w:val="0"/>
          <w:marRight w:val="0"/>
          <w:marTop w:val="0"/>
          <w:marBottom w:val="0"/>
          <w:divBdr>
            <w:top w:val="none" w:sz="0" w:space="0" w:color="auto"/>
            <w:left w:val="none" w:sz="0" w:space="0" w:color="auto"/>
            <w:bottom w:val="none" w:sz="0" w:space="0" w:color="auto"/>
            <w:right w:val="none" w:sz="0" w:space="0" w:color="auto"/>
          </w:divBdr>
        </w:div>
        <w:div w:id="12078794">
          <w:marLeft w:val="0"/>
          <w:marRight w:val="0"/>
          <w:marTop w:val="0"/>
          <w:marBottom w:val="0"/>
          <w:divBdr>
            <w:top w:val="none" w:sz="0" w:space="0" w:color="auto"/>
            <w:left w:val="none" w:sz="0" w:space="0" w:color="auto"/>
            <w:bottom w:val="none" w:sz="0" w:space="0" w:color="auto"/>
            <w:right w:val="none" w:sz="0" w:space="0" w:color="auto"/>
          </w:divBdr>
        </w:div>
        <w:div w:id="1047947434">
          <w:marLeft w:val="0"/>
          <w:marRight w:val="0"/>
          <w:marTop w:val="0"/>
          <w:marBottom w:val="0"/>
          <w:divBdr>
            <w:top w:val="none" w:sz="0" w:space="0" w:color="auto"/>
            <w:left w:val="none" w:sz="0" w:space="0" w:color="auto"/>
            <w:bottom w:val="none" w:sz="0" w:space="0" w:color="auto"/>
            <w:right w:val="none" w:sz="0" w:space="0" w:color="auto"/>
          </w:divBdr>
        </w:div>
        <w:div w:id="1717199923">
          <w:marLeft w:val="0"/>
          <w:marRight w:val="0"/>
          <w:marTop w:val="0"/>
          <w:marBottom w:val="0"/>
          <w:divBdr>
            <w:top w:val="none" w:sz="0" w:space="0" w:color="auto"/>
            <w:left w:val="none" w:sz="0" w:space="0" w:color="auto"/>
            <w:bottom w:val="none" w:sz="0" w:space="0" w:color="auto"/>
            <w:right w:val="none" w:sz="0" w:space="0" w:color="auto"/>
          </w:divBdr>
        </w:div>
        <w:div w:id="294026750">
          <w:marLeft w:val="0"/>
          <w:marRight w:val="0"/>
          <w:marTop w:val="0"/>
          <w:marBottom w:val="0"/>
          <w:divBdr>
            <w:top w:val="none" w:sz="0" w:space="0" w:color="auto"/>
            <w:left w:val="none" w:sz="0" w:space="0" w:color="auto"/>
            <w:bottom w:val="none" w:sz="0" w:space="0" w:color="auto"/>
            <w:right w:val="none" w:sz="0" w:space="0" w:color="auto"/>
          </w:divBdr>
        </w:div>
        <w:div w:id="656230034">
          <w:marLeft w:val="0"/>
          <w:marRight w:val="0"/>
          <w:marTop w:val="0"/>
          <w:marBottom w:val="0"/>
          <w:divBdr>
            <w:top w:val="none" w:sz="0" w:space="0" w:color="auto"/>
            <w:left w:val="none" w:sz="0" w:space="0" w:color="auto"/>
            <w:bottom w:val="none" w:sz="0" w:space="0" w:color="auto"/>
            <w:right w:val="none" w:sz="0" w:space="0" w:color="auto"/>
          </w:divBdr>
        </w:div>
        <w:div w:id="1797093900">
          <w:marLeft w:val="0"/>
          <w:marRight w:val="0"/>
          <w:marTop w:val="0"/>
          <w:marBottom w:val="0"/>
          <w:divBdr>
            <w:top w:val="none" w:sz="0" w:space="0" w:color="auto"/>
            <w:left w:val="none" w:sz="0" w:space="0" w:color="auto"/>
            <w:bottom w:val="none" w:sz="0" w:space="0" w:color="auto"/>
            <w:right w:val="none" w:sz="0" w:space="0" w:color="auto"/>
          </w:divBdr>
        </w:div>
        <w:div w:id="964238443">
          <w:marLeft w:val="0"/>
          <w:marRight w:val="0"/>
          <w:marTop w:val="0"/>
          <w:marBottom w:val="0"/>
          <w:divBdr>
            <w:top w:val="none" w:sz="0" w:space="0" w:color="auto"/>
            <w:left w:val="none" w:sz="0" w:space="0" w:color="auto"/>
            <w:bottom w:val="none" w:sz="0" w:space="0" w:color="auto"/>
            <w:right w:val="none" w:sz="0" w:space="0" w:color="auto"/>
          </w:divBdr>
        </w:div>
        <w:div w:id="1398238058">
          <w:marLeft w:val="0"/>
          <w:marRight w:val="0"/>
          <w:marTop w:val="0"/>
          <w:marBottom w:val="0"/>
          <w:divBdr>
            <w:top w:val="none" w:sz="0" w:space="0" w:color="auto"/>
            <w:left w:val="none" w:sz="0" w:space="0" w:color="auto"/>
            <w:bottom w:val="none" w:sz="0" w:space="0" w:color="auto"/>
            <w:right w:val="none" w:sz="0" w:space="0" w:color="auto"/>
          </w:divBdr>
        </w:div>
        <w:div w:id="1593470473">
          <w:marLeft w:val="0"/>
          <w:marRight w:val="0"/>
          <w:marTop w:val="0"/>
          <w:marBottom w:val="0"/>
          <w:divBdr>
            <w:top w:val="none" w:sz="0" w:space="0" w:color="auto"/>
            <w:left w:val="none" w:sz="0" w:space="0" w:color="auto"/>
            <w:bottom w:val="none" w:sz="0" w:space="0" w:color="auto"/>
            <w:right w:val="none" w:sz="0" w:space="0" w:color="auto"/>
          </w:divBdr>
        </w:div>
        <w:div w:id="60912157">
          <w:marLeft w:val="0"/>
          <w:marRight w:val="0"/>
          <w:marTop w:val="0"/>
          <w:marBottom w:val="0"/>
          <w:divBdr>
            <w:top w:val="none" w:sz="0" w:space="0" w:color="auto"/>
            <w:left w:val="none" w:sz="0" w:space="0" w:color="auto"/>
            <w:bottom w:val="none" w:sz="0" w:space="0" w:color="auto"/>
            <w:right w:val="none" w:sz="0" w:space="0" w:color="auto"/>
          </w:divBdr>
        </w:div>
        <w:div w:id="1630673046">
          <w:marLeft w:val="0"/>
          <w:marRight w:val="0"/>
          <w:marTop w:val="0"/>
          <w:marBottom w:val="0"/>
          <w:divBdr>
            <w:top w:val="none" w:sz="0" w:space="0" w:color="auto"/>
            <w:left w:val="none" w:sz="0" w:space="0" w:color="auto"/>
            <w:bottom w:val="none" w:sz="0" w:space="0" w:color="auto"/>
            <w:right w:val="none" w:sz="0" w:space="0" w:color="auto"/>
          </w:divBdr>
        </w:div>
        <w:div w:id="1257596815">
          <w:marLeft w:val="0"/>
          <w:marRight w:val="0"/>
          <w:marTop w:val="0"/>
          <w:marBottom w:val="0"/>
          <w:divBdr>
            <w:top w:val="none" w:sz="0" w:space="0" w:color="auto"/>
            <w:left w:val="none" w:sz="0" w:space="0" w:color="auto"/>
            <w:bottom w:val="none" w:sz="0" w:space="0" w:color="auto"/>
            <w:right w:val="none" w:sz="0" w:space="0" w:color="auto"/>
          </w:divBdr>
        </w:div>
        <w:div w:id="139462609">
          <w:marLeft w:val="0"/>
          <w:marRight w:val="0"/>
          <w:marTop w:val="0"/>
          <w:marBottom w:val="0"/>
          <w:divBdr>
            <w:top w:val="none" w:sz="0" w:space="0" w:color="auto"/>
            <w:left w:val="none" w:sz="0" w:space="0" w:color="auto"/>
            <w:bottom w:val="none" w:sz="0" w:space="0" w:color="auto"/>
            <w:right w:val="none" w:sz="0" w:space="0" w:color="auto"/>
          </w:divBdr>
        </w:div>
        <w:div w:id="1668943620">
          <w:marLeft w:val="0"/>
          <w:marRight w:val="0"/>
          <w:marTop w:val="0"/>
          <w:marBottom w:val="0"/>
          <w:divBdr>
            <w:top w:val="none" w:sz="0" w:space="0" w:color="auto"/>
            <w:left w:val="none" w:sz="0" w:space="0" w:color="auto"/>
            <w:bottom w:val="none" w:sz="0" w:space="0" w:color="auto"/>
            <w:right w:val="none" w:sz="0" w:space="0" w:color="auto"/>
          </w:divBdr>
        </w:div>
        <w:div w:id="271981682">
          <w:marLeft w:val="0"/>
          <w:marRight w:val="0"/>
          <w:marTop w:val="0"/>
          <w:marBottom w:val="0"/>
          <w:divBdr>
            <w:top w:val="none" w:sz="0" w:space="0" w:color="auto"/>
            <w:left w:val="none" w:sz="0" w:space="0" w:color="auto"/>
            <w:bottom w:val="none" w:sz="0" w:space="0" w:color="auto"/>
            <w:right w:val="none" w:sz="0" w:space="0" w:color="auto"/>
          </w:divBdr>
        </w:div>
        <w:div w:id="1189754475">
          <w:marLeft w:val="0"/>
          <w:marRight w:val="0"/>
          <w:marTop w:val="0"/>
          <w:marBottom w:val="0"/>
          <w:divBdr>
            <w:top w:val="none" w:sz="0" w:space="0" w:color="auto"/>
            <w:left w:val="none" w:sz="0" w:space="0" w:color="auto"/>
            <w:bottom w:val="none" w:sz="0" w:space="0" w:color="auto"/>
            <w:right w:val="none" w:sz="0" w:space="0" w:color="auto"/>
          </w:divBdr>
        </w:div>
        <w:div w:id="1284922861">
          <w:marLeft w:val="0"/>
          <w:marRight w:val="0"/>
          <w:marTop w:val="0"/>
          <w:marBottom w:val="0"/>
          <w:divBdr>
            <w:top w:val="none" w:sz="0" w:space="0" w:color="auto"/>
            <w:left w:val="none" w:sz="0" w:space="0" w:color="auto"/>
            <w:bottom w:val="none" w:sz="0" w:space="0" w:color="auto"/>
            <w:right w:val="none" w:sz="0" w:space="0" w:color="auto"/>
          </w:divBdr>
        </w:div>
        <w:div w:id="1762603486">
          <w:marLeft w:val="0"/>
          <w:marRight w:val="0"/>
          <w:marTop w:val="0"/>
          <w:marBottom w:val="0"/>
          <w:divBdr>
            <w:top w:val="none" w:sz="0" w:space="0" w:color="auto"/>
            <w:left w:val="none" w:sz="0" w:space="0" w:color="auto"/>
            <w:bottom w:val="none" w:sz="0" w:space="0" w:color="auto"/>
            <w:right w:val="none" w:sz="0" w:space="0" w:color="auto"/>
          </w:divBdr>
        </w:div>
        <w:div w:id="952521274">
          <w:marLeft w:val="0"/>
          <w:marRight w:val="0"/>
          <w:marTop w:val="0"/>
          <w:marBottom w:val="0"/>
          <w:divBdr>
            <w:top w:val="none" w:sz="0" w:space="0" w:color="auto"/>
            <w:left w:val="none" w:sz="0" w:space="0" w:color="auto"/>
            <w:bottom w:val="none" w:sz="0" w:space="0" w:color="auto"/>
            <w:right w:val="none" w:sz="0" w:space="0" w:color="auto"/>
          </w:divBdr>
        </w:div>
        <w:div w:id="455224029">
          <w:marLeft w:val="0"/>
          <w:marRight w:val="0"/>
          <w:marTop w:val="0"/>
          <w:marBottom w:val="0"/>
          <w:divBdr>
            <w:top w:val="none" w:sz="0" w:space="0" w:color="auto"/>
            <w:left w:val="none" w:sz="0" w:space="0" w:color="auto"/>
            <w:bottom w:val="none" w:sz="0" w:space="0" w:color="auto"/>
            <w:right w:val="none" w:sz="0" w:space="0" w:color="auto"/>
          </w:divBdr>
        </w:div>
        <w:div w:id="2046981564">
          <w:marLeft w:val="0"/>
          <w:marRight w:val="0"/>
          <w:marTop w:val="0"/>
          <w:marBottom w:val="0"/>
          <w:divBdr>
            <w:top w:val="none" w:sz="0" w:space="0" w:color="auto"/>
            <w:left w:val="none" w:sz="0" w:space="0" w:color="auto"/>
            <w:bottom w:val="none" w:sz="0" w:space="0" w:color="auto"/>
            <w:right w:val="none" w:sz="0" w:space="0" w:color="auto"/>
          </w:divBdr>
        </w:div>
        <w:div w:id="1296571177">
          <w:marLeft w:val="0"/>
          <w:marRight w:val="0"/>
          <w:marTop w:val="0"/>
          <w:marBottom w:val="0"/>
          <w:divBdr>
            <w:top w:val="none" w:sz="0" w:space="0" w:color="auto"/>
            <w:left w:val="none" w:sz="0" w:space="0" w:color="auto"/>
            <w:bottom w:val="none" w:sz="0" w:space="0" w:color="auto"/>
            <w:right w:val="none" w:sz="0" w:space="0" w:color="auto"/>
          </w:divBdr>
        </w:div>
        <w:div w:id="211311740">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72078461">
      <w:bodyDiv w:val="1"/>
      <w:marLeft w:val="0"/>
      <w:marRight w:val="0"/>
      <w:marTop w:val="0"/>
      <w:marBottom w:val="0"/>
      <w:divBdr>
        <w:top w:val="none" w:sz="0" w:space="0" w:color="auto"/>
        <w:left w:val="none" w:sz="0" w:space="0" w:color="auto"/>
        <w:bottom w:val="none" w:sz="0" w:space="0" w:color="auto"/>
        <w:right w:val="none" w:sz="0" w:space="0" w:color="auto"/>
      </w:divBdr>
      <w:divsChild>
        <w:div w:id="576285870">
          <w:marLeft w:val="0"/>
          <w:marRight w:val="0"/>
          <w:marTop w:val="0"/>
          <w:marBottom w:val="0"/>
          <w:divBdr>
            <w:top w:val="none" w:sz="0" w:space="0" w:color="auto"/>
            <w:left w:val="none" w:sz="0" w:space="0" w:color="auto"/>
            <w:bottom w:val="none" w:sz="0" w:space="0" w:color="auto"/>
            <w:right w:val="none" w:sz="0" w:space="0" w:color="auto"/>
          </w:divBdr>
        </w:div>
        <w:div w:id="146436188">
          <w:marLeft w:val="0"/>
          <w:marRight w:val="0"/>
          <w:marTop w:val="0"/>
          <w:marBottom w:val="0"/>
          <w:divBdr>
            <w:top w:val="none" w:sz="0" w:space="0" w:color="auto"/>
            <w:left w:val="none" w:sz="0" w:space="0" w:color="auto"/>
            <w:bottom w:val="none" w:sz="0" w:space="0" w:color="auto"/>
            <w:right w:val="none" w:sz="0" w:space="0" w:color="auto"/>
          </w:divBdr>
        </w:div>
        <w:div w:id="396755522">
          <w:marLeft w:val="0"/>
          <w:marRight w:val="0"/>
          <w:marTop w:val="0"/>
          <w:marBottom w:val="0"/>
          <w:divBdr>
            <w:top w:val="none" w:sz="0" w:space="0" w:color="auto"/>
            <w:left w:val="none" w:sz="0" w:space="0" w:color="auto"/>
            <w:bottom w:val="none" w:sz="0" w:space="0" w:color="auto"/>
            <w:right w:val="none" w:sz="0" w:space="0" w:color="auto"/>
          </w:divBdr>
        </w:div>
        <w:div w:id="331951518">
          <w:marLeft w:val="0"/>
          <w:marRight w:val="0"/>
          <w:marTop w:val="0"/>
          <w:marBottom w:val="0"/>
          <w:divBdr>
            <w:top w:val="none" w:sz="0" w:space="0" w:color="auto"/>
            <w:left w:val="none" w:sz="0" w:space="0" w:color="auto"/>
            <w:bottom w:val="none" w:sz="0" w:space="0" w:color="auto"/>
            <w:right w:val="none" w:sz="0" w:space="0" w:color="auto"/>
          </w:divBdr>
        </w:div>
        <w:div w:id="440683594">
          <w:marLeft w:val="0"/>
          <w:marRight w:val="0"/>
          <w:marTop w:val="0"/>
          <w:marBottom w:val="0"/>
          <w:divBdr>
            <w:top w:val="none" w:sz="0" w:space="0" w:color="auto"/>
            <w:left w:val="none" w:sz="0" w:space="0" w:color="auto"/>
            <w:bottom w:val="none" w:sz="0" w:space="0" w:color="auto"/>
            <w:right w:val="none" w:sz="0" w:space="0" w:color="auto"/>
          </w:divBdr>
        </w:div>
        <w:div w:id="1670597807">
          <w:marLeft w:val="0"/>
          <w:marRight w:val="0"/>
          <w:marTop w:val="0"/>
          <w:marBottom w:val="0"/>
          <w:divBdr>
            <w:top w:val="none" w:sz="0" w:space="0" w:color="auto"/>
            <w:left w:val="none" w:sz="0" w:space="0" w:color="auto"/>
            <w:bottom w:val="none" w:sz="0" w:space="0" w:color="auto"/>
            <w:right w:val="none" w:sz="0" w:space="0" w:color="auto"/>
          </w:divBdr>
        </w:div>
        <w:div w:id="92089367">
          <w:marLeft w:val="0"/>
          <w:marRight w:val="0"/>
          <w:marTop w:val="0"/>
          <w:marBottom w:val="0"/>
          <w:divBdr>
            <w:top w:val="none" w:sz="0" w:space="0" w:color="auto"/>
            <w:left w:val="none" w:sz="0" w:space="0" w:color="auto"/>
            <w:bottom w:val="none" w:sz="0" w:space="0" w:color="auto"/>
            <w:right w:val="none" w:sz="0" w:space="0" w:color="auto"/>
          </w:divBdr>
        </w:div>
        <w:div w:id="70079455">
          <w:marLeft w:val="0"/>
          <w:marRight w:val="0"/>
          <w:marTop w:val="0"/>
          <w:marBottom w:val="0"/>
          <w:divBdr>
            <w:top w:val="none" w:sz="0" w:space="0" w:color="auto"/>
            <w:left w:val="none" w:sz="0" w:space="0" w:color="auto"/>
            <w:bottom w:val="none" w:sz="0" w:space="0" w:color="auto"/>
            <w:right w:val="none" w:sz="0" w:space="0" w:color="auto"/>
          </w:divBdr>
        </w:div>
        <w:div w:id="871455388">
          <w:marLeft w:val="0"/>
          <w:marRight w:val="0"/>
          <w:marTop w:val="0"/>
          <w:marBottom w:val="0"/>
          <w:divBdr>
            <w:top w:val="none" w:sz="0" w:space="0" w:color="auto"/>
            <w:left w:val="none" w:sz="0" w:space="0" w:color="auto"/>
            <w:bottom w:val="none" w:sz="0" w:space="0" w:color="auto"/>
            <w:right w:val="none" w:sz="0" w:space="0" w:color="auto"/>
          </w:divBdr>
        </w:div>
        <w:div w:id="1037320678">
          <w:marLeft w:val="0"/>
          <w:marRight w:val="0"/>
          <w:marTop w:val="0"/>
          <w:marBottom w:val="0"/>
          <w:divBdr>
            <w:top w:val="none" w:sz="0" w:space="0" w:color="auto"/>
            <w:left w:val="none" w:sz="0" w:space="0" w:color="auto"/>
            <w:bottom w:val="none" w:sz="0" w:space="0" w:color="auto"/>
            <w:right w:val="none" w:sz="0" w:space="0" w:color="auto"/>
          </w:divBdr>
        </w:div>
        <w:div w:id="816189242">
          <w:marLeft w:val="0"/>
          <w:marRight w:val="0"/>
          <w:marTop w:val="0"/>
          <w:marBottom w:val="0"/>
          <w:divBdr>
            <w:top w:val="none" w:sz="0" w:space="0" w:color="auto"/>
            <w:left w:val="none" w:sz="0" w:space="0" w:color="auto"/>
            <w:bottom w:val="none" w:sz="0" w:space="0" w:color="auto"/>
            <w:right w:val="none" w:sz="0" w:space="0" w:color="auto"/>
          </w:divBdr>
        </w:div>
        <w:div w:id="517279236">
          <w:marLeft w:val="0"/>
          <w:marRight w:val="0"/>
          <w:marTop w:val="0"/>
          <w:marBottom w:val="0"/>
          <w:divBdr>
            <w:top w:val="none" w:sz="0" w:space="0" w:color="auto"/>
            <w:left w:val="none" w:sz="0" w:space="0" w:color="auto"/>
            <w:bottom w:val="none" w:sz="0" w:space="0" w:color="auto"/>
            <w:right w:val="none" w:sz="0" w:space="0" w:color="auto"/>
          </w:divBdr>
        </w:div>
        <w:div w:id="1204290859">
          <w:marLeft w:val="0"/>
          <w:marRight w:val="0"/>
          <w:marTop w:val="0"/>
          <w:marBottom w:val="0"/>
          <w:divBdr>
            <w:top w:val="none" w:sz="0" w:space="0" w:color="auto"/>
            <w:left w:val="none" w:sz="0" w:space="0" w:color="auto"/>
            <w:bottom w:val="none" w:sz="0" w:space="0" w:color="auto"/>
            <w:right w:val="none" w:sz="0" w:space="0" w:color="auto"/>
          </w:divBdr>
        </w:div>
        <w:div w:id="1186208327">
          <w:marLeft w:val="0"/>
          <w:marRight w:val="0"/>
          <w:marTop w:val="0"/>
          <w:marBottom w:val="0"/>
          <w:divBdr>
            <w:top w:val="none" w:sz="0" w:space="0" w:color="auto"/>
            <w:left w:val="none" w:sz="0" w:space="0" w:color="auto"/>
            <w:bottom w:val="none" w:sz="0" w:space="0" w:color="auto"/>
            <w:right w:val="none" w:sz="0" w:space="0" w:color="auto"/>
          </w:divBdr>
        </w:div>
        <w:div w:id="589629171">
          <w:marLeft w:val="0"/>
          <w:marRight w:val="0"/>
          <w:marTop w:val="0"/>
          <w:marBottom w:val="0"/>
          <w:divBdr>
            <w:top w:val="none" w:sz="0" w:space="0" w:color="auto"/>
            <w:left w:val="none" w:sz="0" w:space="0" w:color="auto"/>
            <w:bottom w:val="none" w:sz="0" w:space="0" w:color="auto"/>
            <w:right w:val="none" w:sz="0" w:space="0" w:color="auto"/>
          </w:divBdr>
        </w:div>
        <w:div w:id="740980798">
          <w:marLeft w:val="0"/>
          <w:marRight w:val="0"/>
          <w:marTop w:val="0"/>
          <w:marBottom w:val="0"/>
          <w:divBdr>
            <w:top w:val="none" w:sz="0" w:space="0" w:color="auto"/>
            <w:left w:val="none" w:sz="0" w:space="0" w:color="auto"/>
            <w:bottom w:val="none" w:sz="0" w:space="0" w:color="auto"/>
            <w:right w:val="none" w:sz="0" w:space="0" w:color="auto"/>
          </w:divBdr>
        </w:div>
        <w:div w:id="507183347">
          <w:marLeft w:val="0"/>
          <w:marRight w:val="0"/>
          <w:marTop w:val="0"/>
          <w:marBottom w:val="0"/>
          <w:divBdr>
            <w:top w:val="none" w:sz="0" w:space="0" w:color="auto"/>
            <w:left w:val="none" w:sz="0" w:space="0" w:color="auto"/>
            <w:bottom w:val="none" w:sz="0" w:space="0" w:color="auto"/>
            <w:right w:val="none" w:sz="0" w:space="0" w:color="auto"/>
          </w:divBdr>
        </w:div>
        <w:div w:id="71238364">
          <w:marLeft w:val="0"/>
          <w:marRight w:val="0"/>
          <w:marTop w:val="0"/>
          <w:marBottom w:val="0"/>
          <w:divBdr>
            <w:top w:val="none" w:sz="0" w:space="0" w:color="auto"/>
            <w:left w:val="none" w:sz="0" w:space="0" w:color="auto"/>
            <w:bottom w:val="none" w:sz="0" w:space="0" w:color="auto"/>
            <w:right w:val="none" w:sz="0" w:space="0" w:color="auto"/>
          </w:divBdr>
        </w:div>
        <w:div w:id="781146896">
          <w:marLeft w:val="0"/>
          <w:marRight w:val="0"/>
          <w:marTop w:val="0"/>
          <w:marBottom w:val="0"/>
          <w:divBdr>
            <w:top w:val="none" w:sz="0" w:space="0" w:color="auto"/>
            <w:left w:val="none" w:sz="0" w:space="0" w:color="auto"/>
            <w:bottom w:val="none" w:sz="0" w:space="0" w:color="auto"/>
            <w:right w:val="none" w:sz="0" w:space="0" w:color="auto"/>
          </w:divBdr>
        </w:div>
        <w:div w:id="560605475">
          <w:marLeft w:val="0"/>
          <w:marRight w:val="0"/>
          <w:marTop w:val="0"/>
          <w:marBottom w:val="0"/>
          <w:divBdr>
            <w:top w:val="none" w:sz="0" w:space="0" w:color="auto"/>
            <w:left w:val="none" w:sz="0" w:space="0" w:color="auto"/>
            <w:bottom w:val="none" w:sz="0" w:space="0" w:color="auto"/>
            <w:right w:val="none" w:sz="0" w:space="0" w:color="auto"/>
          </w:divBdr>
        </w:div>
        <w:div w:id="1210845177">
          <w:marLeft w:val="0"/>
          <w:marRight w:val="0"/>
          <w:marTop w:val="0"/>
          <w:marBottom w:val="0"/>
          <w:divBdr>
            <w:top w:val="none" w:sz="0" w:space="0" w:color="auto"/>
            <w:left w:val="none" w:sz="0" w:space="0" w:color="auto"/>
            <w:bottom w:val="none" w:sz="0" w:space="0" w:color="auto"/>
            <w:right w:val="none" w:sz="0" w:space="0" w:color="auto"/>
          </w:divBdr>
        </w:div>
        <w:div w:id="1839734987">
          <w:marLeft w:val="0"/>
          <w:marRight w:val="0"/>
          <w:marTop w:val="0"/>
          <w:marBottom w:val="0"/>
          <w:divBdr>
            <w:top w:val="none" w:sz="0" w:space="0" w:color="auto"/>
            <w:left w:val="none" w:sz="0" w:space="0" w:color="auto"/>
            <w:bottom w:val="none" w:sz="0" w:space="0" w:color="auto"/>
            <w:right w:val="none" w:sz="0" w:space="0" w:color="auto"/>
          </w:divBdr>
        </w:div>
        <w:div w:id="635990939">
          <w:marLeft w:val="0"/>
          <w:marRight w:val="0"/>
          <w:marTop w:val="0"/>
          <w:marBottom w:val="0"/>
          <w:divBdr>
            <w:top w:val="none" w:sz="0" w:space="0" w:color="auto"/>
            <w:left w:val="none" w:sz="0" w:space="0" w:color="auto"/>
            <w:bottom w:val="none" w:sz="0" w:space="0" w:color="auto"/>
            <w:right w:val="none" w:sz="0" w:space="0" w:color="auto"/>
          </w:divBdr>
        </w:div>
        <w:div w:id="670642796">
          <w:marLeft w:val="0"/>
          <w:marRight w:val="0"/>
          <w:marTop w:val="0"/>
          <w:marBottom w:val="0"/>
          <w:divBdr>
            <w:top w:val="none" w:sz="0" w:space="0" w:color="auto"/>
            <w:left w:val="none" w:sz="0" w:space="0" w:color="auto"/>
            <w:bottom w:val="none" w:sz="0" w:space="0" w:color="auto"/>
            <w:right w:val="none" w:sz="0" w:space="0" w:color="auto"/>
          </w:divBdr>
        </w:div>
        <w:div w:id="1611861959">
          <w:marLeft w:val="0"/>
          <w:marRight w:val="0"/>
          <w:marTop w:val="0"/>
          <w:marBottom w:val="0"/>
          <w:divBdr>
            <w:top w:val="none" w:sz="0" w:space="0" w:color="auto"/>
            <w:left w:val="none" w:sz="0" w:space="0" w:color="auto"/>
            <w:bottom w:val="none" w:sz="0" w:space="0" w:color="auto"/>
            <w:right w:val="none" w:sz="0" w:space="0" w:color="auto"/>
          </w:divBdr>
        </w:div>
        <w:div w:id="1517304958">
          <w:marLeft w:val="0"/>
          <w:marRight w:val="0"/>
          <w:marTop w:val="0"/>
          <w:marBottom w:val="0"/>
          <w:divBdr>
            <w:top w:val="none" w:sz="0" w:space="0" w:color="auto"/>
            <w:left w:val="none" w:sz="0" w:space="0" w:color="auto"/>
            <w:bottom w:val="none" w:sz="0" w:space="0" w:color="auto"/>
            <w:right w:val="none" w:sz="0" w:space="0" w:color="auto"/>
          </w:divBdr>
        </w:div>
        <w:div w:id="1189097851">
          <w:marLeft w:val="0"/>
          <w:marRight w:val="0"/>
          <w:marTop w:val="0"/>
          <w:marBottom w:val="0"/>
          <w:divBdr>
            <w:top w:val="none" w:sz="0" w:space="0" w:color="auto"/>
            <w:left w:val="none" w:sz="0" w:space="0" w:color="auto"/>
            <w:bottom w:val="none" w:sz="0" w:space="0" w:color="auto"/>
            <w:right w:val="none" w:sz="0" w:space="0" w:color="auto"/>
          </w:divBdr>
        </w:div>
        <w:div w:id="1437287897">
          <w:marLeft w:val="0"/>
          <w:marRight w:val="0"/>
          <w:marTop w:val="0"/>
          <w:marBottom w:val="0"/>
          <w:divBdr>
            <w:top w:val="none" w:sz="0" w:space="0" w:color="auto"/>
            <w:left w:val="none" w:sz="0" w:space="0" w:color="auto"/>
            <w:bottom w:val="none" w:sz="0" w:space="0" w:color="auto"/>
            <w:right w:val="none" w:sz="0" w:space="0" w:color="auto"/>
          </w:divBdr>
        </w:div>
        <w:div w:id="697514298">
          <w:marLeft w:val="0"/>
          <w:marRight w:val="0"/>
          <w:marTop w:val="0"/>
          <w:marBottom w:val="0"/>
          <w:divBdr>
            <w:top w:val="none" w:sz="0" w:space="0" w:color="auto"/>
            <w:left w:val="none" w:sz="0" w:space="0" w:color="auto"/>
            <w:bottom w:val="none" w:sz="0" w:space="0" w:color="auto"/>
            <w:right w:val="none" w:sz="0" w:space="0" w:color="auto"/>
          </w:divBdr>
        </w:div>
        <w:div w:id="234895065">
          <w:marLeft w:val="0"/>
          <w:marRight w:val="0"/>
          <w:marTop w:val="0"/>
          <w:marBottom w:val="0"/>
          <w:divBdr>
            <w:top w:val="none" w:sz="0" w:space="0" w:color="auto"/>
            <w:left w:val="none" w:sz="0" w:space="0" w:color="auto"/>
            <w:bottom w:val="none" w:sz="0" w:space="0" w:color="auto"/>
            <w:right w:val="none" w:sz="0" w:space="0" w:color="auto"/>
          </w:divBdr>
        </w:div>
        <w:div w:id="1115782697">
          <w:marLeft w:val="0"/>
          <w:marRight w:val="0"/>
          <w:marTop w:val="0"/>
          <w:marBottom w:val="0"/>
          <w:divBdr>
            <w:top w:val="none" w:sz="0" w:space="0" w:color="auto"/>
            <w:left w:val="none" w:sz="0" w:space="0" w:color="auto"/>
            <w:bottom w:val="none" w:sz="0" w:space="0" w:color="auto"/>
            <w:right w:val="none" w:sz="0" w:space="0" w:color="auto"/>
          </w:divBdr>
        </w:div>
        <w:div w:id="726873992">
          <w:marLeft w:val="0"/>
          <w:marRight w:val="0"/>
          <w:marTop w:val="0"/>
          <w:marBottom w:val="0"/>
          <w:divBdr>
            <w:top w:val="none" w:sz="0" w:space="0" w:color="auto"/>
            <w:left w:val="none" w:sz="0" w:space="0" w:color="auto"/>
            <w:bottom w:val="none" w:sz="0" w:space="0" w:color="auto"/>
            <w:right w:val="none" w:sz="0" w:space="0" w:color="auto"/>
          </w:divBdr>
        </w:div>
        <w:div w:id="1900482737">
          <w:marLeft w:val="0"/>
          <w:marRight w:val="0"/>
          <w:marTop w:val="0"/>
          <w:marBottom w:val="0"/>
          <w:divBdr>
            <w:top w:val="none" w:sz="0" w:space="0" w:color="auto"/>
            <w:left w:val="none" w:sz="0" w:space="0" w:color="auto"/>
            <w:bottom w:val="none" w:sz="0" w:space="0" w:color="auto"/>
            <w:right w:val="none" w:sz="0" w:space="0" w:color="auto"/>
          </w:divBdr>
        </w:div>
        <w:div w:id="1686054927">
          <w:marLeft w:val="0"/>
          <w:marRight w:val="0"/>
          <w:marTop w:val="0"/>
          <w:marBottom w:val="0"/>
          <w:divBdr>
            <w:top w:val="none" w:sz="0" w:space="0" w:color="auto"/>
            <w:left w:val="none" w:sz="0" w:space="0" w:color="auto"/>
            <w:bottom w:val="none" w:sz="0" w:space="0" w:color="auto"/>
            <w:right w:val="none" w:sz="0" w:space="0" w:color="auto"/>
          </w:divBdr>
        </w:div>
        <w:div w:id="1597598276">
          <w:marLeft w:val="0"/>
          <w:marRight w:val="0"/>
          <w:marTop w:val="0"/>
          <w:marBottom w:val="0"/>
          <w:divBdr>
            <w:top w:val="none" w:sz="0" w:space="0" w:color="auto"/>
            <w:left w:val="none" w:sz="0" w:space="0" w:color="auto"/>
            <w:bottom w:val="none" w:sz="0" w:space="0" w:color="auto"/>
            <w:right w:val="none" w:sz="0" w:space="0" w:color="auto"/>
          </w:divBdr>
        </w:div>
        <w:div w:id="1803645864">
          <w:marLeft w:val="0"/>
          <w:marRight w:val="0"/>
          <w:marTop w:val="0"/>
          <w:marBottom w:val="0"/>
          <w:divBdr>
            <w:top w:val="none" w:sz="0" w:space="0" w:color="auto"/>
            <w:left w:val="none" w:sz="0" w:space="0" w:color="auto"/>
            <w:bottom w:val="none" w:sz="0" w:space="0" w:color="auto"/>
            <w:right w:val="none" w:sz="0" w:space="0" w:color="auto"/>
          </w:divBdr>
        </w:div>
        <w:div w:id="593779782">
          <w:marLeft w:val="0"/>
          <w:marRight w:val="0"/>
          <w:marTop w:val="0"/>
          <w:marBottom w:val="0"/>
          <w:divBdr>
            <w:top w:val="none" w:sz="0" w:space="0" w:color="auto"/>
            <w:left w:val="none" w:sz="0" w:space="0" w:color="auto"/>
            <w:bottom w:val="none" w:sz="0" w:space="0" w:color="auto"/>
            <w:right w:val="none" w:sz="0" w:space="0" w:color="auto"/>
          </w:divBdr>
        </w:div>
        <w:div w:id="99877798">
          <w:marLeft w:val="0"/>
          <w:marRight w:val="0"/>
          <w:marTop w:val="0"/>
          <w:marBottom w:val="0"/>
          <w:divBdr>
            <w:top w:val="none" w:sz="0" w:space="0" w:color="auto"/>
            <w:left w:val="none" w:sz="0" w:space="0" w:color="auto"/>
            <w:bottom w:val="none" w:sz="0" w:space="0" w:color="auto"/>
            <w:right w:val="none" w:sz="0" w:space="0" w:color="auto"/>
          </w:divBdr>
        </w:div>
        <w:div w:id="1956405520">
          <w:marLeft w:val="0"/>
          <w:marRight w:val="0"/>
          <w:marTop w:val="0"/>
          <w:marBottom w:val="0"/>
          <w:divBdr>
            <w:top w:val="none" w:sz="0" w:space="0" w:color="auto"/>
            <w:left w:val="none" w:sz="0" w:space="0" w:color="auto"/>
            <w:bottom w:val="none" w:sz="0" w:space="0" w:color="auto"/>
            <w:right w:val="none" w:sz="0" w:space="0" w:color="auto"/>
          </w:divBdr>
        </w:div>
        <w:div w:id="1361205965">
          <w:marLeft w:val="0"/>
          <w:marRight w:val="0"/>
          <w:marTop w:val="0"/>
          <w:marBottom w:val="0"/>
          <w:divBdr>
            <w:top w:val="none" w:sz="0" w:space="0" w:color="auto"/>
            <w:left w:val="none" w:sz="0" w:space="0" w:color="auto"/>
            <w:bottom w:val="none" w:sz="0" w:space="0" w:color="auto"/>
            <w:right w:val="none" w:sz="0" w:space="0" w:color="auto"/>
          </w:divBdr>
        </w:div>
        <w:div w:id="511335420">
          <w:marLeft w:val="0"/>
          <w:marRight w:val="0"/>
          <w:marTop w:val="0"/>
          <w:marBottom w:val="0"/>
          <w:divBdr>
            <w:top w:val="none" w:sz="0" w:space="0" w:color="auto"/>
            <w:left w:val="none" w:sz="0" w:space="0" w:color="auto"/>
            <w:bottom w:val="none" w:sz="0" w:space="0" w:color="auto"/>
            <w:right w:val="none" w:sz="0" w:space="0" w:color="auto"/>
          </w:divBdr>
        </w:div>
        <w:div w:id="1753382617">
          <w:marLeft w:val="0"/>
          <w:marRight w:val="0"/>
          <w:marTop w:val="0"/>
          <w:marBottom w:val="0"/>
          <w:divBdr>
            <w:top w:val="none" w:sz="0" w:space="0" w:color="auto"/>
            <w:left w:val="none" w:sz="0" w:space="0" w:color="auto"/>
            <w:bottom w:val="none" w:sz="0" w:space="0" w:color="auto"/>
            <w:right w:val="none" w:sz="0" w:space="0" w:color="auto"/>
          </w:divBdr>
        </w:div>
        <w:div w:id="2107843560">
          <w:marLeft w:val="0"/>
          <w:marRight w:val="0"/>
          <w:marTop w:val="0"/>
          <w:marBottom w:val="0"/>
          <w:divBdr>
            <w:top w:val="none" w:sz="0" w:space="0" w:color="auto"/>
            <w:left w:val="none" w:sz="0" w:space="0" w:color="auto"/>
            <w:bottom w:val="none" w:sz="0" w:space="0" w:color="auto"/>
            <w:right w:val="none" w:sz="0" w:space="0" w:color="auto"/>
          </w:divBdr>
        </w:div>
        <w:div w:id="250628730">
          <w:marLeft w:val="0"/>
          <w:marRight w:val="0"/>
          <w:marTop w:val="0"/>
          <w:marBottom w:val="0"/>
          <w:divBdr>
            <w:top w:val="none" w:sz="0" w:space="0" w:color="auto"/>
            <w:left w:val="none" w:sz="0" w:space="0" w:color="auto"/>
            <w:bottom w:val="none" w:sz="0" w:space="0" w:color="auto"/>
            <w:right w:val="none" w:sz="0" w:space="0" w:color="auto"/>
          </w:divBdr>
        </w:div>
        <w:div w:id="92676708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674141764">
      <w:bodyDiv w:val="1"/>
      <w:marLeft w:val="0"/>
      <w:marRight w:val="0"/>
      <w:marTop w:val="0"/>
      <w:marBottom w:val="0"/>
      <w:divBdr>
        <w:top w:val="none" w:sz="0" w:space="0" w:color="auto"/>
        <w:left w:val="none" w:sz="0" w:space="0" w:color="auto"/>
        <w:bottom w:val="none" w:sz="0" w:space="0" w:color="auto"/>
        <w:right w:val="none" w:sz="0" w:space="0" w:color="auto"/>
      </w:divBdr>
      <w:divsChild>
        <w:div w:id="1469854872">
          <w:marLeft w:val="0"/>
          <w:marRight w:val="0"/>
          <w:marTop w:val="0"/>
          <w:marBottom w:val="0"/>
          <w:divBdr>
            <w:top w:val="none" w:sz="0" w:space="0" w:color="auto"/>
            <w:left w:val="none" w:sz="0" w:space="0" w:color="auto"/>
            <w:bottom w:val="none" w:sz="0" w:space="0" w:color="auto"/>
            <w:right w:val="none" w:sz="0" w:space="0" w:color="auto"/>
          </w:divBdr>
        </w:div>
        <w:div w:id="1132675261">
          <w:marLeft w:val="0"/>
          <w:marRight w:val="0"/>
          <w:marTop w:val="0"/>
          <w:marBottom w:val="0"/>
          <w:divBdr>
            <w:top w:val="none" w:sz="0" w:space="0" w:color="auto"/>
            <w:left w:val="none" w:sz="0" w:space="0" w:color="auto"/>
            <w:bottom w:val="none" w:sz="0" w:space="0" w:color="auto"/>
            <w:right w:val="none" w:sz="0" w:space="0" w:color="auto"/>
          </w:divBdr>
        </w:div>
        <w:div w:id="1015618827">
          <w:marLeft w:val="0"/>
          <w:marRight w:val="0"/>
          <w:marTop w:val="0"/>
          <w:marBottom w:val="0"/>
          <w:divBdr>
            <w:top w:val="none" w:sz="0" w:space="0" w:color="auto"/>
            <w:left w:val="none" w:sz="0" w:space="0" w:color="auto"/>
            <w:bottom w:val="none" w:sz="0" w:space="0" w:color="auto"/>
            <w:right w:val="none" w:sz="0" w:space="0" w:color="auto"/>
          </w:divBdr>
        </w:div>
        <w:div w:id="843975817">
          <w:marLeft w:val="0"/>
          <w:marRight w:val="0"/>
          <w:marTop w:val="0"/>
          <w:marBottom w:val="0"/>
          <w:divBdr>
            <w:top w:val="none" w:sz="0" w:space="0" w:color="auto"/>
            <w:left w:val="none" w:sz="0" w:space="0" w:color="auto"/>
            <w:bottom w:val="none" w:sz="0" w:space="0" w:color="auto"/>
            <w:right w:val="none" w:sz="0" w:space="0" w:color="auto"/>
          </w:divBdr>
        </w:div>
        <w:div w:id="2076707502">
          <w:marLeft w:val="0"/>
          <w:marRight w:val="0"/>
          <w:marTop w:val="0"/>
          <w:marBottom w:val="0"/>
          <w:divBdr>
            <w:top w:val="none" w:sz="0" w:space="0" w:color="auto"/>
            <w:left w:val="none" w:sz="0" w:space="0" w:color="auto"/>
            <w:bottom w:val="none" w:sz="0" w:space="0" w:color="auto"/>
            <w:right w:val="none" w:sz="0" w:space="0" w:color="auto"/>
          </w:divBdr>
        </w:div>
        <w:div w:id="1152909403">
          <w:marLeft w:val="0"/>
          <w:marRight w:val="0"/>
          <w:marTop w:val="0"/>
          <w:marBottom w:val="0"/>
          <w:divBdr>
            <w:top w:val="none" w:sz="0" w:space="0" w:color="auto"/>
            <w:left w:val="none" w:sz="0" w:space="0" w:color="auto"/>
            <w:bottom w:val="none" w:sz="0" w:space="0" w:color="auto"/>
            <w:right w:val="none" w:sz="0" w:space="0" w:color="auto"/>
          </w:divBdr>
        </w:div>
        <w:div w:id="757943500">
          <w:marLeft w:val="0"/>
          <w:marRight w:val="0"/>
          <w:marTop w:val="0"/>
          <w:marBottom w:val="0"/>
          <w:divBdr>
            <w:top w:val="none" w:sz="0" w:space="0" w:color="auto"/>
            <w:left w:val="none" w:sz="0" w:space="0" w:color="auto"/>
            <w:bottom w:val="none" w:sz="0" w:space="0" w:color="auto"/>
            <w:right w:val="none" w:sz="0" w:space="0" w:color="auto"/>
          </w:divBdr>
        </w:div>
        <w:div w:id="1462188513">
          <w:marLeft w:val="0"/>
          <w:marRight w:val="0"/>
          <w:marTop w:val="0"/>
          <w:marBottom w:val="0"/>
          <w:divBdr>
            <w:top w:val="none" w:sz="0" w:space="0" w:color="auto"/>
            <w:left w:val="none" w:sz="0" w:space="0" w:color="auto"/>
            <w:bottom w:val="none" w:sz="0" w:space="0" w:color="auto"/>
            <w:right w:val="none" w:sz="0" w:space="0" w:color="auto"/>
          </w:divBdr>
        </w:div>
        <w:div w:id="2042129558">
          <w:marLeft w:val="0"/>
          <w:marRight w:val="0"/>
          <w:marTop w:val="0"/>
          <w:marBottom w:val="0"/>
          <w:divBdr>
            <w:top w:val="none" w:sz="0" w:space="0" w:color="auto"/>
            <w:left w:val="none" w:sz="0" w:space="0" w:color="auto"/>
            <w:bottom w:val="none" w:sz="0" w:space="0" w:color="auto"/>
            <w:right w:val="none" w:sz="0" w:space="0" w:color="auto"/>
          </w:divBdr>
        </w:div>
        <w:div w:id="1742872781">
          <w:marLeft w:val="0"/>
          <w:marRight w:val="0"/>
          <w:marTop w:val="0"/>
          <w:marBottom w:val="0"/>
          <w:divBdr>
            <w:top w:val="none" w:sz="0" w:space="0" w:color="auto"/>
            <w:left w:val="none" w:sz="0" w:space="0" w:color="auto"/>
            <w:bottom w:val="none" w:sz="0" w:space="0" w:color="auto"/>
            <w:right w:val="none" w:sz="0" w:space="0" w:color="auto"/>
          </w:divBdr>
        </w:div>
        <w:div w:id="1884903704">
          <w:marLeft w:val="0"/>
          <w:marRight w:val="0"/>
          <w:marTop w:val="0"/>
          <w:marBottom w:val="0"/>
          <w:divBdr>
            <w:top w:val="none" w:sz="0" w:space="0" w:color="auto"/>
            <w:left w:val="none" w:sz="0" w:space="0" w:color="auto"/>
            <w:bottom w:val="none" w:sz="0" w:space="0" w:color="auto"/>
            <w:right w:val="none" w:sz="0" w:space="0" w:color="auto"/>
          </w:divBdr>
        </w:div>
        <w:div w:id="446704194">
          <w:marLeft w:val="0"/>
          <w:marRight w:val="0"/>
          <w:marTop w:val="0"/>
          <w:marBottom w:val="0"/>
          <w:divBdr>
            <w:top w:val="none" w:sz="0" w:space="0" w:color="auto"/>
            <w:left w:val="none" w:sz="0" w:space="0" w:color="auto"/>
            <w:bottom w:val="none" w:sz="0" w:space="0" w:color="auto"/>
            <w:right w:val="none" w:sz="0" w:space="0" w:color="auto"/>
          </w:divBdr>
        </w:div>
        <w:div w:id="1258177047">
          <w:marLeft w:val="0"/>
          <w:marRight w:val="0"/>
          <w:marTop w:val="0"/>
          <w:marBottom w:val="0"/>
          <w:divBdr>
            <w:top w:val="none" w:sz="0" w:space="0" w:color="auto"/>
            <w:left w:val="none" w:sz="0" w:space="0" w:color="auto"/>
            <w:bottom w:val="none" w:sz="0" w:space="0" w:color="auto"/>
            <w:right w:val="none" w:sz="0" w:space="0" w:color="auto"/>
          </w:divBdr>
        </w:div>
        <w:div w:id="2094621746">
          <w:marLeft w:val="0"/>
          <w:marRight w:val="0"/>
          <w:marTop w:val="0"/>
          <w:marBottom w:val="0"/>
          <w:divBdr>
            <w:top w:val="none" w:sz="0" w:space="0" w:color="auto"/>
            <w:left w:val="none" w:sz="0" w:space="0" w:color="auto"/>
            <w:bottom w:val="none" w:sz="0" w:space="0" w:color="auto"/>
            <w:right w:val="none" w:sz="0" w:space="0" w:color="auto"/>
          </w:divBdr>
        </w:div>
        <w:div w:id="131869450">
          <w:marLeft w:val="0"/>
          <w:marRight w:val="0"/>
          <w:marTop w:val="0"/>
          <w:marBottom w:val="0"/>
          <w:divBdr>
            <w:top w:val="none" w:sz="0" w:space="0" w:color="auto"/>
            <w:left w:val="none" w:sz="0" w:space="0" w:color="auto"/>
            <w:bottom w:val="none" w:sz="0" w:space="0" w:color="auto"/>
            <w:right w:val="none" w:sz="0" w:space="0" w:color="auto"/>
          </w:divBdr>
        </w:div>
        <w:div w:id="974794708">
          <w:marLeft w:val="0"/>
          <w:marRight w:val="0"/>
          <w:marTop w:val="0"/>
          <w:marBottom w:val="0"/>
          <w:divBdr>
            <w:top w:val="none" w:sz="0" w:space="0" w:color="auto"/>
            <w:left w:val="none" w:sz="0" w:space="0" w:color="auto"/>
            <w:bottom w:val="none" w:sz="0" w:space="0" w:color="auto"/>
            <w:right w:val="none" w:sz="0" w:space="0" w:color="auto"/>
          </w:divBdr>
        </w:div>
        <w:div w:id="15741803">
          <w:marLeft w:val="0"/>
          <w:marRight w:val="0"/>
          <w:marTop w:val="0"/>
          <w:marBottom w:val="0"/>
          <w:divBdr>
            <w:top w:val="none" w:sz="0" w:space="0" w:color="auto"/>
            <w:left w:val="none" w:sz="0" w:space="0" w:color="auto"/>
            <w:bottom w:val="none" w:sz="0" w:space="0" w:color="auto"/>
            <w:right w:val="none" w:sz="0" w:space="0" w:color="auto"/>
          </w:divBdr>
        </w:div>
        <w:div w:id="469594844">
          <w:marLeft w:val="0"/>
          <w:marRight w:val="0"/>
          <w:marTop w:val="0"/>
          <w:marBottom w:val="0"/>
          <w:divBdr>
            <w:top w:val="none" w:sz="0" w:space="0" w:color="auto"/>
            <w:left w:val="none" w:sz="0" w:space="0" w:color="auto"/>
            <w:bottom w:val="none" w:sz="0" w:space="0" w:color="auto"/>
            <w:right w:val="none" w:sz="0" w:space="0" w:color="auto"/>
          </w:divBdr>
        </w:div>
        <w:div w:id="2095198840">
          <w:marLeft w:val="0"/>
          <w:marRight w:val="0"/>
          <w:marTop w:val="0"/>
          <w:marBottom w:val="0"/>
          <w:divBdr>
            <w:top w:val="none" w:sz="0" w:space="0" w:color="auto"/>
            <w:left w:val="none" w:sz="0" w:space="0" w:color="auto"/>
            <w:bottom w:val="none" w:sz="0" w:space="0" w:color="auto"/>
            <w:right w:val="none" w:sz="0" w:space="0" w:color="auto"/>
          </w:divBdr>
        </w:div>
        <w:div w:id="1299997482">
          <w:marLeft w:val="0"/>
          <w:marRight w:val="0"/>
          <w:marTop w:val="0"/>
          <w:marBottom w:val="0"/>
          <w:divBdr>
            <w:top w:val="none" w:sz="0" w:space="0" w:color="auto"/>
            <w:left w:val="none" w:sz="0" w:space="0" w:color="auto"/>
            <w:bottom w:val="none" w:sz="0" w:space="0" w:color="auto"/>
            <w:right w:val="none" w:sz="0" w:space="0" w:color="auto"/>
          </w:divBdr>
        </w:div>
        <w:div w:id="1503541654">
          <w:marLeft w:val="0"/>
          <w:marRight w:val="0"/>
          <w:marTop w:val="0"/>
          <w:marBottom w:val="0"/>
          <w:divBdr>
            <w:top w:val="none" w:sz="0" w:space="0" w:color="auto"/>
            <w:left w:val="none" w:sz="0" w:space="0" w:color="auto"/>
            <w:bottom w:val="none" w:sz="0" w:space="0" w:color="auto"/>
            <w:right w:val="none" w:sz="0" w:space="0" w:color="auto"/>
          </w:divBdr>
        </w:div>
        <w:div w:id="1516071467">
          <w:marLeft w:val="0"/>
          <w:marRight w:val="0"/>
          <w:marTop w:val="0"/>
          <w:marBottom w:val="0"/>
          <w:divBdr>
            <w:top w:val="none" w:sz="0" w:space="0" w:color="auto"/>
            <w:left w:val="none" w:sz="0" w:space="0" w:color="auto"/>
            <w:bottom w:val="none" w:sz="0" w:space="0" w:color="auto"/>
            <w:right w:val="none" w:sz="0" w:space="0" w:color="auto"/>
          </w:divBdr>
        </w:div>
        <w:div w:id="273368232">
          <w:marLeft w:val="0"/>
          <w:marRight w:val="0"/>
          <w:marTop w:val="0"/>
          <w:marBottom w:val="0"/>
          <w:divBdr>
            <w:top w:val="none" w:sz="0" w:space="0" w:color="auto"/>
            <w:left w:val="none" w:sz="0" w:space="0" w:color="auto"/>
            <w:bottom w:val="none" w:sz="0" w:space="0" w:color="auto"/>
            <w:right w:val="none" w:sz="0" w:space="0" w:color="auto"/>
          </w:divBdr>
        </w:div>
        <w:div w:id="1791364522">
          <w:marLeft w:val="0"/>
          <w:marRight w:val="0"/>
          <w:marTop w:val="0"/>
          <w:marBottom w:val="0"/>
          <w:divBdr>
            <w:top w:val="none" w:sz="0" w:space="0" w:color="auto"/>
            <w:left w:val="none" w:sz="0" w:space="0" w:color="auto"/>
            <w:bottom w:val="none" w:sz="0" w:space="0" w:color="auto"/>
            <w:right w:val="none" w:sz="0" w:space="0" w:color="auto"/>
          </w:divBdr>
        </w:div>
        <w:div w:id="1085300123">
          <w:marLeft w:val="0"/>
          <w:marRight w:val="0"/>
          <w:marTop w:val="0"/>
          <w:marBottom w:val="0"/>
          <w:divBdr>
            <w:top w:val="none" w:sz="0" w:space="0" w:color="auto"/>
            <w:left w:val="none" w:sz="0" w:space="0" w:color="auto"/>
            <w:bottom w:val="none" w:sz="0" w:space="0" w:color="auto"/>
            <w:right w:val="none" w:sz="0" w:space="0" w:color="auto"/>
          </w:divBdr>
        </w:div>
        <w:div w:id="942809926">
          <w:marLeft w:val="0"/>
          <w:marRight w:val="0"/>
          <w:marTop w:val="0"/>
          <w:marBottom w:val="0"/>
          <w:divBdr>
            <w:top w:val="none" w:sz="0" w:space="0" w:color="auto"/>
            <w:left w:val="none" w:sz="0" w:space="0" w:color="auto"/>
            <w:bottom w:val="none" w:sz="0" w:space="0" w:color="auto"/>
            <w:right w:val="none" w:sz="0" w:space="0" w:color="auto"/>
          </w:divBdr>
        </w:div>
        <w:div w:id="932906826">
          <w:marLeft w:val="0"/>
          <w:marRight w:val="0"/>
          <w:marTop w:val="0"/>
          <w:marBottom w:val="0"/>
          <w:divBdr>
            <w:top w:val="none" w:sz="0" w:space="0" w:color="auto"/>
            <w:left w:val="none" w:sz="0" w:space="0" w:color="auto"/>
            <w:bottom w:val="none" w:sz="0" w:space="0" w:color="auto"/>
            <w:right w:val="none" w:sz="0" w:space="0" w:color="auto"/>
          </w:divBdr>
        </w:div>
        <w:div w:id="973947678">
          <w:marLeft w:val="0"/>
          <w:marRight w:val="0"/>
          <w:marTop w:val="0"/>
          <w:marBottom w:val="0"/>
          <w:divBdr>
            <w:top w:val="none" w:sz="0" w:space="0" w:color="auto"/>
            <w:left w:val="none" w:sz="0" w:space="0" w:color="auto"/>
            <w:bottom w:val="none" w:sz="0" w:space="0" w:color="auto"/>
            <w:right w:val="none" w:sz="0" w:space="0" w:color="auto"/>
          </w:divBdr>
        </w:div>
        <w:div w:id="1931740128">
          <w:marLeft w:val="0"/>
          <w:marRight w:val="0"/>
          <w:marTop w:val="0"/>
          <w:marBottom w:val="0"/>
          <w:divBdr>
            <w:top w:val="none" w:sz="0" w:space="0" w:color="auto"/>
            <w:left w:val="none" w:sz="0" w:space="0" w:color="auto"/>
            <w:bottom w:val="none" w:sz="0" w:space="0" w:color="auto"/>
            <w:right w:val="none" w:sz="0" w:space="0" w:color="auto"/>
          </w:divBdr>
        </w:div>
        <w:div w:id="871500704">
          <w:marLeft w:val="0"/>
          <w:marRight w:val="0"/>
          <w:marTop w:val="0"/>
          <w:marBottom w:val="0"/>
          <w:divBdr>
            <w:top w:val="none" w:sz="0" w:space="0" w:color="auto"/>
            <w:left w:val="none" w:sz="0" w:space="0" w:color="auto"/>
            <w:bottom w:val="none" w:sz="0" w:space="0" w:color="auto"/>
            <w:right w:val="none" w:sz="0" w:space="0" w:color="auto"/>
          </w:divBdr>
        </w:div>
        <w:div w:id="41172842">
          <w:marLeft w:val="0"/>
          <w:marRight w:val="0"/>
          <w:marTop w:val="0"/>
          <w:marBottom w:val="0"/>
          <w:divBdr>
            <w:top w:val="none" w:sz="0" w:space="0" w:color="auto"/>
            <w:left w:val="none" w:sz="0" w:space="0" w:color="auto"/>
            <w:bottom w:val="none" w:sz="0" w:space="0" w:color="auto"/>
            <w:right w:val="none" w:sz="0" w:space="0" w:color="auto"/>
          </w:divBdr>
        </w:div>
        <w:div w:id="1834643879">
          <w:marLeft w:val="0"/>
          <w:marRight w:val="0"/>
          <w:marTop w:val="0"/>
          <w:marBottom w:val="0"/>
          <w:divBdr>
            <w:top w:val="none" w:sz="0" w:space="0" w:color="auto"/>
            <w:left w:val="none" w:sz="0" w:space="0" w:color="auto"/>
            <w:bottom w:val="none" w:sz="0" w:space="0" w:color="auto"/>
            <w:right w:val="none" w:sz="0" w:space="0" w:color="auto"/>
          </w:divBdr>
        </w:div>
        <w:div w:id="878972263">
          <w:marLeft w:val="0"/>
          <w:marRight w:val="0"/>
          <w:marTop w:val="0"/>
          <w:marBottom w:val="0"/>
          <w:divBdr>
            <w:top w:val="none" w:sz="0" w:space="0" w:color="auto"/>
            <w:left w:val="none" w:sz="0" w:space="0" w:color="auto"/>
            <w:bottom w:val="none" w:sz="0" w:space="0" w:color="auto"/>
            <w:right w:val="none" w:sz="0" w:space="0" w:color="auto"/>
          </w:divBdr>
        </w:div>
        <w:div w:id="750353442">
          <w:marLeft w:val="0"/>
          <w:marRight w:val="0"/>
          <w:marTop w:val="0"/>
          <w:marBottom w:val="0"/>
          <w:divBdr>
            <w:top w:val="none" w:sz="0" w:space="0" w:color="auto"/>
            <w:left w:val="none" w:sz="0" w:space="0" w:color="auto"/>
            <w:bottom w:val="none" w:sz="0" w:space="0" w:color="auto"/>
            <w:right w:val="none" w:sz="0" w:space="0" w:color="auto"/>
          </w:divBdr>
        </w:div>
        <w:div w:id="1053775510">
          <w:marLeft w:val="0"/>
          <w:marRight w:val="0"/>
          <w:marTop w:val="0"/>
          <w:marBottom w:val="0"/>
          <w:divBdr>
            <w:top w:val="none" w:sz="0" w:space="0" w:color="auto"/>
            <w:left w:val="none" w:sz="0" w:space="0" w:color="auto"/>
            <w:bottom w:val="none" w:sz="0" w:space="0" w:color="auto"/>
            <w:right w:val="none" w:sz="0" w:space="0" w:color="auto"/>
          </w:divBdr>
        </w:div>
        <w:div w:id="1668703389">
          <w:marLeft w:val="0"/>
          <w:marRight w:val="0"/>
          <w:marTop w:val="0"/>
          <w:marBottom w:val="0"/>
          <w:divBdr>
            <w:top w:val="none" w:sz="0" w:space="0" w:color="auto"/>
            <w:left w:val="none" w:sz="0" w:space="0" w:color="auto"/>
            <w:bottom w:val="none" w:sz="0" w:space="0" w:color="auto"/>
            <w:right w:val="none" w:sz="0" w:space="0" w:color="auto"/>
          </w:divBdr>
        </w:div>
        <w:div w:id="284774142">
          <w:marLeft w:val="0"/>
          <w:marRight w:val="0"/>
          <w:marTop w:val="0"/>
          <w:marBottom w:val="0"/>
          <w:divBdr>
            <w:top w:val="none" w:sz="0" w:space="0" w:color="auto"/>
            <w:left w:val="none" w:sz="0" w:space="0" w:color="auto"/>
            <w:bottom w:val="none" w:sz="0" w:space="0" w:color="auto"/>
            <w:right w:val="none" w:sz="0" w:space="0" w:color="auto"/>
          </w:divBdr>
        </w:div>
        <w:div w:id="399014826">
          <w:marLeft w:val="0"/>
          <w:marRight w:val="0"/>
          <w:marTop w:val="0"/>
          <w:marBottom w:val="0"/>
          <w:divBdr>
            <w:top w:val="none" w:sz="0" w:space="0" w:color="auto"/>
            <w:left w:val="none" w:sz="0" w:space="0" w:color="auto"/>
            <w:bottom w:val="none" w:sz="0" w:space="0" w:color="auto"/>
            <w:right w:val="none" w:sz="0" w:space="0" w:color="auto"/>
          </w:divBdr>
        </w:div>
        <w:div w:id="1721787195">
          <w:marLeft w:val="0"/>
          <w:marRight w:val="0"/>
          <w:marTop w:val="0"/>
          <w:marBottom w:val="0"/>
          <w:divBdr>
            <w:top w:val="none" w:sz="0" w:space="0" w:color="auto"/>
            <w:left w:val="none" w:sz="0" w:space="0" w:color="auto"/>
            <w:bottom w:val="none" w:sz="0" w:space="0" w:color="auto"/>
            <w:right w:val="none" w:sz="0" w:space="0" w:color="auto"/>
          </w:divBdr>
        </w:div>
        <w:div w:id="1968973559">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D612A-4249-4AF2-AAD5-6B32EC9F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Pages>
  <Words>237</Words>
  <Characters>1357</Characters>
  <Application>Microsoft Office Word</Application>
  <DocSecurity>0</DocSecurity>
  <Lines>11</Lines>
  <Paragraphs>3</Paragraphs>
  <ScaleCrop>false</ScaleCrop>
  <Company>P R C</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杜坤</cp:lastModifiedBy>
  <cp:revision>57</cp:revision>
  <dcterms:created xsi:type="dcterms:W3CDTF">2024-09-13T01:09:00Z</dcterms:created>
  <dcterms:modified xsi:type="dcterms:W3CDTF">2025-04-01T06:06:00Z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