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A0DD" w14:textId="77777777" w:rsidR="00A55935" w:rsidRDefault="003843D8">
      <w:pPr>
        <w:widowControl/>
        <w:spacing w:after="220" w:line="259" w:lineRule="auto"/>
        <w:jc w:val="left"/>
        <w:rPr>
          <w:rFonts w:ascii="宋体" w:eastAsia="宋体" w:hAnsi="宋体" w:cs="宋体"/>
          <w:sz w:val="24"/>
        </w:rPr>
      </w:pPr>
      <w:r>
        <w:rPr>
          <w:rFonts w:ascii="宋体" w:eastAsia="宋体" w:hAnsi="宋体" w:cs="宋体"/>
          <w:sz w:val="24"/>
        </w:rPr>
        <w:t>证券代码：</w:t>
      </w:r>
      <w:r>
        <w:rPr>
          <w:rFonts w:ascii="宋体" w:eastAsia="宋体" w:hAnsi="宋体" w:cs="宋体" w:hint="eastAsia"/>
          <w:sz w:val="24"/>
        </w:rPr>
        <w:t>6880</w:t>
      </w:r>
      <w:r>
        <w:rPr>
          <w:rFonts w:ascii="宋体" w:eastAsia="宋体" w:hAnsi="宋体" w:cs="宋体"/>
          <w:sz w:val="24"/>
        </w:rPr>
        <w:t>88                                               证券简称：</w:t>
      </w:r>
      <w:proofErr w:type="gramStart"/>
      <w:r>
        <w:rPr>
          <w:rFonts w:ascii="宋体" w:eastAsia="宋体" w:hAnsi="宋体" w:cs="宋体" w:hint="eastAsia"/>
          <w:sz w:val="24"/>
        </w:rPr>
        <w:t>虹软科技</w:t>
      </w:r>
      <w:proofErr w:type="gramEnd"/>
    </w:p>
    <w:p w14:paraId="65CF16B3" w14:textId="77777777" w:rsidR="00A55935" w:rsidRDefault="003843D8">
      <w:pPr>
        <w:jc w:val="center"/>
        <w:rPr>
          <w:rFonts w:ascii="宋体" w:eastAsia="宋体" w:hAnsi="宋体" w:cs="宋体"/>
          <w:b/>
          <w:sz w:val="32"/>
        </w:rPr>
      </w:pPr>
      <w:proofErr w:type="gramStart"/>
      <w:r>
        <w:rPr>
          <w:rFonts w:ascii="宋体" w:eastAsia="宋体" w:hAnsi="宋体" w:cs="宋体" w:hint="eastAsia"/>
          <w:b/>
          <w:sz w:val="32"/>
        </w:rPr>
        <w:t>虹软</w:t>
      </w:r>
      <w:r>
        <w:rPr>
          <w:rFonts w:ascii="宋体" w:eastAsia="宋体" w:hAnsi="宋体" w:cs="宋体"/>
          <w:b/>
          <w:sz w:val="32"/>
        </w:rPr>
        <w:t>科技</w:t>
      </w:r>
      <w:proofErr w:type="gramEnd"/>
      <w:r>
        <w:rPr>
          <w:rFonts w:ascii="宋体" w:eastAsia="宋体" w:hAnsi="宋体" w:cs="宋体"/>
          <w:b/>
          <w:sz w:val="32"/>
        </w:rPr>
        <w:t>股份有限公司</w:t>
      </w:r>
    </w:p>
    <w:p w14:paraId="54A6B7C1" w14:textId="77777777" w:rsidR="00A55935" w:rsidRDefault="003843D8">
      <w:pPr>
        <w:spacing w:line="360" w:lineRule="auto"/>
        <w:jc w:val="center"/>
        <w:rPr>
          <w:rFonts w:ascii="宋体" w:eastAsia="宋体" w:hAnsi="宋体" w:cs="宋体"/>
          <w:b/>
          <w:sz w:val="32"/>
        </w:rPr>
      </w:pPr>
      <w:r>
        <w:rPr>
          <w:rFonts w:ascii="宋体" w:eastAsia="宋体" w:hAnsi="宋体" w:cs="宋体"/>
          <w:b/>
          <w:sz w:val="32"/>
        </w:rPr>
        <w:t>投资者关系活动记录表</w:t>
      </w:r>
    </w:p>
    <w:p w14:paraId="1AE44214" w14:textId="77777777" w:rsidR="00A55935" w:rsidRDefault="003843D8">
      <w:pPr>
        <w:widowControl/>
        <w:spacing w:line="259" w:lineRule="auto"/>
        <w:jc w:val="right"/>
        <w:rPr>
          <w:rFonts w:ascii="宋体" w:eastAsia="宋体" w:hAnsi="宋体"/>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025</w:t>
      </w:r>
      <w:r>
        <w:rPr>
          <w:rFonts w:ascii="宋体" w:eastAsia="宋体" w:hAnsi="宋体" w:cs="宋体" w:hint="eastAsia"/>
          <w:sz w:val="24"/>
        </w:rPr>
        <w:t>-0</w:t>
      </w:r>
      <w:r>
        <w:rPr>
          <w:rFonts w:ascii="宋体" w:eastAsia="宋体" w:hAnsi="宋体" w:cs="宋体"/>
          <w:sz w:val="24"/>
        </w:rPr>
        <w:t>04</w:t>
      </w:r>
    </w:p>
    <w:tbl>
      <w:tblPr>
        <w:tblStyle w:val="TableGrid"/>
        <w:tblW w:w="9944"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bottom w:w="41" w:type="dxa"/>
        </w:tblCellMar>
        <w:tblLook w:val="04A0" w:firstRow="1" w:lastRow="0" w:firstColumn="1" w:lastColumn="0" w:noHBand="0" w:noVBand="1"/>
      </w:tblPr>
      <w:tblGrid>
        <w:gridCol w:w="1083"/>
        <w:gridCol w:w="8861"/>
      </w:tblGrid>
      <w:tr w:rsidR="00A55935" w14:paraId="729FEF44" w14:textId="77777777">
        <w:trPr>
          <w:trHeight w:val="1880"/>
          <w:jc w:val="center"/>
        </w:trPr>
        <w:tc>
          <w:tcPr>
            <w:tcW w:w="1083" w:type="dxa"/>
            <w:vAlign w:val="center"/>
          </w:tcPr>
          <w:p w14:paraId="41C7C05F"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t>投资者关系活动类别</w:t>
            </w:r>
          </w:p>
        </w:tc>
        <w:tc>
          <w:tcPr>
            <w:tcW w:w="8861" w:type="dxa"/>
            <w:vAlign w:val="center"/>
          </w:tcPr>
          <w:p w14:paraId="272BE4D0"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sym w:font="Wingdings 2" w:char="F052"/>
            </w:r>
            <w:r>
              <w:rPr>
                <w:rFonts w:ascii="宋体" w:eastAsia="宋体" w:hAnsi="宋体" w:cs="宋体"/>
                <w:sz w:val="24"/>
                <w:szCs w:val="24"/>
              </w:rPr>
              <w:t xml:space="preserve"> 特定对象调研        □ 分析师会议</w:t>
            </w:r>
          </w:p>
          <w:p w14:paraId="59F5D368"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媒体采访            □ 业绩说明会</w:t>
            </w:r>
          </w:p>
          <w:p w14:paraId="46BC2070"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新闻发布会          □ 路演活动</w:t>
            </w:r>
          </w:p>
          <w:p w14:paraId="3A35327E" w14:textId="77777777" w:rsidR="00A55935" w:rsidRDefault="003843D8">
            <w:pPr>
              <w:adjustRightInd w:val="0"/>
              <w:snapToGrid w:val="0"/>
              <w:spacing w:beforeLines="30" w:before="93" w:afterLines="30" w:after="93"/>
              <w:ind w:rightChars="50" w:right="105"/>
              <w:rPr>
                <w:rFonts w:ascii="宋体" w:eastAsia="宋体" w:hAnsi="宋体"/>
                <w:sz w:val="24"/>
                <w:szCs w:val="24"/>
              </w:rPr>
            </w:pPr>
            <w:r>
              <w:rPr>
                <w:rFonts w:ascii="宋体" w:eastAsia="宋体" w:hAnsi="宋体" w:cs="宋体"/>
                <w:sz w:val="24"/>
                <w:szCs w:val="24"/>
              </w:rPr>
              <w:t>□ 现场参观            □ 一对一沟通</w:t>
            </w:r>
          </w:p>
          <w:p w14:paraId="25DEE264" w14:textId="77777777" w:rsidR="00A55935" w:rsidRDefault="003843D8">
            <w:pPr>
              <w:adjustRightInd w:val="0"/>
              <w:snapToGrid w:val="0"/>
              <w:spacing w:beforeLines="30" w:before="93" w:afterLines="30" w:after="93"/>
              <w:ind w:rightChars="50" w:right="105"/>
              <w:rPr>
                <w:rFonts w:ascii="宋体" w:eastAsia="宋体" w:hAnsi="宋体"/>
                <w:sz w:val="24"/>
                <w:szCs w:val="24"/>
              </w:rPr>
            </w:pPr>
            <w:bookmarkStart w:id="0" w:name="OLE_LINK3"/>
            <w:bookmarkStart w:id="1" w:name="OLE_LINK1"/>
            <w:r>
              <w:rPr>
                <w:rFonts w:ascii="宋体" w:eastAsia="宋体" w:hAnsi="宋体" w:cs="宋体" w:hint="eastAsia"/>
                <w:sz w:val="24"/>
                <w:szCs w:val="24"/>
              </w:rPr>
              <w:sym w:font="Wingdings 2" w:char="0052"/>
            </w:r>
            <w:bookmarkEnd w:id="0"/>
            <w:bookmarkEnd w:id="1"/>
            <w:r>
              <w:rPr>
                <w:rFonts w:ascii="宋体" w:eastAsia="宋体" w:hAnsi="宋体" w:cs="宋体"/>
                <w:sz w:val="24"/>
                <w:szCs w:val="24"/>
              </w:rPr>
              <w:t xml:space="preserve"> 其他</w:t>
            </w:r>
            <w:r>
              <w:rPr>
                <w:rFonts w:ascii="宋体" w:eastAsia="宋体" w:hAnsi="宋体" w:cs="宋体"/>
                <w:sz w:val="24"/>
                <w:szCs w:val="24"/>
                <w:u w:val="single"/>
              </w:rPr>
              <w:t xml:space="preserve">  </w:t>
            </w:r>
            <w:r>
              <w:rPr>
                <w:rFonts w:ascii="宋体" w:eastAsia="宋体" w:hAnsi="宋体" w:cs="宋体" w:hint="eastAsia"/>
                <w:sz w:val="24"/>
                <w:szCs w:val="24"/>
                <w:u w:val="single"/>
              </w:rPr>
              <w:t>电话会议</w:t>
            </w:r>
            <w:r>
              <w:rPr>
                <w:rFonts w:ascii="宋体" w:eastAsia="宋体" w:hAnsi="宋体" w:cs="宋体"/>
                <w:sz w:val="24"/>
                <w:szCs w:val="24"/>
                <w:u w:val="single"/>
              </w:rPr>
              <w:t xml:space="preserve">  </w:t>
            </w:r>
          </w:p>
        </w:tc>
      </w:tr>
      <w:tr w:rsidR="00A55935" w14:paraId="56D181D2" w14:textId="77777777">
        <w:trPr>
          <w:trHeight w:val="1413"/>
          <w:jc w:val="center"/>
        </w:trPr>
        <w:tc>
          <w:tcPr>
            <w:tcW w:w="1083" w:type="dxa"/>
            <w:vAlign w:val="center"/>
          </w:tcPr>
          <w:p w14:paraId="7CAAF4D7" w14:textId="77777777" w:rsidR="00A55935" w:rsidRDefault="003843D8">
            <w:pPr>
              <w:snapToGrid w:val="0"/>
              <w:spacing w:beforeLines="30" w:before="93" w:afterLines="30" w:after="93"/>
              <w:ind w:right="110"/>
              <w:rPr>
                <w:rFonts w:ascii="宋体" w:eastAsia="宋体" w:hAnsi="宋体" w:cs="宋体"/>
                <w:b/>
                <w:sz w:val="24"/>
                <w:szCs w:val="24"/>
              </w:rPr>
            </w:pPr>
            <w:r>
              <w:rPr>
                <w:rFonts w:ascii="宋体" w:eastAsia="宋体" w:hAnsi="宋体" w:cs="宋体"/>
                <w:b/>
                <w:sz w:val="24"/>
                <w:szCs w:val="24"/>
              </w:rPr>
              <w:t>参与单位</w:t>
            </w:r>
            <w:r>
              <w:rPr>
                <w:rFonts w:ascii="宋体" w:eastAsia="宋体" w:hAnsi="宋体" w:cs="宋体" w:hint="eastAsia"/>
                <w:b/>
                <w:sz w:val="24"/>
                <w:szCs w:val="24"/>
              </w:rPr>
              <w:t>名称及人员姓名</w:t>
            </w:r>
          </w:p>
        </w:tc>
        <w:tc>
          <w:tcPr>
            <w:tcW w:w="8861" w:type="dxa"/>
            <w:vAlign w:val="center"/>
          </w:tcPr>
          <w:p w14:paraId="457FE719" w14:textId="77777777" w:rsidR="00A55935" w:rsidRDefault="003843D8">
            <w:pPr>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宋体" w:hint="eastAsia"/>
                <w:sz w:val="24"/>
                <w:szCs w:val="24"/>
              </w:rPr>
              <w:t>共1</w:t>
            </w:r>
            <w:r>
              <w:rPr>
                <w:rFonts w:ascii="宋体" w:eastAsia="宋体" w:hAnsi="宋体" w:cs="宋体"/>
                <w:sz w:val="24"/>
                <w:szCs w:val="24"/>
              </w:rPr>
              <w:t>21</w:t>
            </w:r>
            <w:r>
              <w:rPr>
                <w:rFonts w:ascii="宋体" w:eastAsia="宋体" w:hAnsi="宋体" w:cs="宋体" w:hint="eastAsia"/>
                <w:sz w:val="24"/>
                <w:szCs w:val="24"/>
              </w:rPr>
              <w:t>家机构，共1</w:t>
            </w:r>
            <w:r>
              <w:rPr>
                <w:rFonts w:ascii="宋体" w:eastAsia="宋体" w:hAnsi="宋体" w:cs="宋体"/>
                <w:sz w:val="24"/>
                <w:szCs w:val="24"/>
              </w:rPr>
              <w:t>38</w:t>
            </w:r>
            <w:r>
              <w:rPr>
                <w:rFonts w:ascii="宋体" w:eastAsia="宋体" w:hAnsi="宋体" w:cs="宋体" w:hint="eastAsia"/>
                <w:sz w:val="24"/>
                <w:szCs w:val="24"/>
              </w:rPr>
              <w:t>人（详见附件《与会人员清单》）</w:t>
            </w:r>
            <w:r>
              <w:rPr>
                <w:rFonts w:ascii="宋体" w:eastAsia="宋体" w:hAnsi="宋体" w:cs="宋体"/>
                <w:sz w:val="24"/>
                <w:szCs w:val="24"/>
              </w:rPr>
              <w:t xml:space="preserve"> </w:t>
            </w:r>
          </w:p>
        </w:tc>
      </w:tr>
      <w:tr w:rsidR="00A55935" w14:paraId="26806989" w14:textId="77777777">
        <w:trPr>
          <w:trHeight w:val="20"/>
          <w:jc w:val="center"/>
        </w:trPr>
        <w:tc>
          <w:tcPr>
            <w:tcW w:w="1083" w:type="dxa"/>
            <w:vAlign w:val="center"/>
          </w:tcPr>
          <w:p w14:paraId="3E6E4A07"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时间</w:t>
            </w:r>
          </w:p>
        </w:tc>
        <w:tc>
          <w:tcPr>
            <w:tcW w:w="8861" w:type="dxa"/>
            <w:vAlign w:val="center"/>
          </w:tcPr>
          <w:p w14:paraId="281AC83C" w14:textId="77777777" w:rsidR="00A55935" w:rsidRDefault="003843D8">
            <w:pPr>
              <w:widowControl/>
              <w:adjustRightInd w:val="0"/>
              <w:snapToGrid w:val="0"/>
              <w:spacing w:beforeLines="30" w:before="93" w:afterLines="30" w:after="93"/>
              <w:ind w:rightChars="50" w:right="105"/>
              <w:rPr>
                <w:rFonts w:ascii="宋体" w:eastAsia="宋体" w:hAnsi="宋体" w:cs="宋体"/>
                <w:sz w:val="24"/>
                <w:szCs w:val="24"/>
              </w:rPr>
            </w:pPr>
            <w:r>
              <w:rPr>
                <w:rFonts w:ascii="宋体" w:eastAsia="宋体" w:hAnsi="宋体" w:cs="Calibri"/>
                <w:sz w:val="24"/>
                <w:szCs w:val="24"/>
              </w:rPr>
              <w:t>2025</w:t>
            </w:r>
            <w:r>
              <w:rPr>
                <w:rFonts w:ascii="宋体" w:eastAsia="宋体" w:hAnsi="宋体" w:cs="Calibri" w:hint="eastAsia"/>
                <w:sz w:val="24"/>
                <w:szCs w:val="24"/>
              </w:rPr>
              <w:t>年</w:t>
            </w:r>
            <w:r>
              <w:rPr>
                <w:rFonts w:ascii="宋体" w:eastAsia="宋体" w:hAnsi="宋体" w:cs="Calibri"/>
                <w:sz w:val="24"/>
                <w:szCs w:val="24"/>
              </w:rPr>
              <w:t>04</w:t>
            </w:r>
            <w:r>
              <w:rPr>
                <w:rFonts w:ascii="宋体" w:eastAsia="宋体" w:hAnsi="宋体" w:cs="Calibri" w:hint="eastAsia"/>
                <w:sz w:val="24"/>
                <w:szCs w:val="24"/>
              </w:rPr>
              <w:t>月</w:t>
            </w:r>
            <w:r>
              <w:rPr>
                <w:rFonts w:ascii="宋体" w:eastAsia="宋体" w:hAnsi="宋体" w:cs="Calibri"/>
                <w:sz w:val="24"/>
                <w:szCs w:val="24"/>
              </w:rPr>
              <w:t>15</w:t>
            </w:r>
            <w:r>
              <w:rPr>
                <w:rFonts w:ascii="宋体" w:eastAsia="宋体" w:hAnsi="宋体" w:cs="Calibri" w:hint="eastAsia"/>
                <w:sz w:val="24"/>
                <w:szCs w:val="24"/>
              </w:rPr>
              <w:t>日</w:t>
            </w:r>
          </w:p>
        </w:tc>
      </w:tr>
      <w:tr w:rsidR="00A55935" w14:paraId="04CFA5F9" w14:textId="77777777">
        <w:trPr>
          <w:trHeight w:val="20"/>
          <w:jc w:val="center"/>
        </w:trPr>
        <w:tc>
          <w:tcPr>
            <w:tcW w:w="1083" w:type="dxa"/>
            <w:vAlign w:val="center"/>
          </w:tcPr>
          <w:p w14:paraId="275D680A"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hint="eastAsia"/>
                <w:b/>
                <w:sz w:val="24"/>
                <w:szCs w:val="24"/>
              </w:rPr>
              <w:t>地点</w:t>
            </w:r>
          </w:p>
        </w:tc>
        <w:tc>
          <w:tcPr>
            <w:tcW w:w="8861" w:type="dxa"/>
            <w:vAlign w:val="center"/>
          </w:tcPr>
          <w:p w14:paraId="456D151C" w14:textId="77777777" w:rsidR="00A55935" w:rsidRDefault="003843D8">
            <w:pPr>
              <w:widowControl/>
              <w:snapToGrid w:val="0"/>
              <w:spacing w:beforeLines="30" w:before="93" w:afterLines="30" w:after="93" w:line="26" w:lineRule="atLeas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025</w:t>
            </w:r>
            <w:r>
              <w:rPr>
                <w:rFonts w:ascii="宋体" w:eastAsia="宋体" w:hAnsi="宋体" w:cs="宋体" w:hint="eastAsia"/>
                <w:sz w:val="24"/>
                <w:szCs w:val="24"/>
              </w:rPr>
              <w:t>年</w:t>
            </w:r>
            <w:r>
              <w:rPr>
                <w:rFonts w:ascii="宋体" w:eastAsia="宋体" w:hAnsi="宋体" w:cs="宋体"/>
                <w:sz w:val="24"/>
                <w:szCs w:val="24"/>
              </w:rPr>
              <w:t>04</w:t>
            </w:r>
            <w:r>
              <w:rPr>
                <w:rFonts w:ascii="宋体" w:eastAsia="宋体" w:hAnsi="宋体" w:cs="宋体" w:hint="eastAsia"/>
                <w:sz w:val="24"/>
                <w:szCs w:val="24"/>
              </w:rPr>
              <w:t>月</w:t>
            </w:r>
            <w:r>
              <w:rPr>
                <w:rFonts w:ascii="宋体" w:eastAsia="宋体" w:hAnsi="宋体" w:cs="宋体"/>
                <w:sz w:val="24"/>
                <w:szCs w:val="24"/>
              </w:rPr>
              <w:t>15</w:t>
            </w:r>
            <w:r>
              <w:rPr>
                <w:rFonts w:ascii="宋体" w:eastAsia="宋体" w:hAnsi="宋体" w:cs="宋体" w:hint="eastAsia"/>
                <w:sz w:val="24"/>
                <w:szCs w:val="24"/>
              </w:rPr>
              <w:t>日：电话会议</w:t>
            </w:r>
          </w:p>
        </w:tc>
      </w:tr>
      <w:tr w:rsidR="00A55935" w14:paraId="759DCF04" w14:textId="77777777">
        <w:trPr>
          <w:trHeight w:val="490"/>
          <w:jc w:val="center"/>
        </w:trPr>
        <w:tc>
          <w:tcPr>
            <w:tcW w:w="1083" w:type="dxa"/>
            <w:vAlign w:val="center"/>
          </w:tcPr>
          <w:p w14:paraId="2D1EE9EB"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hint="eastAsia"/>
                <w:b/>
                <w:sz w:val="24"/>
                <w:szCs w:val="24"/>
              </w:rPr>
              <w:t>公司</w:t>
            </w:r>
            <w:r>
              <w:rPr>
                <w:rFonts w:ascii="宋体" w:eastAsia="宋体" w:hAnsi="宋体" w:cs="宋体"/>
                <w:b/>
                <w:sz w:val="24"/>
                <w:szCs w:val="24"/>
              </w:rPr>
              <w:t>接待人员</w:t>
            </w:r>
            <w:r>
              <w:rPr>
                <w:rFonts w:ascii="宋体" w:eastAsia="宋体" w:hAnsi="宋体" w:cs="宋体" w:hint="eastAsia"/>
                <w:b/>
                <w:sz w:val="24"/>
                <w:szCs w:val="24"/>
              </w:rPr>
              <w:t>姓名</w:t>
            </w:r>
          </w:p>
        </w:tc>
        <w:tc>
          <w:tcPr>
            <w:tcW w:w="8861" w:type="dxa"/>
            <w:vAlign w:val="center"/>
          </w:tcPr>
          <w:p w14:paraId="7F51D94F" w14:textId="77777777"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董事长、总经理（首席执行官）：</w:t>
            </w:r>
            <w:r>
              <w:rPr>
                <w:rFonts w:ascii="宋体" w:eastAsia="宋体" w:hAnsi="宋体" w:hint="cs"/>
                <w:bCs/>
                <w:sz w:val="24"/>
                <w:szCs w:val="24"/>
              </w:rPr>
              <w:t>Hui Deng</w:t>
            </w:r>
            <w:r>
              <w:rPr>
                <w:rFonts w:ascii="宋体" w:eastAsia="宋体" w:hAnsi="宋体"/>
                <w:bCs/>
                <w:sz w:val="24"/>
                <w:szCs w:val="24"/>
              </w:rPr>
              <w:t>（邓晖）先生</w:t>
            </w:r>
          </w:p>
          <w:p w14:paraId="1B03E416" w14:textId="77777777"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财务总监：</w:t>
            </w:r>
            <w:r>
              <w:rPr>
                <w:rFonts w:ascii="宋体" w:eastAsia="宋体" w:hAnsi="宋体" w:hint="eastAsia"/>
                <w:bCs/>
                <w:sz w:val="24"/>
                <w:szCs w:val="24"/>
              </w:rPr>
              <w:t>韦凯女士</w:t>
            </w:r>
          </w:p>
          <w:p w14:paraId="174DAE77" w14:textId="77777777" w:rsidR="00A55935" w:rsidRDefault="003843D8">
            <w:pPr>
              <w:widowControl/>
              <w:adjustRightInd w:val="0"/>
              <w:snapToGrid w:val="0"/>
              <w:spacing w:beforeLines="30" w:before="93" w:afterLines="30" w:after="93"/>
              <w:rPr>
                <w:rFonts w:ascii="宋体" w:eastAsia="宋体" w:hAnsi="宋体"/>
                <w:bCs/>
                <w:sz w:val="24"/>
                <w:szCs w:val="24"/>
              </w:rPr>
            </w:pPr>
            <w:r>
              <w:rPr>
                <w:rFonts w:ascii="宋体" w:eastAsia="宋体" w:hAnsi="宋体"/>
                <w:bCs/>
                <w:sz w:val="24"/>
                <w:szCs w:val="24"/>
              </w:rPr>
              <w:t>董事会秘书</w:t>
            </w:r>
            <w:r>
              <w:rPr>
                <w:rFonts w:ascii="宋体" w:eastAsia="宋体" w:hAnsi="宋体" w:hint="eastAsia"/>
                <w:bCs/>
                <w:sz w:val="24"/>
                <w:szCs w:val="24"/>
              </w:rPr>
              <w:t>：</w:t>
            </w:r>
            <w:proofErr w:type="gramStart"/>
            <w:r>
              <w:rPr>
                <w:rFonts w:ascii="宋体" w:eastAsia="宋体" w:hAnsi="宋体"/>
                <w:bCs/>
                <w:sz w:val="24"/>
                <w:szCs w:val="24"/>
              </w:rPr>
              <w:t>蒿惠美女</w:t>
            </w:r>
            <w:proofErr w:type="gramEnd"/>
            <w:r>
              <w:rPr>
                <w:rFonts w:ascii="宋体" w:eastAsia="宋体" w:hAnsi="宋体"/>
                <w:bCs/>
                <w:sz w:val="24"/>
                <w:szCs w:val="24"/>
              </w:rPr>
              <w:t>士</w:t>
            </w:r>
          </w:p>
          <w:p w14:paraId="1A2AC394" w14:textId="77777777" w:rsidR="00A55935" w:rsidRDefault="003843D8">
            <w:pPr>
              <w:adjustRightInd w:val="0"/>
              <w:snapToGrid w:val="0"/>
              <w:ind w:rightChars="50" w:right="105"/>
              <w:rPr>
                <w:rFonts w:ascii="宋体" w:eastAsia="宋体" w:hAnsi="宋体" w:cs="Calibri"/>
                <w:sz w:val="24"/>
                <w:szCs w:val="24"/>
              </w:rPr>
            </w:pPr>
            <w:r>
              <w:rPr>
                <w:rFonts w:ascii="宋体" w:eastAsia="宋体" w:hAnsi="宋体" w:hint="eastAsia"/>
                <w:bCs/>
                <w:sz w:val="24"/>
                <w:szCs w:val="24"/>
              </w:rPr>
              <w:t>投资者关系：邓琦女士</w:t>
            </w:r>
          </w:p>
        </w:tc>
      </w:tr>
      <w:tr w:rsidR="00A55935" w14:paraId="3D3F78AB" w14:textId="77777777">
        <w:trPr>
          <w:trHeight w:val="90"/>
          <w:jc w:val="center"/>
        </w:trPr>
        <w:tc>
          <w:tcPr>
            <w:tcW w:w="1083" w:type="dxa"/>
            <w:vAlign w:val="center"/>
          </w:tcPr>
          <w:p w14:paraId="421BCCE1"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b/>
                <w:sz w:val="24"/>
                <w:szCs w:val="24"/>
              </w:rPr>
              <w:t>投资者关系活动主要内容介绍</w:t>
            </w:r>
          </w:p>
        </w:tc>
        <w:tc>
          <w:tcPr>
            <w:tcW w:w="8861" w:type="dxa"/>
            <w:vAlign w:val="center"/>
          </w:tcPr>
          <w:p w14:paraId="470DB088" w14:textId="77777777" w:rsidR="00A55935" w:rsidRDefault="003843D8">
            <w:pPr>
              <w:widowControl/>
              <w:adjustRightInd w:val="0"/>
              <w:snapToGrid w:val="0"/>
              <w:spacing w:line="276" w:lineRule="auto"/>
              <w:contextualSpacing/>
              <w:rPr>
                <w:rFonts w:ascii="宋体" w:eastAsia="宋体" w:hAnsi="宋体"/>
                <w:b/>
                <w:bCs/>
                <w:sz w:val="24"/>
                <w:szCs w:val="24"/>
              </w:rPr>
            </w:pPr>
            <w:r>
              <w:rPr>
                <w:rFonts w:ascii="宋体" w:eastAsia="宋体" w:hAnsi="宋体" w:hint="eastAsia"/>
                <w:b/>
                <w:bCs/>
                <w:sz w:val="24"/>
                <w:szCs w:val="24"/>
              </w:rPr>
              <w:t>第一部分、2</w:t>
            </w:r>
            <w:r>
              <w:rPr>
                <w:rFonts w:ascii="宋体" w:eastAsia="宋体" w:hAnsi="宋体"/>
                <w:b/>
                <w:bCs/>
                <w:sz w:val="24"/>
                <w:szCs w:val="24"/>
              </w:rPr>
              <w:t>024</w:t>
            </w:r>
            <w:r>
              <w:rPr>
                <w:rFonts w:ascii="宋体" w:eastAsia="宋体" w:hAnsi="宋体" w:hint="eastAsia"/>
                <w:b/>
                <w:bCs/>
                <w:sz w:val="24"/>
                <w:szCs w:val="24"/>
              </w:rPr>
              <w:t>年年度、2</w:t>
            </w:r>
            <w:r>
              <w:rPr>
                <w:rFonts w:ascii="宋体" w:eastAsia="宋体" w:hAnsi="宋体"/>
                <w:b/>
                <w:bCs/>
                <w:sz w:val="24"/>
                <w:szCs w:val="24"/>
              </w:rPr>
              <w:t>025</w:t>
            </w:r>
            <w:r>
              <w:rPr>
                <w:rFonts w:ascii="宋体" w:eastAsia="宋体" w:hAnsi="宋体" w:hint="eastAsia"/>
                <w:b/>
                <w:bCs/>
                <w:sz w:val="24"/>
                <w:szCs w:val="24"/>
              </w:rPr>
              <w:t>年第一季度公司主要财务数据及基本情况</w:t>
            </w:r>
          </w:p>
          <w:p w14:paraId="588435BC"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b/>
                <w:bCs/>
                <w:sz w:val="24"/>
                <w:szCs w:val="24"/>
              </w:rPr>
            </w:pPr>
            <w:r>
              <w:rPr>
                <w:rFonts w:ascii="宋体" w:eastAsia="宋体" w:hAnsi="宋体"/>
                <w:b/>
                <w:bCs/>
                <w:sz w:val="24"/>
                <w:szCs w:val="24"/>
              </w:rPr>
              <w:t>(</w:t>
            </w:r>
            <w:proofErr w:type="gramStart"/>
            <w:r>
              <w:rPr>
                <w:rFonts w:ascii="宋体" w:eastAsia="宋体" w:hAnsi="宋体" w:hint="eastAsia"/>
                <w:b/>
                <w:bCs/>
                <w:sz w:val="24"/>
                <w:szCs w:val="24"/>
              </w:rPr>
              <w:t>一</w:t>
            </w:r>
            <w:proofErr w:type="gramEnd"/>
            <w:r>
              <w:rPr>
                <w:rFonts w:ascii="宋体" w:eastAsia="宋体" w:hAnsi="宋体"/>
                <w:b/>
                <w:bCs/>
                <w:sz w:val="24"/>
                <w:szCs w:val="24"/>
              </w:rPr>
              <w:t>)</w:t>
            </w:r>
            <w:r>
              <w:rPr>
                <w:rFonts w:ascii="宋体" w:eastAsia="宋体" w:hAnsi="宋体" w:hint="eastAsia"/>
                <w:b/>
                <w:bCs/>
                <w:sz w:val="24"/>
                <w:szCs w:val="24"/>
              </w:rPr>
              <w:t>2</w:t>
            </w:r>
            <w:r>
              <w:rPr>
                <w:rFonts w:ascii="宋体" w:eastAsia="宋体" w:hAnsi="宋体"/>
                <w:b/>
                <w:bCs/>
                <w:sz w:val="24"/>
                <w:szCs w:val="24"/>
              </w:rPr>
              <w:t>024</w:t>
            </w:r>
            <w:r>
              <w:rPr>
                <w:rFonts w:ascii="宋体" w:eastAsia="宋体" w:hAnsi="宋体" w:hint="eastAsia"/>
                <w:b/>
                <w:bCs/>
                <w:sz w:val="24"/>
                <w:szCs w:val="24"/>
              </w:rPr>
              <w:t>年年度、2</w:t>
            </w:r>
            <w:r>
              <w:rPr>
                <w:rFonts w:ascii="宋体" w:eastAsia="宋体" w:hAnsi="宋体"/>
                <w:b/>
                <w:bCs/>
                <w:sz w:val="24"/>
                <w:szCs w:val="24"/>
              </w:rPr>
              <w:t>025</w:t>
            </w:r>
            <w:r>
              <w:rPr>
                <w:rFonts w:ascii="宋体" w:eastAsia="宋体" w:hAnsi="宋体" w:hint="eastAsia"/>
                <w:b/>
                <w:bCs/>
                <w:sz w:val="24"/>
                <w:szCs w:val="24"/>
              </w:rPr>
              <w:t>年第一季度主要财务数据</w:t>
            </w:r>
          </w:p>
          <w:p w14:paraId="1A9CE001"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proofErr w:type="gramStart"/>
            <w:r>
              <w:rPr>
                <w:rFonts w:ascii="宋体" w:eastAsia="宋体" w:hAnsi="宋体" w:cs="Helvetica" w:hint="eastAsia"/>
                <w:kern w:val="0"/>
                <w:sz w:val="24"/>
                <w:szCs w:val="24"/>
              </w:rPr>
              <w:t>虹软科技</w:t>
            </w:r>
            <w:proofErr w:type="gramEnd"/>
            <w:r>
              <w:rPr>
                <w:rFonts w:ascii="宋体" w:eastAsia="宋体" w:hAnsi="宋体" w:cs="Helvetica"/>
                <w:kern w:val="0"/>
                <w:sz w:val="24"/>
                <w:szCs w:val="24"/>
              </w:rPr>
              <w:t>2024</w:t>
            </w:r>
            <w:r>
              <w:rPr>
                <w:rFonts w:ascii="宋体" w:eastAsia="宋体" w:hAnsi="宋体" w:cs="Helvetica" w:hint="eastAsia"/>
                <w:kern w:val="0"/>
                <w:sz w:val="24"/>
                <w:szCs w:val="24"/>
              </w:rPr>
              <w:t>年年度</w:t>
            </w:r>
            <w:r>
              <w:rPr>
                <w:rFonts w:ascii="宋体" w:eastAsia="宋体" w:hAnsi="宋体" w:cs="Helvetica"/>
                <w:kern w:val="0"/>
                <w:sz w:val="24"/>
                <w:szCs w:val="24"/>
              </w:rPr>
              <w:t>营业收入8.15亿</w:t>
            </w:r>
            <w:r>
              <w:rPr>
                <w:rFonts w:ascii="宋体" w:eastAsia="宋体" w:hAnsi="宋体" w:cs="Helvetica" w:hint="eastAsia"/>
                <w:kern w:val="0"/>
                <w:sz w:val="24"/>
                <w:szCs w:val="24"/>
              </w:rPr>
              <w:t>元，</w:t>
            </w:r>
            <w:r>
              <w:rPr>
                <w:rFonts w:ascii="宋体" w:eastAsia="宋体" w:hAnsi="宋体" w:cs="Helvetica"/>
                <w:kern w:val="0"/>
                <w:sz w:val="24"/>
                <w:szCs w:val="24"/>
              </w:rPr>
              <w:t>同比</w:t>
            </w:r>
            <w:r>
              <w:rPr>
                <w:rFonts w:ascii="宋体" w:eastAsia="宋体" w:hAnsi="宋体" w:cs="Helvetica" w:hint="eastAsia"/>
                <w:kern w:val="0"/>
                <w:sz w:val="24"/>
                <w:szCs w:val="24"/>
              </w:rPr>
              <w:t>上升</w:t>
            </w:r>
            <w:r>
              <w:rPr>
                <w:rFonts w:ascii="宋体" w:eastAsia="宋体" w:hAnsi="宋体" w:cs="Helvetica"/>
                <w:kern w:val="0"/>
                <w:sz w:val="24"/>
                <w:szCs w:val="24"/>
              </w:rPr>
              <w:t>21.62%</w:t>
            </w:r>
            <w:r>
              <w:rPr>
                <w:rFonts w:ascii="宋体" w:eastAsia="宋体" w:hAnsi="宋体" w:cs="Helvetica" w:hint="eastAsia"/>
                <w:kern w:val="0"/>
                <w:sz w:val="24"/>
                <w:szCs w:val="24"/>
              </w:rPr>
              <w:t>；</w:t>
            </w:r>
            <w:proofErr w:type="gramStart"/>
            <w:r>
              <w:rPr>
                <w:rFonts w:ascii="宋体" w:eastAsia="宋体" w:hAnsi="宋体" w:cs="Helvetica"/>
                <w:kern w:val="0"/>
                <w:sz w:val="24"/>
                <w:szCs w:val="24"/>
              </w:rPr>
              <w:t>归母净利润</w:t>
            </w:r>
            <w:proofErr w:type="gramEnd"/>
            <w:r>
              <w:rPr>
                <w:rFonts w:ascii="宋体" w:eastAsia="宋体" w:hAnsi="宋体" w:cs="Helvetica"/>
                <w:kern w:val="0"/>
                <w:sz w:val="24"/>
                <w:szCs w:val="24"/>
              </w:rPr>
              <w:t>1.77</w:t>
            </w:r>
            <w:r>
              <w:rPr>
                <w:rFonts w:ascii="宋体" w:eastAsia="宋体" w:hAnsi="宋体" w:cs="Helvetica" w:hint="eastAsia"/>
                <w:kern w:val="0"/>
                <w:sz w:val="24"/>
                <w:szCs w:val="24"/>
              </w:rPr>
              <w:t>亿元，</w:t>
            </w:r>
            <w:r>
              <w:rPr>
                <w:rFonts w:ascii="宋体" w:eastAsia="宋体" w:hAnsi="宋体" w:cs="Helvetica"/>
                <w:kern w:val="0"/>
                <w:sz w:val="24"/>
                <w:szCs w:val="24"/>
              </w:rPr>
              <w:t>同比</w:t>
            </w:r>
            <w:r>
              <w:rPr>
                <w:rFonts w:ascii="宋体" w:eastAsia="宋体" w:hAnsi="宋体" w:cs="Helvetica" w:hint="eastAsia"/>
                <w:kern w:val="0"/>
                <w:sz w:val="24"/>
                <w:szCs w:val="24"/>
              </w:rPr>
              <w:t>上升</w:t>
            </w:r>
            <w:r>
              <w:rPr>
                <w:rFonts w:ascii="宋体" w:eastAsia="宋体" w:hAnsi="宋体" w:cs="Helvetica"/>
                <w:kern w:val="0"/>
                <w:sz w:val="24"/>
                <w:szCs w:val="24"/>
              </w:rPr>
              <w:t>99.67%</w:t>
            </w:r>
            <w:r>
              <w:rPr>
                <w:rFonts w:ascii="宋体" w:eastAsia="宋体" w:hAnsi="宋体" w:cs="Helvetica" w:hint="eastAsia"/>
                <w:kern w:val="0"/>
                <w:sz w:val="24"/>
                <w:szCs w:val="24"/>
              </w:rPr>
              <w:t>；</w:t>
            </w:r>
            <w:r>
              <w:rPr>
                <w:rFonts w:ascii="宋体" w:eastAsia="宋体" w:hAnsi="宋体" w:cs="Helvetica"/>
                <w:kern w:val="0"/>
                <w:sz w:val="24"/>
                <w:szCs w:val="24"/>
              </w:rPr>
              <w:t>归</w:t>
            </w:r>
            <w:proofErr w:type="gramStart"/>
            <w:r>
              <w:rPr>
                <w:rFonts w:ascii="宋体" w:eastAsia="宋体" w:hAnsi="宋体" w:cs="Helvetica"/>
                <w:kern w:val="0"/>
                <w:sz w:val="24"/>
                <w:szCs w:val="24"/>
              </w:rPr>
              <w:t>母</w:t>
            </w:r>
            <w:r>
              <w:rPr>
                <w:rFonts w:ascii="宋体" w:eastAsia="宋体" w:hAnsi="宋体" w:cs="Helvetica" w:hint="eastAsia"/>
                <w:kern w:val="0"/>
                <w:sz w:val="24"/>
                <w:szCs w:val="24"/>
              </w:rPr>
              <w:t>扣非</w:t>
            </w:r>
            <w:r>
              <w:rPr>
                <w:rFonts w:ascii="宋体" w:eastAsia="宋体" w:hAnsi="宋体" w:cs="Helvetica"/>
                <w:kern w:val="0"/>
                <w:sz w:val="24"/>
                <w:szCs w:val="24"/>
              </w:rPr>
              <w:t>净</w:t>
            </w:r>
            <w:proofErr w:type="gramEnd"/>
            <w:r>
              <w:rPr>
                <w:rFonts w:ascii="宋体" w:eastAsia="宋体" w:hAnsi="宋体" w:cs="Helvetica"/>
                <w:kern w:val="0"/>
                <w:sz w:val="24"/>
                <w:szCs w:val="24"/>
              </w:rPr>
              <w:t>利润1.56</w:t>
            </w:r>
            <w:r>
              <w:rPr>
                <w:rFonts w:ascii="宋体" w:eastAsia="宋体" w:hAnsi="宋体" w:cs="Helvetica" w:hint="eastAsia"/>
                <w:kern w:val="0"/>
                <w:sz w:val="24"/>
                <w:szCs w:val="24"/>
              </w:rPr>
              <w:t>亿元，</w:t>
            </w:r>
            <w:r>
              <w:rPr>
                <w:rFonts w:ascii="宋体" w:eastAsia="宋体" w:hAnsi="宋体" w:cs="Helvetica"/>
                <w:kern w:val="0"/>
                <w:sz w:val="24"/>
                <w:szCs w:val="24"/>
              </w:rPr>
              <w:t>同比</w:t>
            </w:r>
            <w:r>
              <w:rPr>
                <w:rFonts w:ascii="宋体" w:eastAsia="宋体" w:hAnsi="宋体" w:cs="Helvetica" w:hint="eastAsia"/>
                <w:kern w:val="0"/>
                <w:sz w:val="24"/>
                <w:szCs w:val="24"/>
              </w:rPr>
              <w:t>上升</w:t>
            </w:r>
            <w:r>
              <w:rPr>
                <w:rFonts w:ascii="宋体" w:eastAsia="宋体" w:hAnsi="宋体" w:cs="Helvetica"/>
                <w:kern w:val="0"/>
                <w:sz w:val="24"/>
                <w:szCs w:val="24"/>
              </w:rPr>
              <w:t>128.93%</w:t>
            </w:r>
            <w:r>
              <w:rPr>
                <w:rFonts w:ascii="宋体" w:eastAsia="宋体" w:hAnsi="宋体" w:cs="Helvetica" w:hint="eastAsia"/>
                <w:kern w:val="0"/>
                <w:sz w:val="24"/>
                <w:szCs w:val="24"/>
              </w:rPr>
              <w:t>。</w:t>
            </w:r>
          </w:p>
          <w:p w14:paraId="0F4A4CB9"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其中</w:t>
            </w:r>
            <w:r>
              <w:rPr>
                <w:rFonts w:ascii="宋体" w:eastAsia="宋体" w:hAnsi="宋体" w:cs="Helvetica"/>
                <w:kern w:val="0"/>
                <w:sz w:val="24"/>
                <w:szCs w:val="24"/>
              </w:rPr>
              <w:t>：公司移动智能终端</w:t>
            </w:r>
            <w:r>
              <w:rPr>
                <w:rFonts w:ascii="宋体" w:eastAsia="宋体" w:hAnsi="宋体" w:cs="Helvetica" w:hint="eastAsia"/>
                <w:kern w:val="0"/>
                <w:sz w:val="24"/>
                <w:szCs w:val="24"/>
              </w:rPr>
              <w:t>业务</w:t>
            </w:r>
            <w:r>
              <w:rPr>
                <w:rFonts w:ascii="宋体" w:eastAsia="宋体" w:hAnsi="宋体" w:cs="Helvetica"/>
                <w:kern w:val="0"/>
                <w:sz w:val="24"/>
                <w:szCs w:val="24"/>
              </w:rPr>
              <w:t>实现收入6</w:t>
            </w:r>
            <w:r>
              <w:rPr>
                <w:rFonts w:ascii="宋体" w:eastAsia="宋体" w:hAnsi="宋体" w:cs="Helvetica" w:hint="eastAsia"/>
                <w:kern w:val="0"/>
                <w:sz w:val="24"/>
                <w:szCs w:val="24"/>
              </w:rPr>
              <w:t>.</w:t>
            </w:r>
            <w:r>
              <w:rPr>
                <w:rFonts w:ascii="宋体" w:eastAsia="宋体" w:hAnsi="宋体" w:cs="Helvetica"/>
                <w:kern w:val="0"/>
                <w:sz w:val="24"/>
                <w:szCs w:val="24"/>
              </w:rPr>
              <w:t>75</w:t>
            </w:r>
            <w:r>
              <w:rPr>
                <w:rFonts w:ascii="宋体" w:eastAsia="宋体" w:hAnsi="宋体" w:cs="Helvetica" w:hint="eastAsia"/>
                <w:kern w:val="0"/>
                <w:sz w:val="24"/>
                <w:szCs w:val="24"/>
              </w:rPr>
              <w:t>亿</w:t>
            </w:r>
            <w:r>
              <w:rPr>
                <w:rFonts w:ascii="宋体" w:eastAsia="宋体" w:hAnsi="宋体" w:cs="Helvetica"/>
                <w:kern w:val="0"/>
                <w:sz w:val="24"/>
                <w:szCs w:val="24"/>
              </w:rPr>
              <w:t>元，</w:t>
            </w:r>
            <w:bookmarkStart w:id="2" w:name="OLE_LINK123"/>
            <w:r>
              <w:rPr>
                <w:rFonts w:ascii="宋体" w:eastAsia="宋体" w:hAnsi="宋体" w:cs="Helvetica"/>
                <w:kern w:val="0"/>
                <w:sz w:val="24"/>
                <w:szCs w:val="24"/>
              </w:rPr>
              <w:t>同比增长</w:t>
            </w:r>
            <w:bookmarkStart w:id="3" w:name="OLE_LINK2"/>
            <w:r>
              <w:rPr>
                <w:rFonts w:ascii="宋体" w:eastAsia="宋体" w:hAnsi="宋体" w:cs="Helvetica" w:hint="eastAsia"/>
                <w:kern w:val="0"/>
                <w:sz w:val="24"/>
                <w:szCs w:val="24"/>
              </w:rPr>
              <w:t>1</w:t>
            </w:r>
            <w:r>
              <w:rPr>
                <w:rFonts w:ascii="宋体" w:eastAsia="宋体" w:hAnsi="宋体" w:cs="Helvetica"/>
                <w:kern w:val="0"/>
                <w:sz w:val="24"/>
                <w:szCs w:val="24"/>
              </w:rPr>
              <w:t>6.17</w:t>
            </w:r>
            <w:bookmarkEnd w:id="3"/>
            <w:r>
              <w:rPr>
                <w:rFonts w:ascii="宋体" w:eastAsia="宋体" w:hAnsi="宋体" w:cs="Helvetica"/>
                <w:kern w:val="0"/>
                <w:sz w:val="24"/>
                <w:szCs w:val="24"/>
              </w:rPr>
              <w:t>%</w:t>
            </w:r>
            <w:r>
              <w:rPr>
                <w:rFonts w:ascii="宋体" w:eastAsia="宋体" w:hAnsi="宋体" w:cs="Helvetica" w:hint="eastAsia"/>
                <w:kern w:val="0"/>
                <w:sz w:val="24"/>
                <w:szCs w:val="24"/>
              </w:rPr>
              <w:t>，创下业务史上最高收入记录，彰显了行业领先的长期价值创造能力；</w:t>
            </w:r>
            <w:bookmarkEnd w:id="2"/>
            <w:r>
              <w:rPr>
                <w:rFonts w:ascii="宋体" w:eastAsia="宋体" w:hAnsi="宋体" w:cs="Helvetica" w:hint="eastAsia"/>
                <w:kern w:val="0"/>
                <w:sz w:val="24"/>
                <w:szCs w:val="24"/>
              </w:rPr>
              <w:t>智能驾驶及其他</w:t>
            </w:r>
            <w:r>
              <w:rPr>
                <w:rFonts w:ascii="宋体" w:eastAsia="宋体" w:hAnsi="宋体" w:cs="Helvetica"/>
                <w:kern w:val="0"/>
                <w:sz w:val="24"/>
                <w:szCs w:val="24"/>
              </w:rPr>
              <w:t>IoT</w:t>
            </w:r>
            <w:r>
              <w:rPr>
                <w:rFonts w:ascii="宋体" w:eastAsia="宋体" w:hAnsi="宋体" w:cs="Helvetica" w:hint="eastAsia"/>
                <w:kern w:val="0"/>
                <w:sz w:val="24"/>
                <w:szCs w:val="24"/>
              </w:rPr>
              <w:t>业务</w:t>
            </w:r>
            <w:r>
              <w:rPr>
                <w:rFonts w:ascii="宋体" w:eastAsia="宋体" w:hAnsi="宋体" w:cs="Helvetica"/>
                <w:kern w:val="0"/>
                <w:sz w:val="24"/>
                <w:szCs w:val="24"/>
              </w:rPr>
              <w:t>实现收入1.27</w:t>
            </w:r>
            <w:r>
              <w:rPr>
                <w:rFonts w:ascii="宋体" w:eastAsia="宋体" w:hAnsi="宋体" w:cs="Helvetica" w:hint="eastAsia"/>
                <w:kern w:val="0"/>
                <w:sz w:val="24"/>
                <w:szCs w:val="24"/>
              </w:rPr>
              <w:t>亿</w:t>
            </w:r>
            <w:r>
              <w:rPr>
                <w:rFonts w:ascii="宋体" w:eastAsia="宋体" w:hAnsi="宋体" w:cs="Helvetica"/>
                <w:kern w:val="0"/>
                <w:sz w:val="24"/>
                <w:szCs w:val="24"/>
              </w:rPr>
              <w:t>元，同比增长71.20%</w:t>
            </w:r>
            <w:r>
              <w:rPr>
                <w:rFonts w:ascii="宋体" w:eastAsia="宋体" w:hAnsi="宋体" w:cs="Helvetica" w:hint="eastAsia"/>
                <w:kern w:val="0"/>
                <w:sz w:val="24"/>
                <w:szCs w:val="24"/>
              </w:rPr>
              <w:t>，此业务迎来大幅增长，得益于</w:t>
            </w:r>
            <w:r>
              <w:rPr>
                <w:rFonts w:ascii="宋体" w:eastAsia="宋体" w:hAnsi="宋体" w:cs="Helvetica"/>
                <w:kern w:val="0"/>
                <w:sz w:val="24"/>
                <w:szCs w:val="24"/>
              </w:rPr>
              <w:t>公司在智能汽车领域持续开拓定点项目，并稳步推进项目实施，各项目在其生命周期内逐步释放价值。</w:t>
            </w:r>
          </w:p>
          <w:p w14:paraId="306E1E30"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2</w:t>
            </w:r>
            <w:r>
              <w:rPr>
                <w:rFonts w:ascii="宋体" w:eastAsia="宋体" w:hAnsi="宋体" w:cs="Helvetica"/>
                <w:kern w:val="0"/>
                <w:sz w:val="24"/>
                <w:szCs w:val="24"/>
              </w:rPr>
              <w:t>025</w:t>
            </w:r>
            <w:r>
              <w:rPr>
                <w:rFonts w:ascii="宋体" w:eastAsia="宋体" w:hAnsi="宋体" w:cs="Helvetica" w:hint="eastAsia"/>
                <w:kern w:val="0"/>
                <w:sz w:val="24"/>
                <w:szCs w:val="24"/>
              </w:rPr>
              <w:t>年第一季度</w:t>
            </w:r>
            <w:r>
              <w:rPr>
                <w:rFonts w:ascii="宋体" w:eastAsia="宋体" w:hAnsi="宋体" w:cs="Helvetica"/>
                <w:kern w:val="0"/>
                <w:sz w:val="24"/>
                <w:szCs w:val="24"/>
              </w:rPr>
              <w:t>营业收入</w:t>
            </w:r>
            <w:r>
              <w:rPr>
                <w:rFonts w:ascii="宋体" w:eastAsia="宋体" w:hAnsi="宋体" w:cs="Helvetica" w:hint="eastAsia"/>
                <w:kern w:val="0"/>
                <w:sz w:val="24"/>
                <w:szCs w:val="24"/>
              </w:rPr>
              <w:t>2</w:t>
            </w:r>
            <w:r>
              <w:rPr>
                <w:rFonts w:ascii="宋体" w:eastAsia="宋体" w:hAnsi="宋体" w:cs="Helvetica"/>
                <w:kern w:val="0"/>
                <w:sz w:val="24"/>
                <w:szCs w:val="24"/>
              </w:rPr>
              <w:t>.09亿</w:t>
            </w:r>
            <w:r>
              <w:rPr>
                <w:rFonts w:ascii="宋体" w:eastAsia="宋体" w:hAnsi="宋体" w:cs="Helvetica" w:hint="eastAsia"/>
                <w:kern w:val="0"/>
                <w:sz w:val="24"/>
                <w:szCs w:val="24"/>
              </w:rPr>
              <w:t>元，</w:t>
            </w:r>
            <w:r>
              <w:rPr>
                <w:rFonts w:ascii="宋体" w:eastAsia="宋体" w:hAnsi="宋体" w:cs="Helvetica"/>
                <w:kern w:val="0"/>
                <w:sz w:val="24"/>
                <w:szCs w:val="24"/>
              </w:rPr>
              <w:t>同比</w:t>
            </w:r>
            <w:r>
              <w:rPr>
                <w:rFonts w:ascii="宋体" w:eastAsia="宋体" w:hAnsi="宋体" w:cs="Helvetica" w:hint="eastAsia"/>
                <w:kern w:val="0"/>
                <w:sz w:val="24"/>
                <w:szCs w:val="24"/>
              </w:rPr>
              <w:t>上升1</w:t>
            </w:r>
            <w:r>
              <w:rPr>
                <w:rFonts w:ascii="宋体" w:eastAsia="宋体" w:hAnsi="宋体" w:cs="Helvetica"/>
                <w:kern w:val="0"/>
                <w:sz w:val="24"/>
                <w:szCs w:val="24"/>
              </w:rPr>
              <w:t>3.77%</w:t>
            </w:r>
            <w:r>
              <w:rPr>
                <w:rFonts w:ascii="宋体" w:eastAsia="宋体" w:hAnsi="宋体" w:cs="Helvetica" w:hint="eastAsia"/>
                <w:kern w:val="0"/>
                <w:sz w:val="24"/>
                <w:szCs w:val="24"/>
              </w:rPr>
              <w:t>；</w:t>
            </w:r>
            <w:proofErr w:type="gramStart"/>
            <w:r>
              <w:rPr>
                <w:rFonts w:ascii="宋体" w:eastAsia="宋体" w:hAnsi="宋体" w:cs="Helvetica"/>
                <w:kern w:val="0"/>
                <w:sz w:val="24"/>
                <w:szCs w:val="24"/>
              </w:rPr>
              <w:t>归母净利润</w:t>
            </w:r>
            <w:proofErr w:type="gramEnd"/>
            <w:r>
              <w:rPr>
                <w:rFonts w:ascii="宋体" w:eastAsia="宋体" w:hAnsi="宋体" w:cs="Helvetica" w:hint="eastAsia"/>
                <w:kern w:val="0"/>
                <w:sz w:val="24"/>
                <w:szCs w:val="24"/>
              </w:rPr>
              <w:t>4</w:t>
            </w:r>
            <w:r>
              <w:rPr>
                <w:rFonts w:ascii="宋体" w:eastAsia="宋体" w:hAnsi="宋体" w:cs="Helvetica"/>
                <w:kern w:val="0"/>
                <w:sz w:val="24"/>
                <w:szCs w:val="24"/>
              </w:rPr>
              <w:t>,</w:t>
            </w:r>
            <w:r>
              <w:rPr>
                <w:rFonts w:ascii="宋体" w:eastAsia="宋体" w:hAnsi="宋体" w:cs="Helvetica" w:hint="eastAsia"/>
                <w:kern w:val="0"/>
                <w:sz w:val="24"/>
                <w:szCs w:val="24"/>
              </w:rPr>
              <w:t>9</w:t>
            </w:r>
            <w:r>
              <w:rPr>
                <w:rFonts w:ascii="宋体" w:eastAsia="宋体" w:hAnsi="宋体" w:cs="Helvetica"/>
                <w:kern w:val="0"/>
                <w:sz w:val="24"/>
                <w:szCs w:val="24"/>
              </w:rPr>
              <w:t>66.40</w:t>
            </w:r>
            <w:r>
              <w:rPr>
                <w:rFonts w:ascii="宋体" w:eastAsia="宋体" w:hAnsi="宋体" w:cs="Helvetica" w:hint="eastAsia"/>
                <w:kern w:val="0"/>
                <w:sz w:val="24"/>
                <w:szCs w:val="24"/>
              </w:rPr>
              <w:t>万元，</w:t>
            </w:r>
            <w:r>
              <w:rPr>
                <w:rFonts w:ascii="宋体" w:eastAsia="宋体" w:hAnsi="宋体" w:cs="Helvetica"/>
                <w:kern w:val="0"/>
                <w:sz w:val="24"/>
                <w:szCs w:val="24"/>
              </w:rPr>
              <w:t>同比</w:t>
            </w:r>
            <w:r>
              <w:rPr>
                <w:rFonts w:ascii="宋体" w:eastAsia="宋体" w:hAnsi="宋体" w:cs="Helvetica" w:hint="eastAsia"/>
                <w:kern w:val="0"/>
                <w:sz w:val="24"/>
                <w:szCs w:val="24"/>
              </w:rPr>
              <w:t>上升4</w:t>
            </w:r>
            <w:r>
              <w:rPr>
                <w:rFonts w:ascii="宋体" w:eastAsia="宋体" w:hAnsi="宋体" w:cs="Helvetica"/>
                <w:kern w:val="0"/>
                <w:sz w:val="24"/>
                <w:szCs w:val="24"/>
              </w:rPr>
              <w:t>5.36%</w:t>
            </w:r>
            <w:r>
              <w:rPr>
                <w:rFonts w:ascii="宋体" w:eastAsia="宋体" w:hAnsi="宋体" w:cs="Helvetica" w:hint="eastAsia"/>
                <w:kern w:val="0"/>
                <w:sz w:val="24"/>
                <w:szCs w:val="24"/>
              </w:rPr>
              <w:t>；</w:t>
            </w:r>
            <w:r>
              <w:rPr>
                <w:rFonts w:ascii="宋体" w:eastAsia="宋体" w:hAnsi="宋体" w:cs="Helvetica"/>
                <w:kern w:val="0"/>
                <w:sz w:val="24"/>
                <w:szCs w:val="24"/>
              </w:rPr>
              <w:t>归</w:t>
            </w:r>
            <w:proofErr w:type="gramStart"/>
            <w:r>
              <w:rPr>
                <w:rFonts w:ascii="宋体" w:eastAsia="宋体" w:hAnsi="宋体" w:cs="Helvetica"/>
                <w:kern w:val="0"/>
                <w:sz w:val="24"/>
                <w:szCs w:val="24"/>
              </w:rPr>
              <w:t>母</w:t>
            </w:r>
            <w:r>
              <w:rPr>
                <w:rFonts w:ascii="宋体" w:eastAsia="宋体" w:hAnsi="宋体" w:cs="Helvetica" w:hint="eastAsia"/>
                <w:kern w:val="0"/>
                <w:sz w:val="24"/>
                <w:szCs w:val="24"/>
              </w:rPr>
              <w:t>扣非</w:t>
            </w:r>
            <w:r>
              <w:rPr>
                <w:rFonts w:ascii="宋体" w:eastAsia="宋体" w:hAnsi="宋体" w:cs="Helvetica"/>
                <w:kern w:val="0"/>
                <w:sz w:val="24"/>
                <w:szCs w:val="24"/>
              </w:rPr>
              <w:t>净</w:t>
            </w:r>
            <w:proofErr w:type="gramEnd"/>
            <w:r>
              <w:rPr>
                <w:rFonts w:ascii="宋体" w:eastAsia="宋体" w:hAnsi="宋体" w:cs="Helvetica"/>
                <w:kern w:val="0"/>
                <w:sz w:val="24"/>
                <w:szCs w:val="24"/>
              </w:rPr>
              <w:t>利润</w:t>
            </w:r>
            <w:r>
              <w:rPr>
                <w:rFonts w:ascii="宋体" w:eastAsia="宋体" w:hAnsi="宋体" w:cs="Helvetica" w:hint="eastAsia"/>
                <w:kern w:val="0"/>
                <w:sz w:val="24"/>
                <w:szCs w:val="24"/>
              </w:rPr>
              <w:t>4</w:t>
            </w:r>
            <w:r>
              <w:rPr>
                <w:rFonts w:ascii="宋体" w:eastAsia="宋体" w:hAnsi="宋体" w:cs="Helvetica"/>
                <w:kern w:val="0"/>
                <w:sz w:val="24"/>
                <w:szCs w:val="24"/>
              </w:rPr>
              <w:t>,031.21</w:t>
            </w:r>
            <w:r>
              <w:rPr>
                <w:rFonts w:ascii="宋体" w:eastAsia="宋体" w:hAnsi="宋体" w:cs="Helvetica" w:hint="eastAsia"/>
                <w:kern w:val="0"/>
                <w:sz w:val="24"/>
                <w:szCs w:val="24"/>
              </w:rPr>
              <w:t>万元，</w:t>
            </w:r>
            <w:r>
              <w:rPr>
                <w:rFonts w:ascii="宋体" w:eastAsia="宋体" w:hAnsi="宋体" w:cs="Helvetica"/>
                <w:kern w:val="0"/>
                <w:sz w:val="24"/>
                <w:szCs w:val="24"/>
              </w:rPr>
              <w:t>同比</w:t>
            </w:r>
            <w:r>
              <w:rPr>
                <w:rFonts w:ascii="宋体" w:eastAsia="宋体" w:hAnsi="宋体" w:cs="Helvetica" w:hint="eastAsia"/>
                <w:kern w:val="0"/>
                <w:sz w:val="24"/>
                <w:szCs w:val="24"/>
              </w:rPr>
              <w:t>上升3</w:t>
            </w:r>
            <w:r>
              <w:rPr>
                <w:rFonts w:ascii="宋体" w:eastAsia="宋体" w:hAnsi="宋体" w:cs="Helvetica"/>
                <w:kern w:val="0"/>
                <w:sz w:val="24"/>
                <w:szCs w:val="24"/>
              </w:rPr>
              <w:t>3.11%</w:t>
            </w:r>
            <w:r>
              <w:rPr>
                <w:rFonts w:ascii="宋体" w:eastAsia="宋体" w:hAnsi="宋体" w:cs="Helvetica" w:hint="eastAsia"/>
                <w:kern w:val="0"/>
                <w:sz w:val="24"/>
                <w:szCs w:val="24"/>
              </w:rPr>
              <w:t>。</w:t>
            </w:r>
          </w:p>
          <w:p w14:paraId="024E1FCB"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其中，移动智能终端</w:t>
            </w:r>
            <w:r>
              <w:rPr>
                <w:rFonts w:ascii="宋体" w:eastAsia="宋体" w:hAnsi="宋体" w:cs="Helvetica" w:hint="eastAsia"/>
                <w:kern w:val="0"/>
                <w:sz w:val="24"/>
                <w:szCs w:val="24"/>
              </w:rPr>
              <w:t>业务实现</w:t>
            </w:r>
            <w:r>
              <w:rPr>
                <w:rFonts w:ascii="宋体" w:eastAsia="宋体" w:hAnsi="宋体" w:cs="Helvetica"/>
                <w:kern w:val="0"/>
                <w:sz w:val="24"/>
                <w:szCs w:val="24"/>
              </w:rPr>
              <w:t>收入</w:t>
            </w:r>
            <w:r>
              <w:rPr>
                <w:rFonts w:ascii="宋体" w:eastAsia="宋体" w:hAnsi="宋体" w:cs="Helvetica" w:hint="eastAsia"/>
                <w:kern w:val="0"/>
                <w:sz w:val="24"/>
                <w:szCs w:val="24"/>
              </w:rPr>
              <w:t>1</w:t>
            </w:r>
            <w:r>
              <w:rPr>
                <w:rFonts w:ascii="宋体" w:eastAsia="宋体" w:hAnsi="宋体" w:cs="Helvetica"/>
                <w:kern w:val="0"/>
                <w:sz w:val="24"/>
                <w:szCs w:val="24"/>
              </w:rPr>
              <w:t>.76</w:t>
            </w:r>
            <w:r>
              <w:rPr>
                <w:rFonts w:ascii="宋体" w:eastAsia="宋体" w:hAnsi="宋体" w:cs="Helvetica" w:hint="eastAsia"/>
                <w:kern w:val="0"/>
                <w:sz w:val="24"/>
                <w:szCs w:val="24"/>
              </w:rPr>
              <w:t>亿</w:t>
            </w:r>
            <w:r>
              <w:rPr>
                <w:rFonts w:ascii="宋体" w:eastAsia="宋体" w:hAnsi="宋体" w:cs="Helvetica"/>
                <w:kern w:val="0"/>
                <w:sz w:val="24"/>
                <w:szCs w:val="24"/>
              </w:rPr>
              <w:t>元，同比增长</w:t>
            </w:r>
            <w:r>
              <w:rPr>
                <w:rFonts w:ascii="宋体" w:eastAsia="宋体" w:hAnsi="宋体" w:cs="Helvetica" w:hint="eastAsia"/>
                <w:kern w:val="0"/>
                <w:sz w:val="24"/>
                <w:szCs w:val="24"/>
              </w:rPr>
              <w:t>9</w:t>
            </w:r>
            <w:r>
              <w:rPr>
                <w:rFonts w:ascii="宋体" w:eastAsia="宋体" w:hAnsi="宋体" w:cs="Helvetica"/>
                <w:kern w:val="0"/>
                <w:sz w:val="24"/>
                <w:szCs w:val="24"/>
              </w:rPr>
              <w:t>.57%；</w:t>
            </w:r>
            <w:r>
              <w:rPr>
                <w:rFonts w:ascii="宋体" w:eastAsia="宋体" w:hAnsi="宋体" w:cs="Helvetica" w:hint="eastAsia"/>
                <w:kern w:val="0"/>
                <w:sz w:val="24"/>
                <w:szCs w:val="24"/>
              </w:rPr>
              <w:t>智能驾驶及其他</w:t>
            </w:r>
            <w:r>
              <w:rPr>
                <w:rFonts w:ascii="宋体" w:eastAsia="宋体" w:hAnsi="宋体" w:cs="Helvetica"/>
                <w:kern w:val="0"/>
                <w:sz w:val="24"/>
                <w:szCs w:val="24"/>
              </w:rPr>
              <w:t>IoT</w:t>
            </w:r>
            <w:r>
              <w:rPr>
                <w:rFonts w:ascii="宋体" w:eastAsia="宋体" w:hAnsi="宋体" w:cs="Helvetica" w:hint="eastAsia"/>
                <w:kern w:val="0"/>
                <w:sz w:val="24"/>
                <w:szCs w:val="24"/>
              </w:rPr>
              <w:t>业务</w:t>
            </w:r>
            <w:r>
              <w:rPr>
                <w:rFonts w:ascii="宋体" w:eastAsia="宋体" w:hAnsi="宋体" w:cs="Helvetica"/>
                <w:kern w:val="0"/>
                <w:sz w:val="24"/>
                <w:szCs w:val="24"/>
              </w:rPr>
              <w:t>实现收入</w:t>
            </w:r>
            <w:r>
              <w:rPr>
                <w:rFonts w:ascii="宋体" w:eastAsia="宋体" w:hAnsi="宋体" w:cs="Helvetica" w:hint="eastAsia"/>
                <w:kern w:val="0"/>
                <w:sz w:val="24"/>
                <w:szCs w:val="24"/>
              </w:rPr>
              <w:t>3</w:t>
            </w:r>
            <w:r>
              <w:rPr>
                <w:rFonts w:ascii="宋体" w:eastAsia="宋体" w:hAnsi="宋体" w:cs="Helvetica"/>
                <w:kern w:val="0"/>
                <w:sz w:val="24"/>
                <w:szCs w:val="24"/>
              </w:rPr>
              <w:t>,017.25万元，同比增长</w:t>
            </w:r>
            <w:r>
              <w:rPr>
                <w:rFonts w:ascii="宋体" w:eastAsia="宋体" w:hAnsi="宋体" w:cs="Helvetica" w:hint="eastAsia"/>
                <w:kern w:val="0"/>
                <w:sz w:val="24"/>
                <w:szCs w:val="24"/>
              </w:rPr>
              <w:t>4</w:t>
            </w:r>
            <w:r>
              <w:rPr>
                <w:rFonts w:ascii="宋体" w:eastAsia="宋体" w:hAnsi="宋体" w:cs="Helvetica"/>
                <w:kern w:val="0"/>
                <w:sz w:val="24"/>
                <w:szCs w:val="24"/>
              </w:rPr>
              <w:t>6.51%</w:t>
            </w:r>
            <w:r>
              <w:rPr>
                <w:rFonts w:ascii="宋体" w:eastAsia="宋体" w:hAnsi="宋体" w:cs="Helvetica" w:hint="eastAsia"/>
                <w:kern w:val="0"/>
                <w:sz w:val="24"/>
                <w:szCs w:val="24"/>
              </w:rPr>
              <w:t>。</w:t>
            </w:r>
          </w:p>
          <w:p w14:paraId="243746B6"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w:t>
            </w:r>
            <w:r>
              <w:rPr>
                <w:rFonts w:ascii="宋体" w:eastAsia="宋体" w:hAnsi="宋体" w:cs="Helvetica" w:hint="eastAsia"/>
                <w:b/>
                <w:kern w:val="0"/>
                <w:sz w:val="24"/>
                <w:szCs w:val="24"/>
              </w:rPr>
              <w:t>二</w:t>
            </w:r>
            <w:r>
              <w:rPr>
                <w:rFonts w:ascii="宋体" w:eastAsia="宋体" w:hAnsi="宋体" w:cs="Helvetica"/>
                <w:b/>
                <w:kern w:val="0"/>
                <w:sz w:val="24"/>
                <w:szCs w:val="24"/>
              </w:rPr>
              <w:t>)2024</w:t>
            </w:r>
            <w:r>
              <w:rPr>
                <w:rFonts w:ascii="宋体" w:eastAsia="宋体" w:hAnsi="宋体" w:cs="Helvetica" w:hint="eastAsia"/>
                <w:b/>
                <w:kern w:val="0"/>
                <w:sz w:val="24"/>
                <w:szCs w:val="24"/>
              </w:rPr>
              <w:t>年度分红情况</w:t>
            </w:r>
          </w:p>
          <w:p w14:paraId="77A07A79"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2024年度</w:t>
            </w:r>
            <w:r>
              <w:rPr>
                <w:rFonts w:ascii="宋体" w:eastAsia="宋体" w:hAnsi="宋体" w:cs="Helvetica" w:hint="eastAsia"/>
                <w:kern w:val="0"/>
                <w:sz w:val="24"/>
                <w:szCs w:val="24"/>
              </w:rPr>
              <w:t>公司拟向全体股东每</w:t>
            </w:r>
            <w:r>
              <w:rPr>
                <w:rFonts w:ascii="宋体" w:eastAsia="宋体" w:hAnsi="宋体" w:cs="Helvetica"/>
                <w:kern w:val="0"/>
                <w:sz w:val="24"/>
                <w:szCs w:val="24"/>
              </w:rPr>
              <w:t>10股派发现金红利</w:t>
            </w:r>
            <w:r>
              <w:rPr>
                <w:rFonts w:ascii="宋体" w:eastAsia="宋体" w:hAnsi="宋体" w:cs="Helvetica" w:hint="eastAsia"/>
                <w:kern w:val="0"/>
                <w:sz w:val="24"/>
                <w:szCs w:val="24"/>
              </w:rPr>
              <w:t>2</w:t>
            </w:r>
            <w:r>
              <w:rPr>
                <w:rFonts w:ascii="宋体" w:eastAsia="宋体" w:hAnsi="宋体" w:cs="Helvetica"/>
                <w:kern w:val="0"/>
                <w:sz w:val="24"/>
                <w:szCs w:val="24"/>
              </w:rPr>
              <w:t>.50元（含税），不进行资</w:t>
            </w:r>
            <w:r>
              <w:rPr>
                <w:rFonts w:ascii="宋体" w:eastAsia="宋体" w:hAnsi="宋体" w:cs="Helvetica"/>
                <w:kern w:val="0"/>
                <w:sz w:val="24"/>
                <w:szCs w:val="24"/>
              </w:rPr>
              <w:lastRenderedPageBreak/>
              <w:t>本公积金转增股本，不送红股。</w:t>
            </w:r>
          </w:p>
          <w:p w14:paraId="6287634C"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截至2025年4月11日，公司总股本401,170,400股，扣减回购专用证券账户中的股份数439,000股，以此计算合计拟派发现金红利100,182,850.00元（含税）。</w:t>
            </w:r>
          </w:p>
          <w:p w14:paraId="7EF957D0"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2</w:t>
            </w:r>
            <w:r>
              <w:rPr>
                <w:rFonts w:ascii="宋体" w:eastAsia="宋体" w:hAnsi="宋体" w:cs="Helvetica"/>
                <w:kern w:val="0"/>
                <w:sz w:val="24"/>
                <w:szCs w:val="24"/>
              </w:rPr>
              <w:t>024</w:t>
            </w:r>
            <w:r>
              <w:rPr>
                <w:rFonts w:ascii="宋体" w:eastAsia="宋体" w:hAnsi="宋体" w:cs="Helvetica" w:hint="eastAsia"/>
                <w:kern w:val="0"/>
                <w:sz w:val="24"/>
                <w:szCs w:val="24"/>
              </w:rPr>
              <w:t>年度公司现金分红（包括中期已分配的现金红利</w:t>
            </w:r>
            <w:r>
              <w:rPr>
                <w:rFonts w:ascii="宋体" w:eastAsia="宋体" w:hAnsi="宋体" w:cs="Helvetica"/>
                <w:kern w:val="0"/>
                <w:sz w:val="24"/>
                <w:szCs w:val="24"/>
              </w:rPr>
              <w:t>60,109,710.00元）总额160,292,560.00元，占</w:t>
            </w:r>
            <w:r>
              <w:rPr>
                <w:rFonts w:ascii="宋体" w:eastAsia="宋体" w:hAnsi="宋体" w:cs="Helvetica" w:hint="eastAsia"/>
                <w:kern w:val="0"/>
                <w:sz w:val="24"/>
                <w:szCs w:val="24"/>
              </w:rPr>
              <w:t>2</w:t>
            </w:r>
            <w:r>
              <w:rPr>
                <w:rFonts w:ascii="宋体" w:eastAsia="宋体" w:hAnsi="宋体" w:cs="Helvetica"/>
                <w:kern w:val="0"/>
                <w:sz w:val="24"/>
                <w:szCs w:val="24"/>
              </w:rPr>
              <w:t>024年度归属于上市公司股东净利润的比例</w:t>
            </w:r>
            <w:r>
              <w:rPr>
                <w:rFonts w:ascii="宋体" w:eastAsia="宋体" w:hAnsi="宋体" w:cs="Helvetica" w:hint="eastAsia"/>
                <w:kern w:val="0"/>
                <w:sz w:val="24"/>
                <w:szCs w:val="24"/>
              </w:rPr>
              <w:t>9</w:t>
            </w:r>
            <w:r>
              <w:rPr>
                <w:rFonts w:ascii="宋体" w:eastAsia="宋体" w:hAnsi="宋体" w:cs="Helvetica"/>
                <w:kern w:val="0"/>
                <w:sz w:val="24"/>
                <w:szCs w:val="24"/>
              </w:rPr>
              <w:t>0.72%；</w:t>
            </w:r>
            <w:r>
              <w:rPr>
                <w:rFonts w:ascii="宋体" w:eastAsia="宋体" w:hAnsi="宋体" w:cs="Helvetica" w:hint="eastAsia"/>
                <w:kern w:val="0"/>
                <w:sz w:val="24"/>
                <w:szCs w:val="24"/>
              </w:rPr>
              <w:t>2</w:t>
            </w:r>
            <w:r>
              <w:rPr>
                <w:rFonts w:ascii="宋体" w:eastAsia="宋体" w:hAnsi="宋体" w:cs="Helvetica"/>
                <w:kern w:val="0"/>
                <w:sz w:val="24"/>
                <w:szCs w:val="24"/>
              </w:rPr>
              <w:t>024年度以现金为对价，采用集中竞价方式、要约方式已实施的股份回购金额13,199,788.71元（含印花税、交易佣金等交易费用），现金分红和回购金额合计173,492,348.71元，占</w:t>
            </w:r>
            <w:r>
              <w:rPr>
                <w:rFonts w:ascii="宋体" w:eastAsia="宋体" w:hAnsi="宋体" w:cs="Helvetica" w:hint="eastAsia"/>
                <w:kern w:val="0"/>
                <w:sz w:val="24"/>
                <w:szCs w:val="24"/>
              </w:rPr>
              <w:t>2</w:t>
            </w:r>
            <w:r>
              <w:rPr>
                <w:rFonts w:ascii="宋体" w:eastAsia="宋体" w:hAnsi="宋体" w:cs="Helvetica"/>
                <w:kern w:val="0"/>
                <w:sz w:val="24"/>
                <w:szCs w:val="24"/>
              </w:rPr>
              <w:t>024年度归属于上市公司股东净利润的比例</w:t>
            </w:r>
            <w:r>
              <w:rPr>
                <w:rFonts w:ascii="宋体" w:eastAsia="宋体" w:hAnsi="宋体" w:cs="Helvetica" w:hint="eastAsia"/>
                <w:kern w:val="0"/>
                <w:sz w:val="24"/>
                <w:szCs w:val="24"/>
              </w:rPr>
              <w:t>9</w:t>
            </w:r>
            <w:r>
              <w:rPr>
                <w:rFonts w:ascii="宋体" w:eastAsia="宋体" w:hAnsi="宋体" w:cs="Helvetica"/>
                <w:kern w:val="0"/>
                <w:sz w:val="24"/>
                <w:szCs w:val="24"/>
              </w:rPr>
              <w:t>8.19%。</w:t>
            </w:r>
          </w:p>
          <w:p w14:paraId="3EAAB468"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（三）2</w:t>
            </w:r>
            <w:r>
              <w:rPr>
                <w:rFonts w:ascii="宋体" w:eastAsia="宋体" w:hAnsi="宋体" w:cs="Helvetica"/>
                <w:b/>
                <w:kern w:val="0"/>
                <w:sz w:val="24"/>
                <w:szCs w:val="24"/>
              </w:rPr>
              <w:t>024</w:t>
            </w:r>
            <w:r>
              <w:rPr>
                <w:rFonts w:ascii="宋体" w:eastAsia="宋体" w:hAnsi="宋体" w:cs="Helvetica" w:hint="eastAsia"/>
                <w:b/>
                <w:kern w:val="0"/>
                <w:sz w:val="24"/>
                <w:szCs w:val="24"/>
              </w:rPr>
              <w:t>年度研发人员情况</w:t>
            </w:r>
          </w:p>
          <w:p w14:paraId="35D7DEB6"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公司坚持自主创新的研发路线，经过多年的技术开发和业务积累，掌握了多项核心技术，全方位保障技术创新、产品创造和行业应用拓展，牢牢把握发展先机。截至报告期，拥有发明专利</w:t>
            </w:r>
            <w:r>
              <w:rPr>
                <w:rFonts w:ascii="宋体" w:eastAsia="宋体" w:hAnsi="宋体" w:cs="Helvetica"/>
                <w:kern w:val="0"/>
                <w:sz w:val="24"/>
                <w:szCs w:val="24"/>
              </w:rPr>
              <w:t>264</w:t>
            </w:r>
            <w:r>
              <w:rPr>
                <w:rFonts w:ascii="宋体" w:eastAsia="宋体" w:hAnsi="宋体" w:cs="Helvetica" w:hint="eastAsia"/>
                <w:kern w:val="0"/>
                <w:sz w:val="24"/>
                <w:szCs w:val="24"/>
              </w:rPr>
              <w:t>项、软件著作权</w:t>
            </w:r>
            <w:r>
              <w:rPr>
                <w:rFonts w:ascii="宋体" w:eastAsia="宋体" w:hAnsi="宋体" w:cs="Helvetica"/>
                <w:kern w:val="0"/>
                <w:sz w:val="24"/>
                <w:szCs w:val="24"/>
              </w:rPr>
              <w:t>154</w:t>
            </w:r>
            <w:r>
              <w:rPr>
                <w:rFonts w:ascii="宋体" w:eastAsia="宋体" w:hAnsi="宋体" w:cs="Helvetica" w:hint="eastAsia"/>
                <w:kern w:val="0"/>
                <w:sz w:val="24"/>
                <w:szCs w:val="24"/>
              </w:rPr>
              <w:t>项。</w:t>
            </w:r>
          </w:p>
          <w:p w14:paraId="3587B94B"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公司持续保持高水平研发投入，2024年研发费用共计</w:t>
            </w:r>
            <w:r>
              <w:rPr>
                <w:rFonts w:ascii="宋体" w:eastAsia="宋体" w:hAnsi="宋体" w:cs="宋体"/>
                <w:sz w:val="24"/>
                <w:szCs w:val="24"/>
              </w:rPr>
              <w:t>39,785</w:t>
            </w:r>
            <w:r>
              <w:rPr>
                <w:rFonts w:ascii="宋体" w:eastAsia="宋体" w:hAnsi="宋体" w:cs="Helvetica" w:hint="eastAsia"/>
                <w:kern w:val="0"/>
                <w:sz w:val="24"/>
                <w:szCs w:val="24"/>
              </w:rPr>
              <w:t>.10万元，占营业收入的48.81%。截至2024年末，公司研发人员586人，占员工总人数的62.47%。</w:t>
            </w:r>
          </w:p>
          <w:p w14:paraId="26F2D02F" w14:textId="77777777" w:rsidR="00A55935" w:rsidRDefault="00A55935">
            <w:pPr>
              <w:tabs>
                <w:tab w:val="left" w:pos="228"/>
              </w:tabs>
              <w:adjustRightInd w:val="0"/>
              <w:snapToGrid w:val="0"/>
              <w:ind w:rightChars="50" w:right="105"/>
              <w:contextualSpacing/>
              <w:rPr>
                <w:rFonts w:ascii="宋体" w:eastAsia="宋体" w:hAnsi="宋体" w:cs="Helvetica"/>
                <w:kern w:val="0"/>
                <w:sz w:val="20"/>
                <w:szCs w:val="20"/>
              </w:rPr>
            </w:pPr>
          </w:p>
          <w:p w14:paraId="54FCE12C" w14:textId="77777777" w:rsidR="00A55935" w:rsidRDefault="003843D8">
            <w:pPr>
              <w:tabs>
                <w:tab w:val="left" w:pos="228"/>
              </w:tabs>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t>第二部分、公司主要业务的进展情况</w:t>
            </w:r>
          </w:p>
          <w:p w14:paraId="74C9BECB"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kern w:val="0"/>
                <w:sz w:val="24"/>
                <w:szCs w:val="24"/>
              </w:rPr>
            </w:pPr>
            <w:r>
              <w:rPr>
                <w:rFonts w:ascii="宋体" w:eastAsia="宋体" w:hAnsi="宋体" w:cs="Helvetica" w:hint="eastAsia"/>
                <w:b/>
                <w:kern w:val="0"/>
                <w:sz w:val="24"/>
                <w:szCs w:val="24"/>
              </w:rPr>
              <w:t>（一）移动智能终端业务</w:t>
            </w:r>
          </w:p>
          <w:p w14:paraId="7AA97504"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手机业务情况：</w:t>
            </w:r>
          </w:p>
          <w:p w14:paraId="51FB23A5"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“智能超域融合”技术产品的渗透情况：2</w:t>
            </w:r>
            <w:r>
              <w:rPr>
                <w:rFonts w:ascii="宋体" w:eastAsia="宋体" w:hAnsi="宋体" w:cs="Helvetica"/>
                <w:kern w:val="0"/>
                <w:sz w:val="24"/>
                <w:szCs w:val="24"/>
              </w:rPr>
              <w:t>024</w:t>
            </w:r>
            <w:r>
              <w:rPr>
                <w:rFonts w:ascii="宋体" w:eastAsia="宋体" w:hAnsi="宋体" w:cs="Helvetica" w:hint="eastAsia"/>
                <w:kern w:val="0"/>
                <w:sz w:val="24"/>
                <w:szCs w:val="24"/>
              </w:rPr>
              <w:t>年度，公司“智能超域融合”技术产品已完成从旗舰机型到高端、主流机型的全面渗透，核心影像解决方案在多个客户机型中实现商业化落地。通过优化算法和硬件适配，</w:t>
            </w:r>
            <w:r>
              <w:rPr>
                <w:rFonts w:ascii="宋体" w:eastAsia="宋体" w:hAnsi="宋体" w:cs="Helvetica"/>
                <w:kern w:val="0"/>
                <w:sz w:val="24"/>
                <w:szCs w:val="24"/>
              </w:rPr>
              <w:t>在中低端机型市场</w:t>
            </w:r>
            <w:r>
              <w:rPr>
                <w:rFonts w:ascii="宋体" w:eastAsia="宋体" w:hAnsi="宋体" w:cs="Helvetica" w:hint="eastAsia"/>
                <w:kern w:val="0"/>
                <w:sz w:val="24"/>
                <w:szCs w:val="24"/>
              </w:rPr>
              <w:t>也</w:t>
            </w:r>
            <w:r>
              <w:rPr>
                <w:rFonts w:ascii="宋体" w:eastAsia="宋体" w:hAnsi="宋体" w:cs="Helvetica"/>
                <w:kern w:val="0"/>
                <w:sz w:val="24"/>
                <w:szCs w:val="24"/>
              </w:rPr>
              <w:t>实现了规模化落地</w:t>
            </w:r>
            <w:r>
              <w:rPr>
                <w:rFonts w:ascii="宋体" w:eastAsia="宋体" w:hAnsi="宋体" w:cs="Helvetica" w:hint="eastAsia"/>
                <w:kern w:val="0"/>
                <w:sz w:val="24"/>
                <w:szCs w:val="24"/>
              </w:rPr>
              <w:t>。“智能超域融合”技术产品，面向全机型的渗透率继续提升，进一步巩固了公司在移动影像领域的领先地位。</w:t>
            </w:r>
          </w:p>
          <w:p w14:paraId="2A936143"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“智能超域融合”技术产品的研发情况：2</w:t>
            </w:r>
            <w:r>
              <w:rPr>
                <w:rFonts w:ascii="宋体" w:eastAsia="宋体" w:hAnsi="宋体" w:cs="Helvetica"/>
                <w:kern w:val="0"/>
                <w:sz w:val="24"/>
                <w:szCs w:val="24"/>
              </w:rPr>
              <w:t>024</w:t>
            </w:r>
            <w:r>
              <w:rPr>
                <w:rFonts w:ascii="宋体" w:eastAsia="宋体" w:hAnsi="宋体" w:cs="Helvetica" w:hint="eastAsia"/>
                <w:kern w:val="0"/>
                <w:sz w:val="24"/>
                <w:szCs w:val="24"/>
              </w:rPr>
              <w:t>年公司</w:t>
            </w:r>
            <w:r>
              <w:rPr>
                <w:rFonts w:ascii="宋体" w:eastAsia="宋体" w:hAnsi="宋体" w:cs="Helvetica"/>
                <w:kern w:val="0"/>
                <w:sz w:val="24"/>
                <w:szCs w:val="24"/>
              </w:rPr>
              <w:t>重点研发投入</w:t>
            </w:r>
            <w:r>
              <w:rPr>
                <w:rFonts w:ascii="宋体" w:eastAsia="宋体" w:hAnsi="宋体" w:cs="Helvetica" w:hint="eastAsia"/>
                <w:kern w:val="0"/>
                <w:sz w:val="24"/>
                <w:szCs w:val="24"/>
              </w:rPr>
              <w:t>了“智能超域融合”在静态拍摄与视频领域的技术与产品。静态拍摄领域，已出货及产品化的解决方案包括夜景</w:t>
            </w:r>
            <w:r>
              <w:rPr>
                <w:rFonts w:ascii="宋体" w:eastAsia="宋体" w:hAnsi="宋体" w:cs="Helvetica"/>
                <w:kern w:val="0"/>
                <w:sz w:val="24"/>
                <w:szCs w:val="24"/>
              </w:rPr>
              <w:t>、影调</w:t>
            </w:r>
            <w:r>
              <w:rPr>
                <w:rFonts w:ascii="宋体" w:eastAsia="宋体" w:hAnsi="宋体" w:cs="Helvetica" w:hint="eastAsia"/>
                <w:kern w:val="0"/>
                <w:sz w:val="24"/>
                <w:szCs w:val="24"/>
              </w:rPr>
              <w:t>、</w:t>
            </w:r>
            <w:r>
              <w:rPr>
                <w:rFonts w:ascii="宋体" w:eastAsia="宋体" w:hAnsi="宋体" w:cs="Helvetica"/>
                <w:kern w:val="0"/>
                <w:sz w:val="24"/>
                <w:szCs w:val="24"/>
              </w:rPr>
              <w:t>人像、抓拍、远距</w:t>
            </w:r>
            <w:r>
              <w:rPr>
                <w:rFonts w:ascii="宋体" w:eastAsia="宋体" w:hAnsi="宋体" w:cs="Helvetica" w:hint="eastAsia"/>
                <w:kern w:val="0"/>
                <w:sz w:val="24"/>
                <w:szCs w:val="24"/>
              </w:rPr>
              <w:t>、</w:t>
            </w:r>
            <w:r>
              <w:rPr>
                <w:rFonts w:ascii="宋体" w:eastAsia="宋体" w:hAnsi="宋体" w:cs="Helvetica"/>
                <w:kern w:val="0"/>
                <w:sz w:val="24"/>
                <w:szCs w:val="24"/>
              </w:rPr>
              <w:t>高分辨</w:t>
            </w:r>
            <w:r>
              <w:rPr>
                <w:rFonts w:ascii="宋体" w:eastAsia="宋体" w:hAnsi="宋体" w:cs="Helvetica" w:hint="eastAsia"/>
                <w:kern w:val="0"/>
                <w:sz w:val="24"/>
                <w:szCs w:val="24"/>
              </w:rPr>
              <w:t>率等系列解决方案；视频领域，“智能超域融合”技术产品</w:t>
            </w:r>
            <w:r>
              <w:rPr>
                <w:rFonts w:ascii="宋体" w:eastAsia="宋体" w:hAnsi="宋体" w:cs="Helvetica"/>
                <w:kern w:val="0"/>
                <w:sz w:val="24"/>
                <w:szCs w:val="24"/>
              </w:rPr>
              <w:t>的视频解决方案</w:t>
            </w:r>
            <w:r>
              <w:rPr>
                <w:rFonts w:ascii="宋体" w:eastAsia="宋体" w:hAnsi="宋体" w:cs="Helvetica" w:hint="eastAsia"/>
                <w:kern w:val="0"/>
                <w:sz w:val="24"/>
                <w:szCs w:val="24"/>
              </w:rPr>
              <w:t>已</w:t>
            </w:r>
            <w:r>
              <w:rPr>
                <w:rFonts w:ascii="宋体" w:eastAsia="宋体" w:hAnsi="宋体" w:cs="Helvetica"/>
                <w:kern w:val="0"/>
                <w:sz w:val="24"/>
                <w:szCs w:val="24"/>
              </w:rPr>
              <w:t>实现方案落地，为2025年视频方案的规模化奠定</w:t>
            </w:r>
            <w:r>
              <w:rPr>
                <w:rFonts w:ascii="宋体" w:eastAsia="宋体" w:hAnsi="宋体" w:cs="Helvetica" w:hint="eastAsia"/>
                <w:kern w:val="0"/>
                <w:sz w:val="24"/>
                <w:szCs w:val="24"/>
              </w:rPr>
              <w:t>了</w:t>
            </w:r>
            <w:r>
              <w:rPr>
                <w:rFonts w:ascii="宋体" w:eastAsia="宋体" w:hAnsi="宋体" w:cs="Helvetica"/>
                <w:kern w:val="0"/>
                <w:sz w:val="24"/>
                <w:szCs w:val="24"/>
              </w:rPr>
              <w:t>基础。这一进展标志着</w:t>
            </w:r>
            <w:r>
              <w:rPr>
                <w:rFonts w:ascii="宋体" w:eastAsia="宋体" w:hAnsi="宋体" w:cs="Helvetica" w:hint="eastAsia"/>
                <w:kern w:val="0"/>
                <w:sz w:val="24"/>
                <w:szCs w:val="24"/>
              </w:rPr>
              <w:t>“智能超域融合”</w:t>
            </w:r>
            <w:r>
              <w:rPr>
                <w:rFonts w:ascii="宋体" w:eastAsia="宋体" w:hAnsi="宋体" w:cs="Helvetica"/>
                <w:kern w:val="0"/>
                <w:sz w:val="24"/>
                <w:szCs w:val="24"/>
              </w:rPr>
              <w:t>技术从静态影像向动态视频的全面扩展。</w:t>
            </w:r>
          </w:p>
          <w:p w14:paraId="73070587"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b/>
                <w:kern w:val="0"/>
                <w:sz w:val="24"/>
                <w:szCs w:val="24"/>
              </w:rPr>
            </w:pPr>
            <w:r>
              <w:rPr>
                <w:rFonts w:ascii="宋体" w:eastAsia="宋体" w:hAnsi="宋体" w:cs="Helvetica" w:hint="eastAsia"/>
                <w:kern w:val="0"/>
                <w:sz w:val="24"/>
                <w:szCs w:val="24"/>
              </w:rPr>
              <w:t>除以上之外，2</w:t>
            </w:r>
            <w:r>
              <w:rPr>
                <w:rFonts w:ascii="宋体" w:eastAsia="宋体" w:hAnsi="宋体" w:cs="Helvetica"/>
                <w:kern w:val="0"/>
                <w:sz w:val="24"/>
                <w:szCs w:val="24"/>
              </w:rPr>
              <w:t>024</w:t>
            </w:r>
            <w:r>
              <w:rPr>
                <w:rFonts w:ascii="宋体" w:eastAsia="宋体" w:hAnsi="宋体" w:cs="Helvetica" w:hint="eastAsia"/>
                <w:kern w:val="0"/>
                <w:sz w:val="24"/>
                <w:szCs w:val="24"/>
              </w:rPr>
              <w:t>年公司继续探索生成式</w:t>
            </w:r>
            <w:r>
              <w:rPr>
                <w:rFonts w:ascii="宋体" w:eastAsia="宋体" w:hAnsi="宋体" w:cs="Helvetica"/>
                <w:kern w:val="0"/>
                <w:sz w:val="24"/>
                <w:szCs w:val="24"/>
              </w:rPr>
              <w:t>AI与</w:t>
            </w:r>
            <w:r>
              <w:rPr>
                <w:rFonts w:ascii="宋体" w:eastAsia="宋体" w:hAnsi="宋体" w:cs="Helvetica" w:hint="eastAsia"/>
                <w:kern w:val="0"/>
                <w:sz w:val="24"/>
                <w:szCs w:val="24"/>
              </w:rPr>
              <w:t>“智能超域融合”</w:t>
            </w:r>
            <w:r>
              <w:rPr>
                <w:rFonts w:ascii="宋体" w:eastAsia="宋体" w:hAnsi="宋体" w:cs="Helvetica"/>
                <w:kern w:val="0"/>
                <w:sz w:val="24"/>
                <w:szCs w:val="24"/>
              </w:rPr>
              <w:t>技术的深度融合</w:t>
            </w:r>
            <w:r>
              <w:rPr>
                <w:rFonts w:ascii="宋体" w:eastAsia="宋体" w:hAnsi="宋体" w:cs="Helvetica" w:hint="eastAsia"/>
                <w:kern w:val="0"/>
                <w:sz w:val="24"/>
                <w:szCs w:val="24"/>
              </w:rPr>
              <w:t>，</w:t>
            </w:r>
            <w:proofErr w:type="gramStart"/>
            <w:r>
              <w:rPr>
                <w:rFonts w:ascii="宋体" w:eastAsia="宋体" w:hAnsi="宋体" w:cs="Helvetica" w:hint="eastAsia"/>
                <w:kern w:val="0"/>
                <w:sz w:val="24"/>
                <w:szCs w:val="24"/>
              </w:rPr>
              <w:t>在端侧</w:t>
            </w:r>
            <w:proofErr w:type="gramEnd"/>
            <w:r>
              <w:rPr>
                <w:rFonts w:ascii="宋体" w:eastAsia="宋体" w:hAnsi="宋体" w:cs="Helvetica" w:hint="eastAsia"/>
                <w:kern w:val="0"/>
                <w:sz w:val="24"/>
                <w:szCs w:val="24"/>
              </w:rPr>
              <w:t>AI计算能力方面，</w:t>
            </w:r>
            <w:r>
              <w:rPr>
                <w:rFonts w:ascii="宋体" w:eastAsia="宋体" w:hAnsi="宋体" w:cs="Helvetica"/>
                <w:kern w:val="0"/>
                <w:sz w:val="24"/>
                <w:szCs w:val="24"/>
              </w:rPr>
              <w:t>优化了图像在夜景</w:t>
            </w:r>
            <w:r>
              <w:rPr>
                <w:rFonts w:ascii="宋体" w:eastAsia="宋体" w:hAnsi="宋体" w:cs="Helvetica" w:hint="eastAsia"/>
                <w:kern w:val="0"/>
                <w:sz w:val="24"/>
                <w:szCs w:val="24"/>
              </w:rPr>
              <w:t>、</w:t>
            </w:r>
            <w:r>
              <w:rPr>
                <w:rFonts w:ascii="宋体" w:eastAsia="宋体" w:hAnsi="宋体" w:cs="Helvetica"/>
                <w:kern w:val="0"/>
                <w:sz w:val="24"/>
                <w:szCs w:val="24"/>
              </w:rPr>
              <w:t>逆光</w:t>
            </w:r>
            <w:r>
              <w:rPr>
                <w:rFonts w:ascii="宋体" w:eastAsia="宋体" w:hAnsi="宋体" w:cs="Helvetica" w:hint="eastAsia"/>
                <w:kern w:val="0"/>
                <w:sz w:val="24"/>
                <w:szCs w:val="24"/>
              </w:rPr>
              <w:t>、</w:t>
            </w:r>
            <w:r>
              <w:rPr>
                <w:rFonts w:ascii="宋体" w:eastAsia="宋体" w:hAnsi="宋体" w:cs="Helvetica"/>
                <w:kern w:val="0"/>
                <w:sz w:val="24"/>
                <w:szCs w:val="24"/>
              </w:rPr>
              <w:t>长焦等场景的基础画质</w:t>
            </w:r>
            <w:r>
              <w:rPr>
                <w:rFonts w:ascii="宋体" w:eastAsia="宋体" w:hAnsi="宋体" w:cs="Helvetica" w:hint="eastAsia"/>
                <w:kern w:val="0"/>
                <w:sz w:val="24"/>
                <w:szCs w:val="24"/>
              </w:rPr>
              <w:t>，推动了影像计算智能化升级</w:t>
            </w:r>
            <w:r>
              <w:rPr>
                <w:rFonts w:ascii="宋体" w:eastAsia="宋体" w:hAnsi="宋体" w:cs="Helvetica"/>
                <w:kern w:val="0"/>
                <w:sz w:val="24"/>
                <w:szCs w:val="24"/>
              </w:rPr>
              <w:t>。</w:t>
            </w:r>
          </w:p>
          <w:p w14:paraId="1DBFEE6A"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A</w:t>
            </w:r>
            <w:r>
              <w:rPr>
                <w:rFonts w:ascii="宋体" w:eastAsia="宋体" w:hAnsi="宋体" w:cs="Helvetica"/>
                <w:b/>
                <w:kern w:val="0"/>
                <w:sz w:val="24"/>
                <w:szCs w:val="24"/>
              </w:rPr>
              <w:t>I</w:t>
            </w:r>
            <w:r>
              <w:rPr>
                <w:rFonts w:ascii="宋体" w:eastAsia="宋体" w:hAnsi="宋体" w:cs="Helvetica" w:hint="eastAsia"/>
                <w:b/>
                <w:kern w:val="0"/>
                <w:sz w:val="24"/>
                <w:szCs w:val="24"/>
              </w:rPr>
              <w:t>眼镜业务情况：</w:t>
            </w:r>
          </w:p>
          <w:p w14:paraId="672A169F"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公司在A</w:t>
            </w:r>
            <w:r>
              <w:rPr>
                <w:rFonts w:ascii="宋体" w:eastAsia="宋体" w:hAnsi="宋体" w:cs="Helvetica"/>
                <w:kern w:val="0"/>
                <w:sz w:val="24"/>
                <w:szCs w:val="24"/>
              </w:rPr>
              <w:t>I-</w:t>
            </w:r>
            <w:r>
              <w:rPr>
                <w:rFonts w:ascii="宋体" w:eastAsia="宋体" w:hAnsi="宋体" w:cs="Helvetica" w:hint="eastAsia"/>
                <w:kern w:val="0"/>
                <w:sz w:val="24"/>
                <w:szCs w:val="24"/>
              </w:rPr>
              <w:t>XR领域前瞻性布局多年，从标定、感知、</w:t>
            </w:r>
            <w:proofErr w:type="gramStart"/>
            <w:r>
              <w:rPr>
                <w:rFonts w:ascii="宋体" w:eastAsia="宋体" w:hAnsi="宋体" w:cs="Helvetica" w:hint="eastAsia"/>
                <w:kern w:val="0"/>
                <w:sz w:val="24"/>
                <w:szCs w:val="24"/>
              </w:rPr>
              <w:t>交互和</w:t>
            </w:r>
            <w:proofErr w:type="gramEnd"/>
            <w:r>
              <w:rPr>
                <w:rFonts w:ascii="宋体" w:eastAsia="宋体" w:hAnsi="宋体" w:cs="Helvetica" w:hint="eastAsia"/>
                <w:kern w:val="0"/>
                <w:sz w:val="24"/>
                <w:szCs w:val="24"/>
              </w:rPr>
              <w:t>视觉呈现四个维度构建了一套完整的</w:t>
            </w:r>
            <w:proofErr w:type="gramStart"/>
            <w:r>
              <w:rPr>
                <w:rFonts w:ascii="宋体" w:eastAsia="宋体" w:hAnsi="宋体" w:cs="Helvetica" w:hint="eastAsia"/>
                <w:kern w:val="0"/>
                <w:sz w:val="24"/>
                <w:szCs w:val="24"/>
              </w:rPr>
              <w:t>虹软空</w:t>
            </w:r>
            <w:proofErr w:type="gramEnd"/>
            <w:r>
              <w:rPr>
                <w:rFonts w:ascii="宋体" w:eastAsia="宋体" w:hAnsi="宋体" w:cs="Helvetica" w:hint="eastAsia"/>
                <w:kern w:val="0"/>
                <w:sz w:val="24"/>
                <w:szCs w:val="24"/>
              </w:rPr>
              <w:t>间计算技术体系。凭借对市场趋势的精准</w:t>
            </w:r>
            <w:proofErr w:type="gramStart"/>
            <w:r>
              <w:rPr>
                <w:rFonts w:ascii="宋体" w:eastAsia="宋体" w:hAnsi="宋体" w:cs="Helvetica" w:hint="eastAsia"/>
                <w:kern w:val="0"/>
                <w:sz w:val="24"/>
                <w:szCs w:val="24"/>
              </w:rPr>
              <w:t>研</w:t>
            </w:r>
            <w:proofErr w:type="gramEnd"/>
            <w:r>
              <w:rPr>
                <w:rFonts w:ascii="宋体" w:eastAsia="宋体" w:hAnsi="宋体" w:cs="Helvetica" w:hint="eastAsia"/>
                <w:kern w:val="0"/>
                <w:sz w:val="24"/>
                <w:szCs w:val="24"/>
              </w:rPr>
              <w:t>判，2</w:t>
            </w:r>
            <w:r>
              <w:rPr>
                <w:rFonts w:ascii="宋体" w:eastAsia="宋体" w:hAnsi="宋体" w:cs="Helvetica"/>
                <w:kern w:val="0"/>
                <w:sz w:val="24"/>
                <w:szCs w:val="24"/>
              </w:rPr>
              <w:t>024</w:t>
            </w:r>
            <w:r>
              <w:rPr>
                <w:rFonts w:ascii="宋体" w:eastAsia="宋体" w:hAnsi="宋体" w:cs="Helvetica" w:hint="eastAsia"/>
                <w:kern w:val="0"/>
                <w:sz w:val="24"/>
                <w:szCs w:val="24"/>
              </w:rPr>
              <w:t>年公司加大对A</w:t>
            </w:r>
            <w:r>
              <w:rPr>
                <w:rFonts w:ascii="宋体" w:eastAsia="宋体" w:hAnsi="宋体" w:cs="Helvetica"/>
                <w:kern w:val="0"/>
                <w:sz w:val="24"/>
                <w:szCs w:val="24"/>
              </w:rPr>
              <w:t>I</w:t>
            </w:r>
            <w:r>
              <w:rPr>
                <w:rFonts w:ascii="宋体" w:eastAsia="宋体" w:hAnsi="宋体" w:cs="Helvetica" w:hint="eastAsia"/>
                <w:kern w:val="0"/>
                <w:sz w:val="24"/>
                <w:szCs w:val="24"/>
              </w:rPr>
              <w:t>眼镜业务的投入力度，目前在产品研发、平台适配、产业生态构建、客户合作等方面取得了一系列关键进展。</w:t>
            </w:r>
          </w:p>
          <w:p w14:paraId="54B2C1DA"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在产品研发方面，公司致力于提升A</w:t>
            </w:r>
            <w:r>
              <w:rPr>
                <w:rFonts w:ascii="宋体" w:eastAsia="宋体" w:hAnsi="宋体" w:cs="Helvetica"/>
                <w:kern w:val="0"/>
                <w:sz w:val="24"/>
                <w:szCs w:val="24"/>
              </w:rPr>
              <w:t>I</w:t>
            </w:r>
            <w:r>
              <w:rPr>
                <w:rFonts w:ascii="宋体" w:eastAsia="宋体" w:hAnsi="宋体" w:cs="Helvetica" w:hint="eastAsia"/>
                <w:kern w:val="0"/>
                <w:sz w:val="24"/>
                <w:szCs w:val="24"/>
              </w:rPr>
              <w:t>眼镜的影像清晰度与影像质量。结合</w:t>
            </w:r>
            <w:proofErr w:type="gramStart"/>
            <w:r>
              <w:rPr>
                <w:rFonts w:ascii="宋体" w:eastAsia="宋体" w:hAnsi="宋体" w:cs="Helvetica" w:hint="eastAsia"/>
                <w:kern w:val="0"/>
                <w:sz w:val="24"/>
                <w:szCs w:val="24"/>
              </w:rPr>
              <w:t>端侧轻</w:t>
            </w:r>
            <w:proofErr w:type="gramEnd"/>
            <w:r>
              <w:rPr>
                <w:rFonts w:ascii="宋体" w:eastAsia="宋体" w:hAnsi="宋体" w:cs="Helvetica" w:hint="eastAsia"/>
                <w:kern w:val="0"/>
                <w:sz w:val="24"/>
                <w:szCs w:val="24"/>
              </w:rPr>
              <w:t>量化模型，成功构建并开发多项高度适配A</w:t>
            </w:r>
            <w:r>
              <w:rPr>
                <w:rFonts w:ascii="宋体" w:eastAsia="宋体" w:hAnsi="宋体" w:cs="Helvetica"/>
                <w:kern w:val="0"/>
                <w:sz w:val="24"/>
                <w:szCs w:val="24"/>
              </w:rPr>
              <w:t>I</w:t>
            </w:r>
            <w:r>
              <w:rPr>
                <w:rFonts w:ascii="宋体" w:eastAsia="宋体" w:hAnsi="宋体" w:cs="Helvetica" w:hint="eastAsia"/>
                <w:kern w:val="0"/>
                <w:sz w:val="24"/>
                <w:szCs w:val="24"/>
              </w:rPr>
              <w:t>眼镜的高清影像处理算法，大幅提升</w:t>
            </w:r>
            <w:r>
              <w:rPr>
                <w:rFonts w:ascii="宋体" w:eastAsia="宋体" w:hAnsi="宋体" w:cs="Helvetica" w:hint="eastAsia"/>
                <w:kern w:val="0"/>
                <w:sz w:val="24"/>
                <w:szCs w:val="24"/>
              </w:rPr>
              <w:lastRenderedPageBreak/>
              <w:t>成像视觉美感的同时，还可有效降低噪点，实现成像效果在清晰度和细腻度层面的显著提升。针对</w:t>
            </w:r>
            <w:r>
              <w:rPr>
                <w:rFonts w:ascii="宋体" w:eastAsia="宋体" w:hAnsi="宋体" w:cs="Helvetica"/>
                <w:kern w:val="0"/>
                <w:sz w:val="24"/>
                <w:szCs w:val="24"/>
              </w:rPr>
              <w:t>AI眼镜特有场景需求，</w:t>
            </w:r>
            <w:r>
              <w:rPr>
                <w:rFonts w:ascii="宋体" w:eastAsia="宋体" w:hAnsi="宋体" w:cs="Helvetica" w:hint="eastAsia"/>
                <w:kern w:val="0"/>
                <w:sz w:val="24"/>
                <w:szCs w:val="24"/>
              </w:rPr>
              <w:t>公司</w:t>
            </w:r>
            <w:r>
              <w:rPr>
                <w:rFonts w:ascii="宋体" w:eastAsia="宋体" w:hAnsi="宋体" w:cs="Helvetica"/>
                <w:kern w:val="0"/>
                <w:sz w:val="24"/>
                <w:szCs w:val="24"/>
              </w:rPr>
              <w:t>系统性地</w:t>
            </w:r>
            <w:r>
              <w:rPr>
                <w:rFonts w:ascii="宋体" w:eastAsia="宋体" w:hAnsi="宋体" w:cs="Helvetica" w:hint="eastAsia"/>
                <w:kern w:val="0"/>
                <w:sz w:val="24"/>
                <w:szCs w:val="24"/>
              </w:rPr>
              <w:t>优化了覆盖</w:t>
            </w:r>
            <w:r>
              <w:rPr>
                <w:rFonts w:ascii="宋体" w:eastAsia="宋体" w:hAnsi="宋体" w:cs="Helvetica"/>
                <w:kern w:val="0"/>
                <w:sz w:val="24"/>
                <w:szCs w:val="24"/>
              </w:rPr>
              <w:t>商务、直播、抓拍、</w:t>
            </w:r>
            <w:proofErr w:type="gramStart"/>
            <w:r>
              <w:rPr>
                <w:rFonts w:ascii="宋体" w:eastAsia="宋体" w:hAnsi="宋体" w:cs="Helvetica"/>
                <w:kern w:val="0"/>
                <w:sz w:val="24"/>
                <w:szCs w:val="24"/>
              </w:rPr>
              <w:t>交互等</w:t>
            </w:r>
            <w:proofErr w:type="gramEnd"/>
            <w:r>
              <w:rPr>
                <w:rFonts w:ascii="宋体" w:eastAsia="宋体" w:hAnsi="宋体" w:cs="Helvetica"/>
                <w:kern w:val="0"/>
                <w:sz w:val="24"/>
                <w:szCs w:val="24"/>
              </w:rPr>
              <w:t>核心应用场景的专业算法解决方案</w:t>
            </w:r>
            <w:r>
              <w:rPr>
                <w:rFonts w:ascii="宋体" w:eastAsia="宋体" w:hAnsi="宋体" w:cs="Helvetica" w:hint="eastAsia"/>
                <w:kern w:val="0"/>
                <w:sz w:val="24"/>
                <w:szCs w:val="24"/>
              </w:rPr>
              <w:t>，并创新研发适配大模型的算法，帮助精准体现用户交互意图、充分发挥大模型能力。</w:t>
            </w:r>
          </w:p>
          <w:p w14:paraId="0F31F1D5"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（二）智能汽车业务</w:t>
            </w:r>
          </w:p>
          <w:p w14:paraId="0A173A05"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舱内产品业务上，公司继续拓宽了车型覆盖范围，丰富了产品品类，持续提升市场占有率。2</w:t>
            </w:r>
            <w:r>
              <w:rPr>
                <w:rFonts w:ascii="宋体" w:eastAsia="宋体" w:hAnsi="宋体" w:cs="Helvetica"/>
                <w:kern w:val="0"/>
                <w:sz w:val="24"/>
                <w:szCs w:val="24"/>
              </w:rPr>
              <w:t>024</w:t>
            </w:r>
            <w:r>
              <w:rPr>
                <w:rFonts w:ascii="宋体" w:eastAsia="宋体" w:hAnsi="宋体" w:cs="Helvetica" w:hint="eastAsia"/>
                <w:kern w:val="0"/>
                <w:sz w:val="24"/>
                <w:szCs w:val="24"/>
              </w:rPr>
              <w:t>年，舱内软件产品在已持续出货的D</w:t>
            </w:r>
            <w:r>
              <w:rPr>
                <w:rFonts w:ascii="宋体" w:eastAsia="宋体" w:hAnsi="宋体" w:cs="Helvetica"/>
                <w:kern w:val="0"/>
                <w:sz w:val="24"/>
                <w:szCs w:val="24"/>
              </w:rPr>
              <w:t>MS</w:t>
            </w:r>
            <w:r>
              <w:rPr>
                <w:rFonts w:ascii="宋体" w:eastAsia="宋体" w:hAnsi="宋体" w:cs="Helvetica" w:hint="eastAsia"/>
                <w:kern w:val="0"/>
                <w:sz w:val="24"/>
                <w:szCs w:val="24"/>
              </w:rPr>
              <w:t>、O</w:t>
            </w:r>
            <w:r>
              <w:rPr>
                <w:rFonts w:ascii="宋体" w:eastAsia="宋体" w:hAnsi="宋体" w:cs="Helvetica"/>
                <w:kern w:val="0"/>
                <w:sz w:val="24"/>
                <w:szCs w:val="24"/>
              </w:rPr>
              <w:t>MS</w:t>
            </w:r>
            <w:r>
              <w:rPr>
                <w:rFonts w:ascii="宋体" w:eastAsia="宋体" w:hAnsi="宋体" w:cs="Helvetica" w:hint="eastAsia"/>
                <w:kern w:val="0"/>
                <w:sz w:val="24"/>
                <w:szCs w:val="24"/>
              </w:rPr>
              <w:t>、</w:t>
            </w:r>
            <w:r>
              <w:rPr>
                <w:rFonts w:ascii="宋体" w:eastAsia="宋体" w:hAnsi="宋体" w:cs="Helvetica"/>
                <w:kern w:val="0"/>
                <w:sz w:val="24"/>
                <w:szCs w:val="24"/>
              </w:rPr>
              <w:t>F</w:t>
            </w:r>
            <w:r>
              <w:rPr>
                <w:rFonts w:ascii="宋体" w:eastAsia="宋体" w:hAnsi="宋体" w:cs="Helvetica" w:hint="eastAsia"/>
                <w:kern w:val="0"/>
                <w:sz w:val="24"/>
                <w:szCs w:val="24"/>
              </w:rPr>
              <w:t xml:space="preserve">ace </w:t>
            </w:r>
            <w:r>
              <w:rPr>
                <w:rFonts w:ascii="宋体" w:eastAsia="宋体" w:hAnsi="宋体" w:cs="Helvetica"/>
                <w:kern w:val="0"/>
                <w:sz w:val="24"/>
                <w:szCs w:val="24"/>
              </w:rPr>
              <w:t>ID</w:t>
            </w:r>
            <w:r>
              <w:rPr>
                <w:rFonts w:ascii="宋体" w:eastAsia="宋体" w:hAnsi="宋体" w:cs="Helvetica" w:hint="eastAsia"/>
                <w:kern w:val="0"/>
                <w:sz w:val="24"/>
                <w:szCs w:val="24"/>
              </w:rPr>
              <w:t>、舱内体态拍照等产品上，公司健康监测算法引擎也获得理论上的突破，成功取得多个量产车型定点。针对驾驶员驾驶环境研发了智能调节的交互类新产品</w:t>
            </w:r>
            <w:proofErr w:type="spellStart"/>
            <w:r>
              <w:rPr>
                <w:rFonts w:ascii="宋体" w:eastAsia="宋体" w:hAnsi="宋体" w:cs="Helvetica" w:hint="eastAsia"/>
                <w:kern w:val="0"/>
                <w:sz w:val="24"/>
                <w:szCs w:val="24"/>
              </w:rPr>
              <w:t>SmartFit</w:t>
            </w:r>
            <w:proofErr w:type="spellEnd"/>
            <w:r>
              <w:rPr>
                <w:rFonts w:ascii="宋体" w:eastAsia="宋体" w:hAnsi="宋体" w:cs="Helvetica" w:hint="eastAsia"/>
                <w:kern w:val="0"/>
                <w:sz w:val="24"/>
                <w:szCs w:val="24"/>
              </w:rPr>
              <w:t>（驾驶员智能座椅调节），目前与OEM客户完成了POC技术验证。此外，公司手势识别算法引擎成功获得又一头部新能源客户的多个量产车型定点。</w:t>
            </w:r>
          </w:p>
          <w:p w14:paraId="381989CA"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舱内软硬一体产品</w:t>
            </w:r>
            <w:r>
              <w:rPr>
                <w:rFonts w:ascii="宋体" w:eastAsia="宋体" w:hAnsi="宋体" w:cs="Helvetica"/>
                <w:kern w:val="0"/>
                <w:sz w:val="24"/>
                <w:szCs w:val="24"/>
              </w:rPr>
              <w:t>Tahoe</w:t>
            </w:r>
            <w:r>
              <w:rPr>
                <w:rFonts w:ascii="宋体" w:eastAsia="宋体" w:hAnsi="宋体" w:cs="Helvetica" w:hint="eastAsia"/>
                <w:kern w:val="0"/>
                <w:sz w:val="24"/>
                <w:szCs w:val="24"/>
              </w:rPr>
              <w:t>已获得多款车型的全球定点项目，2024年度，除继续推进已定点项目的量产开发，并开拓海外新定点项目之外，公司也正推进在客户车型上导入更多功能项目。除自主开发客户之外，公司还与海外知名Tier 1建立战略合作关系，双方互惠共享技术和客户资源，深度布局海外市场。</w:t>
            </w:r>
          </w:p>
          <w:p w14:paraId="46C7D829"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在法规类的产品方面，除DDAW以及NCAP要求的DMS规模化量产上线外，公司还首次通过欧洲最新的ADDW以及国内的IVISTA中国智能汽车指数和C-IASI</w:t>
            </w:r>
            <w:r>
              <w:rPr>
                <w:rFonts w:ascii="宋体" w:eastAsia="宋体" w:hAnsi="宋体" w:cs="Helvetica"/>
                <w:kern w:val="0"/>
                <w:sz w:val="24"/>
                <w:szCs w:val="24"/>
              </w:rPr>
              <w:t>中国保险汽车安全指数</w:t>
            </w:r>
            <w:r>
              <w:rPr>
                <w:rFonts w:ascii="宋体" w:eastAsia="宋体" w:hAnsi="宋体" w:cs="Helvetica" w:hint="eastAsia"/>
                <w:kern w:val="0"/>
                <w:sz w:val="24"/>
                <w:szCs w:val="24"/>
              </w:rPr>
              <w:t>的测试标准，并完成了量产上线。在合</w:t>
            </w:r>
            <w:proofErr w:type="gramStart"/>
            <w:r>
              <w:rPr>
                <w:rFonts w:ascii="宋体" w:eastAsia="宋体" w:hAnsi="宋体" w:cs="Helvetica" w:hint="eastAsia"/>
                <w:kern w:val="0"/>
                <w:sz w:val="24"/>
                <w:szCs w:val="24"/>
              </w:rPr>
              <w:t>规</w:t>
            </w:r>
            <w:proofErr w:type="gramEnd"/>
            <w:r>
              <w:rPr>
                <w:rFonts w:ascii="宋体" w:eastAsia="宋体" w:hAnsi="宋体" w:cs="Helvetica" w:hint="eastAsia"/>
                <w:kern w:val="0"/>
                <w:sz w:val="24"/>
                <w:szCs w:val="24"/>
              </w:rPr>
              <w:t>能力建设上，公司在ENCAP 2026发布不久，便迅速启动顺利完成OMS产品的部分合规验证。</w:t>
            </w:r>
          </w:p>
          <w:p w14:paraId="3CE4CFA9"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 xml:space="preserve">舱外业务上，公司全力推进面向舱外的前装车载视觉解决方案。2024年度， </w:t>
            </w:r>
            <w:proofErr w:type="spellStart"/>
            <w:r>
              <w:rPr>
                <w:rFonts w:ascii="宋体" w:eastAsia="宋体" w:hAnsi="宋体" w:cs="Helvetica"/>
                <w:kern w:val="0"/>
                <w:sz w:val="24"/>
                <w:szCs w:val="24"/>
              </w:rPr>
              <w:t>WestLake</w:t>
            </w:r>
            <w:proofErr w:type="spellEnd"/>
            <w:r>
              <w:rPr>
                <w:rFonts w:ascii="宋体" w:eastAsia="宋体" w:hAnsi="宋体" w:cs="Helvetica" w:hint="eastAsia"/>
                <w:kern w:val="0"/>
                <w:sz w:val="24"/>
                <w:szCs w:val="24"/>
              </w:rPr>
              <w:t>软硬一体产品在驾驶测试方面，整体性能进一步提升，对比业内同级主流视觉算法方案，各项性能表现均基本达到同档位产品量产水平，个别性能表现优于同档位产品量产水平。</w:t>
            </w:r>
          </w:p>
          <w:p w14:paraId="05833A3C"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b/>
                <w:kern w:val="0"/>
                <w:sz w:val="24"/>
                <w:szCs w:val="24"/>
              </w:rPr>
            </w:pPr>
            <w:r>
              <w:rPr>
                <w:rFonts w:ascii="宋体" w:eastAsia="宋体" w:hAnsi="宋体" w:cs="Helvetica" w:hint="eastAsia"/>
                <w:kern w:val="0"/>
                <w:sz w:val="24"/>
                <w:szCs w:val="24"/>
              </w:rPr>
              <w:t>软件产品上，目前周视感知算法已在OEM客户车型上线，具备极暗及恶劣环境夜视能力的ADAS产品完成OEM客户的定向开发，3D AVM、哨兵监测等系列算法产品持续出货并新增量产定点。同时，公司于2</w:t>
            </w:r>
            <w:r>
              <w:rPr>
                <w:rFonts w:ascii="宋体" w:eastAsia="宋体" w:hAnsi="宋体" w:cs="Helvetica"/>
                <w:kern w:val="0"/>
                <w:sz w:val="24"/>
                <w:szCs w:val="24"/>
              </w:rPr>
              <w:t>024</w:t>
            </w:r>
            <w:r>
              <w:rPr>
                <w:rFonts w:ascii="宋体" w:eastAsia="宋体" w:hAnsi="宋体" w:cs="Helvetica" w:hint="eastAsia"/>
                <w:kern w:val="0"/>
                <w:sz w:val="24"/>
                <w:szCs w:val="24"/>
              </w:rPr>
              <w:t>年上半年重点推出了基于智能</w:t>
            </w:r>
            <w:r>
              <w:rPr>
                <w:rFonts w:ascii="宋体" w:eastAsia="宋体" w:hAnsi="宋体" w:cs="Helvetica"/>
                <w:kern w:val="0"/>
                <w:sz w:val="24"/>
                <w:szCs w:val="24"/>
              </w:rPr>
              <w:t>SoC</w:t>
            </w:r>
            <w:proofErr w:type="gramStart"/>
            <w:r>
              <w:rPr>
                <w:rFonts w:ascii="宋体" w:eastAsia="宋体" w:hAnsi="宋体" w:cs="Helvetica"/>
                <w:kern w:val="0"/>
                <w:sz w:val="24"/>
                <w:szCs w:val="24"/>
              </w:rPr>
              <w:t>的舱泊一体</w:t>
            </w:r>
            <w:proofErr w:type="gramEnd"/>
            <w:r>
              <w:rPr>
                <w:rFonts w:ascii="宋体" w:eastAsia="宋体" w:hAnsi="宋体" w:cs="Helvetica"/>
                <w:kern w:val="0"/>
                <w:sz w:val="24"/>
                <w:szCs w:val="24"/>
              </w:rPr>
              <w:t>解决方案</w:t>
            </w:r>
            <w:r>
              <w:rPr>
                <w:rFonts w:ascii="宋体" w:eastAsia="宋体" w:hAnsi="宋体" w:cs="Helvetica" w:hint="eastAsia"/>
                <w:kern w:val="0"/>
                <w:sz w:val="24"/>
                <w:szCs w:val="24"/>
              </w:rPr>
              <w:t>，目前处于</w:t>
            </w:r>
            <w:r>
              <w:rPr>
                <w:rFonts w:ascii="宋体" w:eastAsia="宋体" w:hAnsi="宋体" w:cs="Helvetica"/>
                <w:kern w:val="0"/>
                <w:sz w:val="24"/>
                <w:szCs w:val="24"/>
              </w:rPr>
              <w:t>量产技术验证</w:t>
            </w:r>
            <w:r>
              <w:rPr>
                <w:rFonts w:ascii="宋体" w:eastAsia="宋体" w:hAnsi="宋体" w:cs="Helvetica" w:hint="eastAsia"/>
                <w:kern w:val="0"/>
                <w:sz w:val="24"/>
                <w:szCs w:val="24"/>
              </w:rPr>
              <w:t>阶段</w:t>
            </w:r>
            <w:r>
              <w:rPr>
                <w:rFonts w:ascii="宋体" w:eastAsia="宋体" w:hAnsi="宋体" w:cs="Helvetica"/>
                <w:kern w:val="0"/>
                <w:sz w:val="24"/>
                <w:szCs w:val="24"/>
              </w:rPr>
              <w:t>，经过半年多的系统和软件算法磨合，方案更趋于稳定，有望</w:t>
            </w:r>
            <w:r>
              <w:rPr>
                <w:rFonts w:ascii="宋体" w:eastAsia="宋体" w:hAnsi="宋体" w:cs="Helvetica" w:hint="eastAsia"/>
                <w:kern w:val="0"/>
                <w:sz w:val="24"/>
                <w:szCs w:val="24"/>
              </w:rPr>
              <w:t>在</w:t>
            </w:r>
            <w:r>
              <w:rPr>
                <w:rFonts w:ascii="宋体" w:eastAsia="宋体" w:hAnsi="宋体" w:cs="Helvetica"/>
                <w:kern w:val="0"/>
                <w:sz w:val="24"/>
                <w:szCs w:val="24"/>
              </w:rPr>
              <w:t>2025年导入量产</w:t>
            </w:r>
            <w:r>
              <w:rPr>
                <w:rFonts w:ascii="宋体" w:eastAsia="宋体" w:hAnsi="宋体" w:cs="Helvetica" w:hint="eastAsia"/>
                <w:kern w:val="0"/>
                <w:sz w:val="24"/>
                <w:szCs w:val="24"/>
              </w:rPr>
              <w:t>。</w:t>
            </w:r>
          </w:p>
          <w:p w14:paraId="165DC812" w14:textId="77777777" w:rsidR="00A55935" w:rsidRDefault="003843D8">
            <w:pPr>
              <w:tabs>
                <w:tab w:val="left" w:pos="228"/>
              </w:tabs>
              <w:adjustRightInd w:val="0"/>
              <w:snapToGrid w:val="0"/>
              <w:spacing w:line="276" w:lineRule="auto"/>
              <w:ind w:rightChars="50" w:right="105" w:firstLineChars="200" w:firstLine="482"/>
              <w:contextualSpacing/>
              <w:rPr>
                <w:rFonts w:ascii="宋体" w:eastAsia="宋体" w:hAnsi="宋体" w:cs="Helvetica"/>
                <w:b/>
                <w:kern w:val="0"/>
                <w:sz w:val="24"/>
                <w:szCs w:val="24"/>
              </w:rPr>
            </w:pPr>
            <w:r>
              <w:rPr>
                <w:rFonts w:ascii="宋体" w:eastAsia="宋体" w:hAnsi="宋体" w:cs="Helvetica" w:hint="eastAsia"/>
                <w:b/>
                <w:kern w:val="0"/>
                <w:sz w:val="24"/>
                <w:szCs w:val="24"/>
              </w:rPr>
              <w:t>（三）智能商拍业务</w:t>
            </w:r>
          </w:p>
          <w:p w14:paraId="26D11DD4"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bookmarkStart w:id="4" w:name="OLE_LINK101"/>
            <w:bookmarkStart w:id="5" w:name="OLE_LINK102"/>
            <w:r>
              <w:rPr>
                <w:rFonts w:ascii="宋体" w:eastAsia="宋体" w:hAnsi="宋体" w:cs="Helvetica" w:hint="eastAsia"/>
                <w:kern w:val="0"/>
                <w:sz w:val="24"/>
                <w:szCs w:val="24"/>
              </w:rPr>
              <w:t>公司自2023年开始布局智能商拍业务，2024年度，在产品技术沉淀和商业拓展上均取得进展。</w:t>
            </w:r>
          </w:p>
          <w:bookmarkEnd w:id="4"/>
          <w:bookmarkEnd w:id="5"/>
          <w:p w14:paraId="3F7205D6"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在产品技术升级方面，公司在智能商</w:t>
            </w:r>
            <w:proofErr w:type="gramStart"/>
            <w:r>
              <w:rPr>
                <w:rFonts w:ascii="宋体" w:eastAsia="宋体" w:hAnsi="宋体" w:cs="Helvetica" w:hint="eastAsia"/>
                <w:kern w:val="0"/>
                <w:sz w:val="24"/>
                <w:szCs w:val="24"/>
              </w:rPr>
              <w:t>拍方向</w:t>
            </w:r>
            <w:proofErr w:type="gramEnd"/>
            <w:r>
              <w:rPr>
                <w:rFonts w:ascii="宋体" w:eastAsia="宋体" w:hAnsi="宋体" w:cs="Helvetica" w:hint="eastAsia"/>
                <w:kern w:val="0"/>
                <w:sz w:val="24"/>
                <w:szCs w:val="24"/>
              </w:rPr>
              <w:t>坚持双轮驱动，同步提升ArcMuse计算技术引擎商拍图像生成和视频生成的基础能力。ArcMuse计算技术引擎图像生成垂直大模型体系实现了从十亿级到百亿级参数量的跨越式提升。基于最前沿的</w:t>
            </w:r>
            <w:proofErr w:type="spellStart"/>
            <w:r>
              <w:rPr>
                <w:rFonts w:ascii="宋体" w:eastAsia="宋体" w:hAnsi="宋体" w:cs="Helvetica" w:hint="eastAsia"/>
                <w:kern w:val="0"/>
                <w:sz w:val="24"/>
                <w:szCs w:val="24"/>
              </w:rPr>
              <w:t>DiT</w:t>
            </w:r>
            <w:proofErr w:type="spellEnd"/>
            <w:r>
              <w:rPr>
                <w:rFonts w:ascii="宋体" w:eastAsia="宋体" w:hAnsi="宋体" w:cs="Helvetica" w:hint="eastAsia"/>
                <w:kern w:val="0"/>
                <w:sz w:val="24"/>
                <w:szCs w:val="24"/>
              </w:rPr>
              <w:t>架构升级模型体系，并以此为基础进一步提升AI模特图、AI模特场景图、AI商品图、智能试衣等产品效果，扩展了</w:t>
            </w:r>
            <w:proofErr w:type="spellStart"/>
            <w:r>
              <w:rPr>
                <w:rFonts w:ascii="宋体" w:eastAsia="宋体" w:hAnsi="宋体" w:cs="Helvetica" w:hint="eastAsia"/>
                <w:kern w:val="0"/>
                <w:sz w:val="24"/>
                <w:szCs w:val="24"/>
              </w:rPr>
              <w:t>ConsistentID</w:t>
            </w:r>
            <w:proofErr w:type="spellEnd"/>
            <w:r>
              <w:rPr>
                <w:rFonts w:ascii="宋体" w:eastAsia="宋体" w:hAnsi="宋体" w:cs="Helvetica" w:hint="eastAsia"/>
                <w:kern w:val="0"/>
                <w:sz w:val="24"/>
                <w:szCs w:val="24"/>
              </w:rPr>
              <w:t>、局部修复、版型替换等产品功能，显著提升了模特、服装、商品图生成的真实感与表现力。</w:t>
            </w:r>
          </w:p>
          <w:p w14:paraId="1456C8F3"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视频生成方面，公司2024年上半年率先在国内智能商拍赛道正式上线了AI模</w:t>
            </w:r>
            <w:r>
              <w:rPr>
                <w:rFonts w:ascii="宋体" w:eastAsia="宋体" w:hAnsi="宋体" w:cs="Helvetica" w:hint="eastAsia"/>
                <w:kern w:val="0"/>
                <w:sz w:val="24"/>
                <w:szCs w:val="24"/>
              </w:rPr>
              <w:lastRenderedPageBreak/>
              <w:t>特视频生成功能，仅需一张图片，即可生成优雅、写实的动态展示视频，通过动作表现力全面展示服装上身效果。并且，在AI模特视频生成上线后，不断完善产品功能矩阵，支持了自定义视频动作、360°服装细节还原等功能。</w:t>
            </w:r>
          </w:p>
          <w:p w14:paraId="6067BC76" w14:textId="77777777" w:rsidR="00A55935" w:rsidRDefault="003843D8">
            <w:pPr>
              <w:tabs>
                <w:tab w:val="left" w:pos="228"/>
              </w:tabs>
              <w:adjustRightInd w:val="0"/>
              <w:snapToGrid w:val="0"/>
              <w:spacing w:line="276" w:lineRule="auto"/>
              <w:ind w:rightChars="50" w:right="105"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商业拓展上，公司坚持多管齐下，为不同客群体制定差异化的市场战略。对于中小商家，通过PSAI SaaS主站精细化运营和电商平台化战略，不断扩大渗透率和用户粘性。截至2</w:t>
            </w:r>
            <w:r>
              <w:rPr>
                <w:rFonts w:ascii="宋体" w:eastAsia="宋体" w:hAnsi="宋体" w:cs="Helvetica"/>
                <w:kern w:val="0"/>
                <w:sz w:val="24"/>
                <w:szCs w:val="24"/>
              </w:rPr>
              <w:t>024</w:t>
            </w:r>
            <w:r>
              <w:rPr>
                <w:rFonts w:ascii="宋体" w:eastAsia="宋体" w:hAnsi="宋体" w:cs="Helvetica" w:hint="eastAsia"/>
                <w:kern w:val="0"/>
                <w:sz w:val="24"/>
                <w:szCs w:val="24"/>
              </w:rPr>
              <w:t>年末，</w:t>
            </w:r>
            <w:proofErr w:type="spellStart"/>
            <w:r>
              <w:rPr>
                <w:rFonts w:ascii="宋体" w:eastAsia="宋体" w:hAnsi="宋体" w:cs="Helvetica" w:hint="eastAsia"/>
                <w:kern w:val="0"/>
                <w:sz w:val="24"/>
                <w:szCs w:val="24"/>
              </w:rPr>
              <w:t>PSAI</w:t>
            </w:r>
            <w:proofErr w:type="spellEnd"/>
            <w:r>
              <w:rPr>
                <w:rFonts w:ascii="宋体" w:eastAsia="宋体" w:hAnsi="宋体" w:cs="Helvetica" w:hint="eastAsia"/>
                <w:kern w:val="0"/>
                <w:sz w:val="24"/>
                <w:szCs w:val="24"/>
              </w:rPr>
              <w:t>已完成</w:t>
            </w:r>
            <w:proofErr w:type="gramStart"/>
            <w:r>
              <w:rPr>
                <w:rFonts w:ascii="宋体" w:eastAsia="宋体" w:hAnsi="宋体" w:cs="Helvetica" w:hint="eastAsia"/>
                <w:kern w:val="0"/>
                <w:sz w:val="24"/>
                <w:szCs w:val="24"/>
              </w:rPr>
              <w:t>淘宝千</w:t>
            </w:r>
            <w:proofErr w:type="gramEnd"/>
            <w:r>
              <w:rPr>
                <w:rFonts w:ascii="宋体" w:eastAsia="宋体" w:hAnsi="宋体" w:cs="Helvetica" w:hint="eastAsia"/>
                <w:kern w:val="0"/>
                <w:sz w:val="24"/>
                <w:szCs w:val="24"/>
              </w:rPr>
              <w:t>牛、1688、</w:t>
            </w:r>
            <w:proofErr w:type="gramStart"/>
            <w:r>
              <w:rPr>
                <w:rFonts w:ascii="宋体" w:eastAsia="宋体" w:hAnsi="宋体" w:cs="Helvetica" w:hint="eastAsia"/>
                <w:kern w:val="0"/>
                <w:sz w:val="24"/>
                <w:szCs w:val="24"/>
              </w:rPr>
              <w:t>抖音抖</w:t>
            </w:r>
            <w:proofErr w:type="gramEnd"/>
            <w:r>
              <w:rPr>
                <w:rFonts w:ascii="宋体" w:eastAsia="宋体" w:hAnsi="宋体" w:cs="Helvetica" w:hint="eastAsia"/>
                <w:kern w:val="0"/>
                <w:sz w:val="24"/>
                <w:szCs w:val="24"/>
              </w:rPr>
              <w:t>店、</w:t>
            </w:r>
            <w:proofErr w:type="spellStart"/>
            <w:r>
              <w:rPr>
                <w:rFonts w:ascii="宋体" w:eastAsia="宋体" w:hAnsi="宋体" w:cs="Helvetica" w:hint="eastAsia"/>
                <w:kern w:val="0"/>
                <w:sz w:val="24"/>
                <w:szCs w:val="24"/>
              </w:rPr>
              <w:t>TikTok</w:t>
            </w:r>
            <w:proofErr w:type="spellEnd"/>
            <w:r>
              <w:rPr>
                <w:rFonts w:ascii="宋体" w:eastAsia="宋体" w:hAnsi="宋体" w:cs="Helvetica" w:hint="eastAsia"/>
                <w:kern w:val="0"/>
                <w:sz w:val="24"/>
                <w:szCs w:val="24"/>
              </w:rPr>
              <w:t>、</w:t>
            </w:r>
            <w:bookmarkStart w:id="6" w:name="OLE_LINK106"/>
            <w:bookmarkStart w:id="7" w:name="OLE_LINK111"/>
            <w:r>
              <w:rPr>
                <w:rFonts w:ascii="宋体" w:eastAsia="宋体" w:hAnsi="宋体" w:cs="Helvetica" w:hint="eastAsia"/>
                <w:kern w:val="0"/>
                <w:sz w:val="24"/>
                <w:szCs w:val="24"/>
              </w:rPr>
              <w:t>京东京麦</w:t>
            </w:r>
            <w:bookmarkEnd w:id="6"/>
            <w:bookmarkEnd w:id="7"/>
            <w:r>
              <w:rPr>
                <w:rFonts w:ascii="宋体" w:eastAsia="宋体" w:hAnsi="宋体" w:cs="Helvetica" w:hint="eastAsia"/>
                <w:kern w:val="0"/>
                <w:sz w:val="24"/>
                <w:szCs w:val="24"/>
              </w:rPr>
              <w:t>、拼多多和</w:t>
            </w:r>
            <w:bookmarkStart w:id="8" w:name="OLE_LINK104"/>
            <w:bookmarkStart w:id="9" w:name="OLE_LINK105"/>
            <w:proofErr w:type="spellStart"/>
            <w:r>
              <w:rPr>
                <w:rFonts w:ascii="宋体" w:eastAsia="宋体" w:hAnsi="宋体" w:cs="Helvetica" w:hint="eastAsia"/>
                <w:kern w:val="0"/>
                <w:sz w:val="24"/>
                <w:szCs w:val="24"/>
              </w:rPr>
              <w:t>Shein</w:t>
            </w:r>
            <w:bookmarkEnd w:id="8"/>
            <w:bookmarkEnd w:id="9"/>
            <w:proofErr w:type="spellEnd"/>
            <w:r>
              <w:rPr>
                <w:rFonts w:ascii="宋体" w:eastAsia="宋体" w:hAnsi="宋体" w:cs="Helvetica" w:hint="eastAsia"/>
                <w:kern w:val="0"/>
                <w:sz w:val="24"/>
                <w:szCs w:val="24"/>
              </w:rPr>
              <w:t>等平台入驻，累计服务数十万商家客户。</w:t>
            </w:r>
          </w:p>
          <w:p w14:paraId="6DB85643" w14:textId="77777777" w:rsidR="00A55935" w:rsidRDefault="00A55935">
            <w:pPr>
              <w:tabs>
                <w:tab w:val="left" w:pos="228"/>
              </w:tabs>
              <w:adjustRightInd w:val="0"/>
              <w:snapToGrid w:val="0"/>
              <w:ind w:rightChars="50" w:right="105"/>
              <w:contextualSpacing/>
              <w:rPr>
                <w:rFonts w:ascii="宋体" w:eastAsia="宋体" w:hAnsi="宋体" w:cs="Helvetica"/>
                <w:kern w:val="0"/>
                <w:sz w:val="20"/>
                <w:szCs w:val="20"/>
              </w:rPr>
            </w:pPr>
          </w:p>
          <w:p w14:paraId="53D24565" w14:textId="77777777" w:rsidR="00A55935" w:rsidRDefault="003843D8">
            <w:pPr>
              <w:widowControl/>
              <w:adjustRightInd w:val="0"/>
              <w:snapToGrid w:val="0"/>
              <w:spacing w:line="276" w:lineRule="auto"/>
              <w:ind w:rightChars="50" w:right="105"/>
              <w:contextualSpacing/>
              <w:rPr>
                <w:rFonts w:ascii="宋体" w:eastAsia="宋体" w:hAnsi="宋体" w:cs="Helvetica"/>
                <w:b/>
                <w:kern w:val="0"/>
                <w:sz w:val="24"/>
                <w:szCs w:val="24"/>
              </w:rPr>
            </w:pPr>
            <w:r>
              <w:rPr>
                <w:rFonts w:ascii="宋体" w:eastAsia="宋体" w:hAnsi="宋体" w:cs="Helvetica" w:hint="eastAsia"/>
                <w:b/>
                <w:kern w:val="0"/>
                <w:sz w:val="24"/>
                <w:szCs w:val="24"/>
              </w:rPr>
              <w:t>第三部分、提问与回答</w:t>
            </w:r>
          </w:p>
          <w:p w14:paraId="57CCF59F" w14:textId="77777777"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Q1</w:t>
            </w:r>
            <w:r>
              <w:rPr>
                <w:rFonts w:ascii="宋体" w:eastAsia="宋体" w:hAnsi="宋体" w:cs="Helvetica" w:hint="eastAsia"/>
                <w:b/>
                <w:kern w:val="0"/>
                <w:sz w:val="24"/>
                <w:szCs w:val="24"/>
              </w:rPr>
              <w:t>:</w:t>
            </w:r>
            <w:r>
              <w:rPr>
                <w:rFonts w:ascii="宋体" w:eastAsia="宋体" w:hAnsi="宋体" w:hint="eastAsia"/>
                <w:b/>
                <w:szCs w:val="21"/>
              </w:rPr>
              <w:t>公司在</w:t>
            </w:r>
            <w:r>
              <w:rPr>
                <w:rFonts w:ascii="宋体" w:eastAsia="宋体" w:hAnsi="宋体" w:cs="Helvetica" w:hint="eastAsia"/>
                <w:b/>
                <w:kern w:val="0"/>
                <w:sz w:val="24"/>
                <w:szCs w:val="24"/>
              </w:rPr>
              <w:t>A</w:t>
            </w:r>
            <w:r>
              <w:rPr>
                <w:rFonts w:ascii="宋体" w:eastAsia="宋体" w:hAnsi="宋体" w:cs="Helvetica"/>
                <w:b/>
                <w:kern w:val="0"/>
                <w:sz w:val="24"/>
                <w:szCs w:val="24"/>
              </w:rPr>
              <w:t>I眼镜</w:t>
            </w:r>
            <w:r>
              <w:rPr>
                <w:rFonts w:ascii="宋体" w:eastAsia="宋体" w:hAnsi="宋体" w:cs="Helvetica" w:hint="eastAsia"/>
                <w:b/>
                <w:kern w:val="0"/>
                <w:sz w:val="24"/>
                <w:szCs w:val="24"/>
              </w:rPr>
              <w:t>算法方面的</w:t>
            </w:r>
            <w:r>
              <w:rPr>
                <w:rFonts w:ascii="宋体" w:eastAsia="宋体" w:hAnsi="宋体" w:cs="Helvetica"/>
                <w:b/>
                <w:kern w:val="0"/>
                <w:sz w:val="24"/>
                <w:szCs w:val="24"/>
              </w:rPr>
              <w:t>核心壁垒</w:t>
            </w:r>
            <w:r>
              <w:rPr>
                <w:rFonts w:ascii="宋体" w:eastAsia="宋体" w:hAnsi="宋体" w:cs="Helvetica" w:hint="eastAsia"/>
                <w:b/>
                <w:kern w:val="0"/>
                <w:sz w:val="24"/>
                <w:szCs w:val="24"/>
              </w:rPr>
              <w:t>与公司的技术优势</w:t>
            </w:r>
            <w:r>
              <w:rPr>
                <w:rFonts w:ascii="宋体" w:eastAsia="宋体" w:hAnsi="宋体" w:cs="Helvetica"/>
                <w:b/>
                <w:kern w:val="0"/>
                <w:sz w:val="24"/>
                <w:szCs w:val="24"/>
              </w:rPr>
              <w:t>在哪里？</w:t>
            </w:r>
            <w:r>
              <w:rPr>
                <w:rFonts w:ascii="宋体" w:eastAsia="宋体" w:hAnsi="宋体" w:cs="Helvetica" w:hint="eastAsia"/>
                <w:b/>
                <w:kern w:val="0"/>
                <w:sz w:val="24"/>
                <w:szCs w:val="24"/>
              </w:rPr>
              <w:t>未来五年</w:t>
            </w:r>
            <w:r>
              <w:rPr>
                <w:rFonts w:ascii="宋体" w:eastAsia="宋体" w:hAnsi="宋体" w:cs="Helvetica"/>
                <w:b/>
                <w:kern w:val="0"/>
                <w:sz w:val="24"/>
                <w:szCs w:val="24"/>
              </w:rPr>
              <w:t>AI眼镜市场</w:t>
            </w:r>
            <w:r>
              <w:rPr>
                <w:rFonts w:ascii="宋体" w:eastAsia="宋体" w:hAnsi="宋体" w:cs="Helvetica" w:hint="eastAsia"/>
                <w:b/>
                <w:kern w:val="0"/>
                <w:sz w:val="24"/>
                <w:szCs w:val="24"/>
              </w:rPr>
              <w:t>会是怎样的规模？公司在</w:t>
            </w:r>
            <w:proofErr w:type="gramStart"/>
            <w:r>
              <w:rPr>
                <w:rFonts w:ascii="宋体" w:eastAsia="宋体" w:hAnsi="宋体" w:cs="Helvetica" w:hint="eastAsia"/>
                <w:b/>
                <w:kern w:val="0"/>
                <w:sz w:val="24"/>
                <w:szCs w:val="24"/>
              </w:rPr>
              <w:t>市占率上</w:t>
            </w:r>
            <w:proofErr w:type="gramEnd"/>
            <w:r>
              <w:rPr>
                <w:rFonts w:ascii="宋体" w:eastAsia="宋体" w:hAnsi="宋体" w:cs="Helvetica" w:hint="eastAsia"/>
                <w:b/>
                <w:kern w:val="0"/>
                <w:sz w:val="24"/>
                <w:szCs w:val="24"/>
              </w:rPr>
              <w:t>有什么目标？</w:t>
            </w:r>
          </w:p>
          <w:p w14:paraId="2F5F4007" w14:textId="77777777" w:rsidR="00A55935" w:rsidRDefault="003843D8">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A:近年，A</w:t>
            </w:r>
            <w:r>
              <w:rPr>
                <w:rFonts w:ascii="宋体" w:eastAsia="宋体" w:hAnsi="宋体" w:cs="Helvetica"/>
                <w:kern w:val="0"/>
                <w:sz w:val="24"/>
                <w:szCs w:val="24"/>
              </w:rPr>
              <w:t>I</w:t>
            </w:r>
            <w:r>
              <w:rPr>
                <w:rFonts w:ascii="宋体" w:eastAsia="宋体" w:hAnsi="宋体" w:cs="Helvetica" w:hint="eastAsia"/>
                <w:kern w:val="0"/>
                <w:sz w:val="24"/>
                <w:szCs w:val="24"/>
              </w:rPr>
              <w:t>眼镜火热度高，其在外形、多元交互、便携程度上深受消费者的关注与喜爱，但这些被关注的亮点也是在产品上更具挑战的难点。目前A</w:t>
            </w:r>
            <w:r>
              <w:rPr>
                <w:rFonts w:ascii="宋体" w:eastAsia="宋体" w:hAnsi="宋体" w:cs="Helvetica"/>
                <w:kern w:val="0"/>
                <w:sz w:val="24"/>
                <w:szCs w:val="24"/>
              </w:rPr>
              <w:t>I</w:t>
            </w:r>
            <w:r>
              <w:rPr>
                <w:rFonts w:ascii="宋体" w:eastAsia="宋体" w:hAnsi="宋体" w:cs="Helvetica" w:hint="eastAsia"/>
                <w:kern w:val="0"/>
                <w:sz w:val="24"/>
                <w:szCs w:val="24"/>
              </w:rPr>
              <w:t>眼镜芯片整体算力偏低，电池的续航也非常有限，所以要在</w:t>
            </w:r>
            <w:r>
              <w:rPr>
                <w:rFonts w:ascii="宋体" w:eastAsia="宋体" w:hAnsi="宋体" w:cs="Helvetica"/>
                <w:kern w:val="0"/>
                <w:sz w:val="24"/>
                <w:szCs w:val="24"/>
              </w:rPr>
              <w:t>低功耗、</w:t>
            </w:r>
            <w:proofErr w:type="gramStart"/>
            <w:r>
              <w:rPr>
                <w:rFonts w:ascii="宋体" w:eastAsia="宋体" w:hAnsi="宋体" w:cs="Helvetica" w:hint="eastAsia"/>
                <w:kern w:val="0"/>
                <w:sz w:val="24"/>
                <w:szCs w:val="24"/>
              </w:rPr>
              <w:t>低算力</w:t>
            </w:r>
            <w:proofErr w:type="gramEnd"/>
            <w:r>
              <w:rPr>
                <w:rFonts w:ascii="宋体" w:eastAsia="宋体" w:hAnsi="宋体" w:cs="Helvetica" w:hint="eastAsia"/>
                <w:kern w:val="0"/>
                <w:sz w:val="24"/>
                <w:szCs w:val="24"/>
              </w:rPr>
              <w:t>硬件环境中，为A</w:t>
            </w:r>
            <w:r>
              <w:rPr>
                <w:rFonts w:ascii="宋体" w:eastAsia="宋体" w:hAnsi="宋体" w:cs="Helvetica"/>
                <w:kern w:val="0"/>
                <w:sz w:val="24"/>
                <w:szCs w:val="24"/>
              </w:rPr>
              <w:t>I眼镜</w:t>
            </w:r>
            <w:r>
              <w:rPr>
                <w:rFonts w:ascii="宋体" w:eastAsia="宋体" w:hAnsi="宋体" w:cs="Helvetica" w:hint="eastAsia"/>
                <w:kern w:val="0"/>
                <w:sz w:val="24"/>
                <w:szCs w:val="24"/>
              </w:rPr>
              <w:t>解决摄影效果、视频效果及识别相关的交互问题，是具有一定技术壁垒的。而在这些难点技术上，</w:t>
            </w:r>
            <w:proofErr w:type="gramStart"/>
            <w:r>
              <w:rPr>
                <w:rFonts w:ascii="宋体" w:eastAsia="宋体" w:hAnsi="宋体" w:cs="Helvetica" w:hint="eastAsia"/>
                <w:kern w:val="0"/>
                <w:sz w:val="24"/>
                <w:szCs w:val="24"/>
              </w:rPr>
              <w:t>虹软延用</w:t>
            </w:r>
            <w:proofErr w:type="gramEnd"/>
            <w:r>
              <w:rPr>
                <w:rFonts w:ascii="宋体" w:eastAsia="宋体" w:hAnsi="宋体" w:cs="Helvetica" w:hint="eastAsia"/>
                <w:kern w:val="0"/>
                <w:sz w:val="24"/>
                <w:szCs w:val="24"/>
              </w:rPr>
              <w:t>公司在手机拍摄及A</w:t>
            </w:r>
            <w:r>
              <w:rPr>
                <w:rFonts w:ascii="宋体" w:eastAsia="宋体" w:hAnsi="宋体" w:cs="Helvetica"/>
                <w:kern w:val="0"/>
                <w:sz w:val="24"/>
                <w:szCs w:val="24"/>
              </w:rPr>
              <w:t>I</w:t>
            </w:r>
            <w:r>
              <w:rPr>
                <w:rFonts w:ascii="宋体" w:eastAsia="宋体" w:hAnsi="宋体" w:cs="Helvetica" w:hint="eastAsia"/>
                <w:kern w:val="0"/>
                <w:sz w:val="24"/>
                <w:szCs w:val="24"/>
              </w:rPr>
              <w:t>识别领域已被验证多年的优势：（1）</w:t>
            </w:r>
            <w:r>
              <w:rPr>
                <w:rFonts w:ascii="宋体" w:eastAsia="宋体" w:hAnsi="宋体" w:cs="Helvetica"/>
                <w:kern w:val="0"/>
                <w:sz w:val="24"/>
                <w:szCs w:val="24"/>
              </w:rPr>
              <w:t>针对智能终端的芯片平台</w:t>
            </w:r>
            <w:r>
              <w:rPr>
                <w:rFonts w:ascii="宋体" w:eastAsia="宋体" w:hAnsi="宋体" w:cs="Helvetica" w:hint="eastAsia"/>
                <w:kern w:val="0"/>
                <w:sz w:val="24"/>
                <w:szCs w:val="24"/>
              </w:rPr>
              <w:t>，</w:t>
            </w:r>
            <w:r>
              <w:rPr>
                <w:rFonts w:ascii="宋体" w:eastAsia="宋体" w:hAnsi="宋体" w:cs="Helvetica"/>
                <w:kern w:val="0"/>
                <w:sz w:val="24"/>
                <w:szCs w:val="24"/>
              </w:rPr>
              <w:t>公司具备针对CPU、GPU、DSP和NPU等</w:t>
            </w:r>
            <w:proofErr w:type="gramStart"/>
            <w:r>
              <w:rPr>
                <w:rFonts w:ascii="宋体" w:eastAsia="宋体" w:hAnsi="宋体" w:cs="Helvetica"/>
                <w:kern w:val="0"/>
                <w:sz w:val="24"/>
                <w:szCs w:val="24"/>
              </w:rPr>
              <w:t>各个算力单元的</w:t>
            </w:r>
            <w:proofErr w:type="gramEnd"/>
            <w:r>
              <w:rPr>
                <w:rFonts w:ascii="宋体" w:eastAsia="宋体" w:hAnsi="宋体" w:cs="Helvetica"/>
                <w:kern w:val="0"/>
                <w:sz w:val="24"/>
                <w:szCs w:val="24"/>
              </w:rPr>
              <w:t>强大优化能力。结合各</w:t>
            </w:r>
            <w:proofErr w:type="gramStart"/>
            <w:r>
              <w:rPr>
                <w:rFonts w:ascii="宋体" w:eastAsia="宋体" w:hAnsi="宋体" w:cs="Helvetica"/>
                <w:kern w:val="0"/>
                <w:sz w:val="24"/>
                <w:szCs w:val="24"/>
              </w:rPr>
              <w:t>硬件算力单元的</w:t>
            </w:r>
            <w:proofErr w:type="gramEnd"/>
            <w:r>
              <w:rPr>
                <w:rFonts w:ascii="宋体" w:eastAsia="宋体" w:hAnsi="宋体" w:cs="Helvetica"/>
                <w:kern w:val="0"/>
                <w:sz w:val="24"/>
                <w:szCs w:val="24"/>
              </w:rPr>
              <w:t>能力和算法模块</w:t>
            </w:r>
            <w:proofErr w:type="gramStart"/>
            <w:r>
              <w:rPr>
                <w:rFonts w:ascii="宋体" w:eastAsia="宋体" w:hAnsi="宋体" w:cs="Helvetica"/>
                <w:kern w:val="0"/>
                <w:sz w:val="24"/>
                <w:szCs w:val="24"/>
              </w:rPr>
              <w:t>的算力需</w:t>
            </w:r>
            <w:proofErr w:type="gramEnd"/>
            <w:r>
              <w:rPr>
                <w:rFonts w:ascii="宋体" w:eastAsia="宋体" w:hAnsi="宋体" w:cs="Helvetica"/>
                <w:kern w:val="0"/>
                <w:sz w:val="24"/>
                <w:szCs w:val="24"/>
              </w:rPr>
              <w:t>求，公司具备的异构计算优化能力</w:t>
            </w:r>
            <w:r>
              <w:rPr>
                <w:rFonts w:ascii="宋体" w:eastAsia="宋体" w:hAnsi="宋体" w:cs="Helvetica" w:hint="eastAsia"/>
                <w:kern w:val="0"/>
                <w:sz w:val="24"/>
                <w:szCs w:val="24"/>
              </w:rPr>
              <w:t>，</w:t>
            </w:r>
            <w:r>
              <w:rPr>
                <w:rFonts w:ascii="宋体" w:eastAsia="宋体" w:hAnsi="宋体" w:cs="Helvetica"/>
                <w:kern w:val="0"/>
                <w:sz w:val="24"/>
                <w:szCs w:val="24"/>
              </w:rPr>
              <w:t>能够从系统层面更有效地优化性能、降低功耗。得益于此，能更好地联合和发挥在相机模组、软硬件平台、产线、算法等多方资源合作优势，进而提供效果好、能耗低、效率高的解决方案。</w:t>
            </w:r>
            <w:r>
              <w:rPr>
                <w:rFonts w:ascii="宋体" w:eastAsia="宋体" w:hAnsi="宋体" w:cs="Helvetica" w:hint="eastAsia"/>
                <w:kern w:val="0"/>
                <w:sz w:val="24"/>
                <w:szCs w:val="24"/>
              </w:rPr>
              <w:t>（2）公司在A</w:t>
            </w:r>
            <w:r>
              <w:rPr>
                <w:rFonts w:ascii="宋体" w:eastAsia="宋体" w:hAnsi="宋体" w:cs="Helvetica"/>
                <w:kern w:val="0"/>
                <w:sz w:val="24"/>
                <w:szCs w:val="24"/>
              </w:rPr>
              <w:t>I-</w:t>
            </w:r>
            <w:r>
              <w:rPr>
                <w:rFonts w:ascii="宋体" w:eastAsia="宋体" w:hAnsi="宋体" w:cs="Helvetica" w:hint="eastAsia"/>
                <w:kern w:val="0"/>
                <w:sz w:val="24"/>
                <w:szCs w:val="24"/>
              </w:rPr>
              <w:t>XR领域前瞻性布局多年，A</w:t>
            </w:r>
            <w:r>
              <w:rPr>
                <w:rFonts w:ascii="宋体" w:eastAsia="宋体" w:hAnsi="宋体" w:cs="Helvetica"/>
                <w:kern w:val="0"/>
                <w:sz w:val="24"/>
                <w:szCs w:val="24"/>
              </w:rPr>
              <w:t>I</w:t>
            </w:r>
            <w:r>
              <w:rPr>
                <w:rFonts w:ascii="宋体" w:eastAsia="宋体" w:hAnsi="宋体" w:cs="Helvetica" w:hint="eastAsia"/>
                <w:kern w:val="0"/>
                <w:sz w:val="24"/>
                <w:szCs w:val="24"/>
              </w:rPr>
              <w:t>眼镜属于公司A</w:t>
            </w:r>
            <w:r>
              <w:rPr>
                <w:rFonts w:ascii="宋体" w:eastAsia="宋体" w:hAnsi="宋体" w:cs="Helvetica"/>
                <w:kern w:val="0"/>
                <w:sz w:val="24"/>
                <w:szCs w:val="24"/>
              </w:rPr>
              <w:t>I-XR</w:t>
            </w:r>
            <w:r>
              <w:rPr>
                <w:rFonts w:ascii="宋体" w:eastAsia="宋体" w:hAnsi="宋体" w:cs="Helvetica" w:hint="eastAsia"/>
                <w:kern w:val="0"/>
                <w:sz w:val="24"/>
                <w:szCs w:val="24"/>
              </w:rPr>
              <w:t>范畴，公司从标定、感知、</w:t>
            </w:r>
            <w:proofErr w:type="gramStart"/>
            <w:r>
              <w:rPr>
                <w:rFonts w:ascii="宋体" w:eastAsia="宋体" w:hAnsi="宋体" w:cs="Helvetica" w:hint="eastAsia"/>
                <w:kern w:val="0"/>
                <w:sz w:val="24"/>
                <w:szCs w:val="24"/>
              </w:rPr>
              <w:t>交互和</w:t>
            </w:r>
            <w:proofErr w:type="gramEnd"/>
            <w:r>
              <w:rPr>
                <w:rFonts w:ascii="宋体" w:eastAsia="宋体" w:hAnsi="宋体" w:cs="Helvetica" w:hint="eastAsia"/>
                <w:kern w:val="0"/>
                <w:sz w:val="24"/>
                <w:szCs w:val="24"/>
              </w:rPr>
              <w:t>视觉呈现四个维度构建了一套完整的</w:t>
            </w:r>
            <w:proofErr w:type="gramStart"/>
            <w:r>
              <w:rPr>
                <w:rFonts w:ascii="宋体" w:eastAsia="宋体" w:hAnsi="宋体" w:cs="Helvetica" w:hint="eastAsia"/>
                <w:kern w:val="0"/>
                <w:sz w:val="24"/>
                <w:szCs w:val="24"/>
              </w:rPr>
              <w:t>虹软空</w:t>
            </w:r>
            <w:proofErr w:type="gramEnd"/>
            <w:r>
              <w:rPr>
                <w:rFonts w:ascii="宋体" w:eastAsia="宋体" w:hAnsi="宋体" w:cs="Helvetica" w:hint="eastAsia"/>
                <w:kern w:val="0"/>
                <w:sz w:val="24"/>
                <w:szCs w:val="24"/>
              </w:rPr>
              <w:t>间计算技术体系。</w:t>
            </w:r>
            <w:r>
              <w:rPr>
                <w:rFonts w:ascii="宋体" w:eastAsia="宋体" w:hAnsi="宋体" w:cs="Helvetica"/>
                <w:kern w:val="0"/>
                <w:sz w:val="24"/>
                <w:szCs w:val="24"/>
              </w:rPr>
              <w:t>可以提供AI眼镜单摄像头在各种场景下的拍摄和高质量成像、智能人脸识别、智能手势识别等解决方案。</w:t>
            </w:r>
          </w:p>
          <w:p w14:paraId="75FA6FE1" w14:textId="77777777" w:rsidR="00A55935" w:rsidRDefault="003843D8">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随着AI技术的迅猛发展与XR产业不断迭代，AI眼镜市场颇有潜力。但目前，国内</w:t>
            </w:r>
            <w:r>
              <w:rPr>
                <w:rFonts w:ascii="宋体" w:eastAsia="宋体" w:hAnsi="宋体" w:cs="Helvetica"/>
                <w:kern w:val="0"/>
                <w:sz w:val="24"/>
                <w:szCs w:val="24"/>
              </w:rPr>
              <w:t>AI</w:t>
            </w:r>
            <w:r>
              <w:rPr>
                <w:rFonts w:ascii="宋体" w:eastAsia="宋体" w:hAnsi="宋体" w:cs="Helvetica" w:hint="eastAsia"/>
                <w:kern w:val="0"/>
                <w:sz w:val="24"/>
                <w:szCs w:val="24"/>
              </w:rPr>
              <w:t>眼镜品牌百花齐放，基本上推出的都是第一代产品，没有更多能与出货量相关的标准化数字进行参考，所以目前公司还没有更多量化的指标可以与大家分享，但A</w:t>
            </w:r>
            <w:r>
              <w:rPr>
                <w:rFonts w:ascii="宋体" w:eastAsia="宋体" w:hAnsi="宋体" w:cs="Helvetica"/>
                <w:kern w:val="0"/>
                <w:sz w:val="24"/>
                <w:szCs w:val="24"/>
              </w:rPr>
              <w:t>I</w:t>
            </w:r>
            <w:r>
              <w:rPr>
                <w:rFonts w:ascii="宋体" w:eastAsia="宋体" w:hAnsi="宋体" w:cs="Helvetica" w:hint="eastAsia"/>
                <w:kern w:val="0"/>
                <w:sz w:val="24"/>
                <w:szCs w:val="24"/>
              </w:rPr>
              <w:t>眼镜的高热，对于公司来说是非常积极的信号。</w:t>
            </w:r>
          </w:p>
          <w:p w14:paraId="61E42B2B" w14:textId="426511C0" w:rsidR="00A55935" w:rsidRDefault="003843D8">
            <w:pPr>
              <w:spacing w:line="276" w:lineRule="auto"/>
              <w:ind w:firstLineChars="200" w:firstLine="482"/>
              <w:contextualSpacing/>
              <w:rPr>
                <w:rFonts w:ascii="宋体" w:eastAsia="宋体" w:hAnsi="宋体" w:cs="Helvetica"/>
                <w:b/>
                <w:bCs/>
                <w:kern w:val="0"/>
                <w:sz w:val="24"/>
                <w:szCs w:val="24"/>
              </w:rPr>
            </w:pPr>
            <w:r>
              <w:rPr>
                <w:rFonts w:ascii="宋体" w:eastAsia="宋体" w:hAnsi="宋体" w:cs="Helvetica"/>
                <w:b/>
                <w:kern w:val="0"/>
                <w:sz w:val="24"/>
                <w:szCs w:val="24"/>
              </w:rPr>
              <w:t>Q2</w:t>
            </w:r>
            <w:r>
              <w:rPr>
                <w:rFonts w:ascii="宋体" w:eastAsia="宋体" w:hAnsi="宋体" w:cs="Helvetica" w:hint="eastAsia"/>
                <w:b/>
                <w:kern w:val="0"/>
                <w:sz w:val="24"/>
                <w:szCs w:val="24"/>
              </w:rPr>
              <w:t>:</w:t>
            </w:r>
            <w:r>
              <w:rPr>
                <w:rFonts w:ascii="宋体" w:eastAsia="宋体" w:hAnsi="宋体" w:cs="Helvetica" w:hint="eastAsia"/>
                <w:b/>
                <w:bCs/>
                <w:kern w:val="0"/>
                <w:sz w:val="24"/>
                <w:szCs w:val="24"/>
              </w:rPr>
              <w:t>公司的智能汽车业务战略有没有变化？公司舱外及海外市场进展怎样？</w:t>
            </w:r>
            <w:r>
              <w:rPr>
                <w:rFonts w:ascii="宋体" w:eastAsia="宋体" w:hAnsi="宋体" w:cs="Helvetica"/>
                <w:b/>
                <w:bCs/>
                <w:kern w:val="0"/>
                <w:sz w:val="24"/>
                <w:szCs w:val="24"/>
              </w:rPr>
              <w:t>2025</w:t>
            </w:r>
            <w:r>
              <w:rPr>
                <w:rFonts w:ascii="宋体" w:eastAsia="宋体" w:hAnsi="宋体" w:cs="Helvetica" w:hint="eastAsia"/>
                <w:b/>
                <w:bCs/>
                <w:kern w:val="0"/>
                <w:sz w:val="24"/>
                <w:szCs w:val="24"/>
              </w:rPr>
              <w:t>年汽车业务经营情况会是怎样？</w:t>
            </w:r>
          </w:p>
          <w:p w14:paraId="72750197" w14:textId="77777777" w:rsidR="00A55935" w:rsidRDefault="003843D8">
            <w:pPr>
              <w:spacing w:line="276" w:lineRule="auto"/>
              <w:ind w:firstLineChars="200" w:firstLine="480"/>
              <w:contextualSpacing/>
              <w:rPr>
                <w:rFonts w:ascii="宋体" w:eastAsia="宋体" w:hAnsi="宋体"/>
                <w:bCs/>
                <w:sz w:val="24"/>
                <w:szCs w:val="24"/>
              </w:rPr>
            </w:pPr>
            <w:r>
              <w:rPr>
                <w:rFonts w:ascii="宋体" w:eastAsia="宋体" w:hAnsi="宋体" w:cs="Helvetica" w:hint="eastAsia"/>
                <w:kern w:val="0"/>
                <w:sz w:val="24"/>
                <w:szCs w:val="24"/>
              </w:rPr>
              <w:t>A:</w:t>
            </w:r>
            <w:bookmarkStart w:id="10" w:name="_Hlk141797423"/>
            <w:r>
              <w:rPr>
                <w:rFonts w:ascii="宋体" w:eastAsia="宋体" w:hAnsi="宋体" w:hint="eastAsia"/>
                <w:bCs/>
                <w:sz w:val="24"/>
                <w:szCs w:val="24"/>
              </w:rPr>
              <w:t>公司坚持贯彻执行</w:t>
            </w:r>
            <w:r>
              <w:rPr>
                <w:rFonts w:ascii="宋体" w:eastAsia="宋体" w:hAnsi="宋体"/>
                <w:bCs/>
                <w:sz w:val="24"/>
                <w:szCs w:val="24"/>
              </w:rPr>
              <w:t>“</w:t>
            </w:r>
            <w:r>
              <w:rPr>
                <w:rFonts w:ascii="宋体" w:eastAsia="宋体" w:hAnsi="宋体" w:hint="eastAsia"/>
                <w:bCs/>
                <w:sz w:val="24"/>
                <w:szCs w:val="24"/>
              </w:rPr>
              <w:t>先舱内、后舱外</w:t>
            </w:r>
            <w:r>
              <w:rPr>
                <w:rFonts w:ascii="宋体" w:eastAsia="宋体" w:hAnsi="宋体"/>
                <w:bCs/>
                <w:sz w:val="24"/>
                <w:szCs w:val="24"/>
              </w:rPr>
              <w:t>”“</w:t>
            </w:r>
            <w:r>
              <w:rPr>
                <w:rFonts w:ascii="宋体" w:eastAsia="宋体" w:hAnsi="宋体" w:hint="eastAsia"/>
                <w:bCs/>
                <w:sz w:val="24"/>
                <w:szCs w:val="24"/>
              </w:rPr>
              <w:t>先国内、后国外</w:t>
            </w:r>
            <w:r>
              <w:rPr>
                <w:rFonts w:ascii="宋体" w:eastAsia="宋体" w:hAnsi="宋体"/>
                <w:bCs/>
                <w:sz w:val="24"/>
                <w:szCs w:val="24"/>
              </w:rPr>
              <w:t>”</w:t>
            </w:r>
            <w:r>
              <w:rPr>
                <w:rFonts w:ascii="宋体" w:eastAsia="宋体" w:hAnsi="宋体" w:hint="eastAsia"/>
                <w:bCs/>
                <w:sz w:val="24"/>
                <w:szCs w:val="24"/>
              </w:rPr>
              <w:t>的战略，积极布局并择时调整战略执行，随着定点和量产规模的不断增长，客户对公司的认可度也逐年提高。</w:t>
            </w:r>
            <w:r>
              <w:rPr>
                <w:rFonts w:ascii="宋体" w:eastAsia="宋体" w:hAnsi="宋体"/>
                <w:bCs/>
                <w:sz w:val="24"/>
                <w:szCs w:val="24"/>
              </w:rPr>
              <w:t xml:space="preserve"> </w:t>
            </w:r>
          </w:p>
          <w:p w14:paraId="0DCAFEA9" w14:textId="77777777" w:rsidR="00A55935" w:rsidRDefault="003843D8">
            <w:pPr>
              <w:spacing w:line="276" w:lineRule="auto"/>
              <w:ind w:firstLineChars="200" w:firstLine="480"/>
              <w:contextualSpacing/>
              <w:rPr>
                <w:rFonts w:ascii="宋体" w:eastAsia="宋体" w:hAnsi="宋体"/>
                <w:bCs/>
                <w:sz w:val="24"/>
                <w:szCs w:val="24"/>
              </w:rPr>
            </w:pPr>
            <w:r>
              <w:rPr>
                <w:rFonts w:ascii="宋体" w:eastAsia="宋体" w:hAnsi="宋体"/>
                <w:bCs/>
                <w:sz w:val="24"/>
                <w:szCs w:val="24"/>
              </w:rPr>
              <w:t>2024</w:t>
            </w:r>
            <w:r>
              <w:rPr>
                <w:rFonts w:ascii="宋体" w:eastAsia="宋体" w:hAnsi="宋体" w:hint="eastAsia"/>
                <w:bCs/>
                <w:sz w:val="24"/>
                <w:szCs w:val="24"/>
              </w:rPr>
              <w:t>年，除了进一步挖掘国内市场外，公司还加大了</w:t>
            </w:r>
            <w:r>
              <w:rPr>
                <w:rFonts w:ascii="宋体" w:eastAsia="宋体" w:hAnsi="宋体"/>
                <w:bCs/>
                <w:sz w:val="24"/>
                <w:szCs w:val="24"/>
              </w:rPr>
              <w:t>“</w:t>
            </w:r>
            <w:r>
              <w:rPr>
                <w:rFonts w:ascii="宋体" w:eastAsia="宋体" w:hAnsi="宋体" w:hint="eastAsia"/>
                <w:bCs/>
                <w:sz w:val="24"/>
                <w:szCs w:val="24"/>
              </w:rPr>
              <w:t>海外</w:t>
            </w:r>
            <w:r>
              <w:rPr>
                <w:rFonts w:ascii="宋体" w:eastAsia="宋体" w:hAnsi="宋体"/>
                <w:bCs/>
                <w:sz w:val="24"/>
                <w:szCs w:val="24"/>
              </w:rPr>
              <w:t>”</w:t>
            </w:r>
            <w:r>
              <w:rPr>
                <w:rFonts w:ascii="宋体" w:eastAsia="宋体" w:hAnsi="宋体" w:hint="eastAsia"/>
                <w:bCs/>
                <w:sz w:val="24"/>
                <w:szCs w:val="24"/>
              </w:rPr>
              <w:t>与</w:t>
            </w:r>
            <w:r>
              <w:rPr>
                <w:rFonts w:ascii="宋体" w:eastAsia="宋体" w:hAnsi="宋体"/>
                <w:bCs/>
                <w:sz w:val="24"/>
                <w:szCs w:val="24"/>
              </w:rPr>
              <w:t>“</w:t>
            </w:r>
            <w:r>
              <w:rPr>
                <w:rFonts w:ascii="宋体" w:eastAsia="宋体" w:hAnsi="宋体" w:hint="eastAsia"/>
                <w:bCs/>
                <w:sz w:val="24"/>
                <w:szCs w:val="24"/>
              </w:rPr>
              <w:t>舱外</w:t>
            </w:r>
            <w:r>
              <w:rPr>
                <w:rFonts w:ascii="宋体" w:eastAsia="宋体" w:hAnsi="宋体"/>
                <w:bCs/>
                <w:sz w:val="24"/>
                <w:szCs w:val="24"/>
              </w:rPr>
              <w:t>”</w:t>
            </w:r>
            <w:r>
              <w:rPr>
                <w:rFonts w:ascii="宋体" w:eastAsia="宋体" w:hAnsi="宋体" w:hint="eastAsia"/>
                <w:bCs/>
                <w:sz w:val="24"/>
                <w:szCs w:val="24"/>
              </w:rPr>
              <w:t>的战略布局。</w:t>
            </w:r>
            <w:r>
              <w:rPr>
                <w:rFonts w:ascii="宋体" w:eastAsia="宋体" w:hAnsi="宋体"/>
                <w:bCs/>
                <w:sz w:val="24"/>
                <w:szCs w:val="24"/>
              </w:rPr>
              <w:t>“</w:t>
            </w:r>
            <w:r>
              <w:rPr>
                <w:rFonts w:ascii="宋体" w:eastAsia="宋体" w:hAnsi="宋体" w:hint="eastAsia"/>
                <w:bCs/>
                <w:sz w:val="24"/>
                <w:szCs w:val="24"/>
              </w:rPr>
              <w:t>海外</w:t>
            </w:r>
            <w:r>
              <w:rPr>
                <w:rFonts w:ascii="宋体" w:eastAsia="宋体" w:hAnsi="宋体"/>
                <w:bCs/>
                <w:sz w:val="24"/>
                <w:szCs w:val="24"/>
              </w:rPr>
              <w:t>”</w:t>
            </w:r>
            <w:r>
              <w:rPr>
                <w:rFonts w:ascii="宋体" w:eastAsia="宋体" w:hAnsi="宋体" w:hint="eastAsia"/>
                <w:bCs/>
                <w:sz w:val="24"/>
                <w:szCs w:val="24"/>
              </w:rPr>
              <w:t>的目标有二，一是积极助力厂商加速出海拓展市场需求，产品满足海外各类国际化车</w:t>
            </w:r>
            <w:proofErr w:type="gramStart"/>
            <w:r>
              <w:rPr>
                <w:rFonts w:ascii="宋体" w:eastAsia="宋体" w:hAnsi="宋体" w:hint="eastAsia"/>
                <w:bCs/>
                <w:sz w:val="24"/>
                <w:szCs w:val="24"/>
              </w:rPr>
              <w:t>规</w:t>
            </w:r>
            <w:proofErr w:type="gramEnd"/>
            <w:r>
              <w:rPr>
                <w:rFonts w:ascii="宋体" w:eastAsia="宋体" w:hAnsi="宋体" w:hint="eastAsia"/>
                <w:bCs/>
                <w:sz w:val="24"/>
                <w:szCs w:val="24"/>
              </w:rPr>
              <w:t>、安全标准；二是将公司车载视觉产品更多地直接向海外厂商拓展。</w:t>
            </w:r>
            <w:r>
              <w:rPr>
                <w:rFonts w:ascii="宋体" w:eastAsia="宋体" w:hAnsi="宋体"/>
                <w:bCs/>
                <w:sz w:val="24"/>
                <w:szCs w:val="24"/>
              </w:rPr>
              <w:t>“</w:t>
            </w:r>
            <w:r>
              <w:rPr>
                <w:rFonts w:ascii="宋体" w:eastAsia="宋体" w:hAnsi="宋体" w:hint="eastAsia"/>
                <w:bCs/>
                <w:sz w:val="24"/>
                <w:szCs w:val="24"/>
              </w:rPr>
              <w:t>舱外</w:t>
            </w:r>
            <w:r>
              <w:rPr>
                <w:rFonts w:ascii="宋体" w:eastAsia="宋体" w:hAnsi="宋体"/>
                <w:bCs/>
                <w:sz w:val="24"/>
                <w:szCs w:val="24"/>
              </w:rPr>
              <w:t>”</w:t>
            </w:r>
            <w:r>
              <w:rPr>
                <w:rFonts w:ascii="宋体" w:eastAsia="宋体" w:hAnsi="宋体" w:hint="eastAsia"/>
                <w:bCs/>
                <w:sz w:val="24"/>
                <w:szCs w:val="24"/>
              </w:rPr>
              <w:t>是加速为客户深度打磨出高性价比的行泊、</w:t>
            </w:r>
            <w:proofErr w:type="gramStart"/>
            <w:r>
              <w:rPr>
                <w:rFonts w:ascii="宋体" w:eastAsia="宋体" w:hAnsi="宋体" w:hint="eastAsia"/>
                <w:bCs/>
                <w:sz w:val="24"/>
                <w:szCs w:val="24"/>
              </w:rPr>
              <w:t>舱泊一体</w:t>
            </w:r>
            <w:proofErr w:type="gramEnd"/>
            <w:r>
              <w:rPr>
                <w:rFonts w:ascii="宋体" w:eastAsia="宋体" w:hAnsi="宋体" w:hint="eastAsia"/>
                <w:bCs/>
                <w:sz w:val="24"/>
                <w:szCs w:val="24"/>
              </w:rPr>
              <w:t>产品。</w:t>
            </w:r>
          </w:p>
          <w:p w14:paraId="522E48A5" w14:textId="4F48A60C" w:rsidR="00A55935" w:rsidRDefault="003843D8">
            <w:pPr>
              <w:spacing w:line="276" w:lineRule="auto"/>
              <w:ind w:firstLineChars="200" w:firstLine="480"/>
              <w:contextualSpacing/>
              <w:rPr>
                <w:rFonts w:ascii="宋体" w:eastAsia="宋体" w:hAnsi="宋体"/>
                <w:bCs/>
                <w:sz w:val="24"/>
                <w:szCs w:val="24"/>
              </w:rPr>
            </w:pPr>
            <w:r>
              <w:rPr>
                <w:rFonts w:ascii="宋体" w:eastAsia="宋体" w:hAnsi="宋体" w:hint="eastAsia"/>
                <w:bCs/>
                <w:sz w:val="24"/>
                <w:szCs w:val="24"/>
              </w:rPr>
              <w:t>目前公司舱外核心产品有A</w:t>
            </w:r>
            <w:r>
              <w:rPr>
                <w:rFonts w:ascii="宋体" w:eastAsia="宋体" w:hAnsi="宋体"/>
                <w:bCs/>
                <w:sz w:val="24"/>
                <w:szCs w:val="24"/>
              </w:rPr>
              <w:t>VM</w:t>
            </w:r>
            <w:r>
              <w:rPr>
                <w:rFonts w:ascii="宋体" w:eastAsia="宋体" w:hAnsi="宋体" w:hint="eastAsia"/>
                <w:bCs/>
                <w:sz w:val="24"/>
                <w:szCs w:val="24"/>
              </w:rPr>
              <w:t>、哨兵监测、舱外体态拍照、智能尾门等算法，均持续量产出货。</w:t>
            </w:r>
            <w:proofErr w:type="spellStart"/>
            <w:r>
              <w:rPr>
                <w:rFonts w:ascii="宋体" w:eastAsia="宋体" w:hAnsi="宋体" w:hint="eastAsia"/>
                <w:bCs/>
                <w:sz w:val="24"/>
                <w:szCs w:val="24"/>
              </w:rPr>
              <w:t>L2</w:t>
            </w:r>
            <w:proofErr w:type="spellEnd"/>
            <w:r>
              <w:rPr>
                <w:rFonts w:ascii="宋体" w:eastAsia="宋体" w:hAnsi="宋体" w:hint="eastAsia"/>
                <w:bCs/>
                <w:sz w:val="24"/>
                <w:szCs w:val="24"/>
              </w:rPr>
              <w:t>级辅助驾驶产品的研发上，记忆行车、记忆泊车已完成开发部署，</w:t>
            </w:r>
            <w:r>
              <w:rPr>
                <w:rFonts w:ascii="宋体" w:eastAsia="宋体" w:hAnsi="宋体" w:hint="eastAsia"/>
                <w:bCs/>
                <w:sz w:val="24"/>
                <w:szCs w:val="24"/>
              </w:rPr>
              <w:lastRenderedPageBreak/>
              <w:t>高速</w:t>
            </w:r>
            <w:r>
              <w:rPr>
                <w:rFonts w:ascii="宋体" w:eastAsia="宋体" w:hAnsi="宋体"/>
                <w:bCs/>
                <w:sz w:val="24"/>
                <w:szCs w:val="24"/>
              </w:rPr>
              <w:t>NOA</w:t>
            </w:r>
            <w:r>
              <w:rPr>
                <w:rFonts w:ascii="宋体" w:eastAsia="宋体" w:hAnsi="宋体" w:hint="eastAsia"/>
                <w:bCs/>
                <w:sz w:val="24"/>
                <w:szCs w:val="24"/>
              </w:rPr>
              <w:t>在进一步拓宽使用场景中，</w:t>
            </w:r>
            <w:r>
              <w:rPr>
                <w:rFonts w:ascii="宋体" w:eastAsia="宋体" w:hAnsi="宋体"/>
                <w:bCs/>
                <w:sz w:val="24"/>
                <w:szCs w:val="24"/>
              </w:rPr>
              <w:t>SoC</w:t>
            </w:r>
            <w:proofErr w:type="gramStart"/>
            <w:r>
              <w:rPr>
                <w:rFonts w:ascii="宋体" w:eastAsia="宋体" w:hAnsi="宋体" w:hint="eastAsia"/>
                <w:bCs/>
                <w:sz w:val="24"/>
                <w:szCs w:val="24"/>
              </w:rPr>
              <w:t>舱泊一体</w:t>
            </w:r>
            <w:proofErr w:type="gramEnd"/>
            <w:r>
              <w:rPr>
                <w:rFonts w:ascii="宋体" w:eastAsia="宋体" w:hAnsi="宋体" w:hint="eastAsia"/>
                <w:bCs/>
                <w:sz w:val="24"/>
                <w:szCs w:val="24"/>
              </w:rPr>
              <w:t>产品目前处于技术验证阶段，有望在</w:t>
            </w:r>
            <w:r>
              <w:rPr>
                <w:rFonts w:ascii="宋体" w:eastAsia="宋体" w:hAnsi="宋体"/>
                <w:bCs/>
                <w:sz w:val="24"/>
                <w:szCs w:val="24"/>
              </w:rPr>
              <w:t>2025</w:t>
            </w:r>
            <w:r>
              <w:rPr>
                <w:rFonts w:ascii="宋体" w:eastAsia="宋体" w:hAnsi="宋体" w:hint="eastAsia"/>
                <w:bCs/>
                <w:sz w:val="24"/>
                <w:szCs w:val="24"/>
              </w:rPr>
              <w:t>年导入量产。</w:t>
            </w:r>
            <w:bookmarkStart w:id="11" w:name="OLE_LINK141"/>
            <w:bookmarkStart w:id="12" w:name="OLE_LINK142"/>
            <w:r>
              <w:rPr>
                <w:rFonts w:ascii="宋体" w:eastAsia="宋体" w:hAnsi="宋体" w:hint="eastAsia"/>
                <w:bCs/>
                <w:sz w:val="24"/>
                <w:szCs w:val="24"/>
              </w:rPr>
              <w:t>公司将继续以项目驱动产品落地，以产品驱动市场，积极拓展更多舱内及舱外、国内及海外客户。</w:t>
            </w:r>
            <w:bookmarkEnd w:id="11"/>
            <w:bookmarkEnd w:id="12"/>
          </w:p>
          <w:p w14:paraId="2F25C11F" w14:textId="77777777" w:rsidR="00A55935" w:rsidRDefault="003843D8">
            <w:pPr>
              <w:spacing w:line="276" w:lineRule="auto"/>
              <w:ind w:firstLineChars="200" w:firstLine="480"/>
              <w:contextualSpacing/>
              <w:rPr>
                <w:rFonts w:ascii="宋体" w:eastAsia="宋体" w:hAnsi="宋体"/>
                <w:sz w:val="24"/>
                <w:szCs w:val="24"/>
              </w:rPr>
            </w:pPr>
            <w:r>
              <w:rPr>
                <w:rFonts w:ascii="宋体" w:eastAsia="宋体" w:hAnsi="宋体" w:hint="eastAsia"/>
                <w:sz w:val="24"/>
                <w:szCs w:val="24"/>
              </w:rPr>
              <w:t>在目前</w:t>
            </w:r>
            <w:r>
              <w:rPr>
                <w:rFonts w:ascii="宋体" w:eastAsia="宋体" w:hAnsi="宋体"/>
                <w:sz w:val="24"/>
                <w:szCs w:val="24"/>
              </w:rPr>
              <w:t>看来，</w:t>
            </w:r>
            <w:r>
              <w:rPr>
                <w:rFonts w:ascii="宋体" w:eastAsia="宋体" w:hAnsi="宋体" w:hint="eastAsia"/>
                <w:sz w:val="24"/>
                <w:szCs w:val="24"/>
              </w:rPr>
              <w:t>2025年</w:t>
            </w:r>
            <w:r>
              <w:rPr>
                <w:rFonts w:ascii="宋体" w:eastAsia="宋体" w:hAnsi="宋体"/>
                <w:sz w:val="24"/>
                <w:szCs w:val="24"/>
              </w:rPr>
              <w:t>公司</w:t>
            </w:r>
            <w:r>
              <w:rPr>
                <w:rFonts w:ascii="宋体" w:eastAsia="宋体" w:hAnsi="宋体" w:hint="eastAsia"/>
                <w:sz w:val="24"/>
                <w:szCs w:val="24"/>
              </w:rPr>
              <w:t>在智能汽车</w:t>
            </w:r>
            <w:r>
              <w:rPr>
                <w:rFonts w:ascii="宋体" w:eastAsia="宋体" w:hAnsi="宋体"/>
                <w:sz w:val="24"/>
                <w:szCs w:val="24"/>
              </w:rPr>
              <w:t>业务</w:t>
            </w:r>
            <w:r>
              <w:rPr>
                <w:rFonts w:ascii="宋体" w:eastAsia="宋体" w:hAnsi="宋体" w:hint="eastAsia"/>
                <w:sz w:val="24"/>
                <w:szCs w:val="24"/>
              </w:rPr>
              <w:t>上持乐观</w:t>
            </w:r>
            <w:r>
              <w:rPr>
                <w:rFonts w:ascii="宋体" w:eastAsia="宋体" w:hAnsi="宋体"/>
                <w:sz w:val="24"/>
                <w:szCs w:val="24"/>
              </w:rPr>
              <w:t>的态度</w:t>
            </w:r>
            <w:r>
              <w:rPr>
                <w:rFonts w:ascii="宋体" w:eastAsia="宋体" w:hAnsi="宋体" w:hint="eastAsia"/>
                <w:sz w:val="24"/>
                <w:szCs w:val="24"/>
              </w:rPr>
              <w:t>。</w:t>
            </w:r>
          </w:p>
          <w:bookmarkEnd w:id="10"/>
          <w:p w14:paraId="6FD3126B" w14:textId="77777777" w:rsidR="00A55935" w:rsidRDefault="003843D8">
            <w:pPr>
              <w:widowControl/>
              <w:adjustRightInd w:val="0"/>
              <w:snapToGrid w:val="0"/>
              <w:spacing w:line="276" w:lineRule="auto"/>
              <w:ind w:rightChars="50" w:right="105" w:firstLineChars="200" w:firstLine="482"/>
              <w:rPr>
                <w:rFonts w:ascii="宋体" w:eastAsia="宋体" w:hAnsi="宋体" w:cs="宋体"/>
                <w:b/>
                <w:sz w:val="24"/>
                <w:szCs w:val="24"/>
              </w:rPr>
            </w:pPr>
            <w:r>
              <w:rPr>
                <w:rFonts w:ascii="宋体" w:eastAsia="宋体" w:hAnsi="宋体" w:cs="Helvetica"/>
                <w:b/>
                <w:kern w:val="0"/>
                <w:sz w:val="24"/>
                <w:szCs w:val="24"/>
              </w:rPr>
              <w:t>Q3</w:t>
            </w:r>
            <w:r>
              <w:rPr>
                <w:rFonts w:ascii="宋体" w:eastAsia="宋体" w:hAnsi="宋体" w:cs="Helvetica" w:hint="eastAsia"/>
                <w:b/>
                <w:kern w:val="0"/>
                <w:sz w:val="24"/>
                <w:szCs w:val="24"/>
              </w:rPr>
              <w:t>:</w:t>
            </w:r>
            <w:r>
              <w:rPr>
                <w:rFonts w:ascii="宋体" w:eastAsia="宋体" w:hAnsi="宋体" w:cs="宋体"/>
                <w:b/>
                <w:sz w:val="24"/>
                <w:szCs w:val="24"/>
              </w:rPr>
              <w:t>商</w:t>
            </w:r>
            <w:proofErr w:type="gramStart"/>
            <w:r>
              <w:rPr>
                <w:rFonts w:ascii="宋体" w:eastAsia="宋体" w:hAnsi="宋体" w:cs="宋体"/>
                <w:b/>
                <w:sz w:val="24"/>
                <w:szCs w:val="24"/>
              </w:rPr>
              <w:t>拍依然</w:t>
            </w:r>
            <w:proofErr w:type="gramEnd"/>
            <w:r>
              <w:rPr>
                <w:rFonts w:ascii="宋体" w:eastAsia="宋体" w:hAnsi="宋体" w:cs="宋体"/>
                <w:b/>
                <w:sz w:val="24"/>
                <w:szCs w:val="24"/>
              </w:rPr>
              <w:t>是公司目前重点发展与推广的业务模块吗？公司</w:t>
            </w:r>
            <w:r>
              <w:rPr>
                <w:rFonts w:ascii="宋体" w:eastAsia="宋体" w:hAnsi="宋体" w:cs="宋体" w:hint="eastAsia"/>
                <w:b/>
                <w:sz w:val="24"/>
                <w:szCs w:val="24"/>
              </w:rPr>
              <w:t>在这一领域的市场战略</w:t>
            </w:r>
            <w:r>
              <w:rPr>
                <w:rFonts w:ascii="宋体" w:eastAsia="宋体" w:hAnsi="宋体" w:cs="宋体"/>
                <w:b/>
                <w:sz w:val="24"/>
                <w:szCs w:val="24"/>
              </w:rPr>
              <w:t>是否</w:t>
            </w:r>
            <w:r>
              <w:rPr>
                <w:rFonts w:ascii="宋体" w:eastAsia="宋体" w:hAnsi="宋体" w:cs="宋体" w:hint="eastAsia"/>
                <w:b/>
                <w:sz w:val="24"/>
                <w:szCs w:val="24"/>
              </w:rPr>
              <w:t>发生改变</w:t>
            </w:r>
            <w:r>
              <w:rPr>
                <w:rFonts w:ascii="宋体" w:eastAsia="宋体" w:hAnsi="宋体" w:cs="宋体"/>
                <w:b/>
                <w:sz w:val="24"/>
                <w:szCs w:val="24"/>
              </w:rPr>
              <w:t>？公司预计什么时间会有规模效应？</w:t>
            </w:r>
          </w:p>
          <w:p w14:paraId="1DE2267E" w14:textId="77777777" w:rsidR="00A55935" w:rsidRDefault="003843D8">
            <w:pPr>
              <w:widowControl/>
              <w:adjustRightInd w:val="0"/>
              <w:snapToGrid w:val="0"/>
              <w:spacing w:line="276" w:lineRule="auto"/>
              <w:ind w:rightChars="50" w:right="105" w:firstLineChars="200" w:firstLine="480"/>
              <w:rPr>
                <w:rFonts w:ascii="宋体" w:eastAsia="宋体" w:hAnsi="宋体" w:cs="Helvetica"/>
                <w:bCs/>
                <w:kern w:val="0"/>
                <w:sz w:val="24"/>
                <w:szCs w:val="24"/>
              </w:rPr>
            </w:pPr>
            <w:r>
              <w:rPr>
                <w:rFonts w:ascii="宋体" w:eastAsia="宋体" w:hAnsi="宋体" w:cs="Helvetica" w:hint="eastAsia"/>
                <w:kern w:val="0"/>
                <w:sz w:val="24"/>
                <w:szCs w:val="24"/>
              </w:rPr>
              <w:t>A</w:t>
            </w:r>
            <w:bookmarkStart w:id="13" w:name="OLE_LINK8"/>
            <w:bookmarkStart w:id="14" w:name="OLE_LINK5"/>
            <w:r>
              <w:rPr>
                <w:rFonts w:ascii="宋体" w:eastAsia="宋体" w:hAnsi="宋体" w:cs="Helvetica" w:hint="eastAsia"/>
                <w:kern w:val="0"/>
                <w:sz w:val="24"/>
                <w:szCs w:val="24"/>
              </w:rPr>
              <w:t>：</w:t>
            </w:r>
            <w:r>
              <w:rPr>
                <w:rFonts w:ascii="宋体" w:eastAsia="宋体" w:hAnsi="宋体" w:cs="Helvetica" w:hint="eastAsia"/>
                <w:bCs/>
                <w:kern w:val="0"/>
                <w:sz w:val="24"/>
                <w:szCs w:val="24"/>
              </w:rPr>
              <w:t>公司几年前就看到</w:t>
            </w:r>
            <w:r>
              <w:rPr>
                <w:rFonts w:ascii="宋体" w:eastAsia="宋体" w:hAnsi="宋体" w:cs="Helvetica"/>
                <w:bCs/>
                <w:kern w:val="0"/>
                <w:sz w:val="24"/>
                <w:szCs w:val="24"/>
              </w:rPr>
              <w:t>AI</w:t>
            </w:r>
            <w:r>
              <w:rPr>
                <w:rFonts w:ascii="宋体" w:eastAsia="宋体" w:hAnsi="宋体" w:cs="Helvetica" w:hint="eastAsia"/>
                <w:bCs/>
                <w:kern w:val="0"/>
                <w:sz w:val="24"/>
                <w:szCs w:val="24"/>
              </w:rPr>
              <w:t>大模型预计是未来非常重要的发展方向，目前看这种趋势更为明确。因各类终端对大</w:t>
            </w:r>
            <w:proofErr w:type="gramStart"/>
            <w:r>
              <w:rPr>
                <w:rFonts w:ascii="宋体" w:eastAsia="宋体" w:hAnsi="宋体" w:cs="Helvetica" w:hint="eastAsia"/>
                <w:bCs/>
                <w:kern w:val="0"/>
                <w:sz w:val="24"/>
                <w:szCs w:val="24"/>
              </w:rPr>
              <w:t>模型算力有限</w:t>
            </w:r>
            <w:proofErr w:type="gramEnd"/>
            <w:r>
              <w:rPr>
                <w:rFonts w:ascii="宋体" w:eastAsia="宋体" w:hAnsi="宋体" w:cs="Helvetica" w:hint="eastAsia"/>
                <w:bCs/>
                <w:kern w:val="0"/>
                <w:sz w:val="24"/>
                <w:szCs w:val="24"/>
              </w:rPr>
              <w:t>，公司早前就思考用怎样一种新的业务，驱动公司将</w:t>
            </w:r>
            <w:r>
              <w:rPr>
                <w:rFonts w:ascii="宋体" w:eastAsia="宋体" w:hAnsi="宋体" w:cs="Helvetica"/>
                <w:bCs/>
                <w:kern w:val="0"/>
                <w:sz w:val="24"/>
                <w:szCs w:val="24"/>
              </w:rPr>
              <w:t>AI</w:t>
            </w:r>
            <w:r>
              <w:rPr>
                <w:rFonts w:ascii="宋体" w:eastAsia="宋体" w:hAnsi="宋体" w:cs="Helvetica" w:hint="eastAsia"/>
                <w:bCs/>
                <w:kern w:val="0"/>
                <w:sz w:val="24"/>
                <w:szCs w:val="24"/>
              </w:rPr>
              <w:t>视觉大模型的能力建立起来，所以公司内部通过市场研究与研发，确定将</w:t>
            </w:r>
            <w:r>
              <w:rPr>
                <w:rFonts w:ascii="宋体" w:eastAsia="宋体" w:hAnsi="宋体" w:cs="Helvetica"/>
                <w:bCs/>
                <w:kern w:val="0"/>
                <w:sz w:val="24"/>
                <w:szCs w:val="24"/>
              </w:rPr>
              <w:t>AI</w:t>
            </w:r>
            <w:r>
              <w:rPr>
                <w:rFonts w:ascii="宋体" w:eastAsia="宋体" w:hAnsi="宋体" w:cs="Helvetica" w:hint="eastAsia"/>
                <w:bCs/>
                <w:kern w:val="0"/>
                <w:sz w:val="24"/>
                <w:szCs w:val="24"/>
              </w:rPr>
              <w:t>商</w:t>
            </w:r>
            <w:proofErr w:type="gramStart"/>
            <w:r>
              <w:rPr>
                <w:rFonts w:ascii="宋体" w:eastAsia="宋体" w:hAnsi="宋体" w:cs="Helvetica" w:hint="eastAsia"/>
                <w:bCs/>
                <w:kern w:val="0"/>
                <w:sz w:val="24"/>
                <w:szCs w:val="24"/>
              </w:rPr>
              <w:t>拍作</w:t>
            </w:r>
            <w:proofErr w:type="gramEnd"/>
            <w:r>
              <w:rPr>
                <w:rFonts w:ascii="宋体" w:eastAsia="宋体" w:hAnsi="宋体" w:cs="Helvetica" w:hint="eastAsia"/>
                <w:bCs/>
                <w:kern w:val="0"/>
                <w:sz w:val="24"/>
                <w:szCs w:val="24"/>
              </w:rPr>
              <w:t>为未来的发展目标，其重点是发展公司</w:t>
            </w:r>
            <w:r>
              <w:rPr>
                <w:rFonts w:ascii="宋体" w:eastAsia="宋体" w:hAnsi="宋体" w:cs="Helvetica"/>
                <w:bCs/>
                <w:kern w:val="0"/>
                <w:sz w:val="24"/>
                <w:szCs w:val="24"/>
              </w:rPr>
              <w:t>AI</w:t>
            </w:r>
            <w:r>
              <w:rPr>
                <w:rFonts w:ascii="宋体" w:eastAsia="宋体" w:hAnsi="宋体" w:cs="Helvetica" w:hint="eastAsia"/>
                <w:bCs/>
                <w:kern w:val="0"/>
                <w:sz w:val="24"/>
                <w:szCs w:val="24"/>
              </w:rPr>
              <w:t>大模型的技术，</w:t>
            </w:r>
            <w:r>
              <w:rPr>
                <w:rFonts w:ascii="宋体" w:eastAsia="宋体" w:hAnsi="宋体" w:cs="Helvetica"/>
                <w:bCs/>
                <w:kern w:val="0"/>
                <w:sz w:val="24"/>
                <w:szCs w:val="24"/>
              </w:rPr>
              <w:t>在</w:t>
            </w:r>
            <w:r>
              <w:rPr>
                <w:rFonts w:ascii="宋体" w:eastAsia="宋体" w:hAnsi="宋体" w:cs="Helvetica" w:hint="eastAsia"/>
                <w:bCs/>
                <w:kern w:val="0"/>
                <w:sz w:val="24"/>
                <w:szCs w:val="24"/>
              </w:rPr>
              <w:t>公司将A</w:t>
            </w:r>
            <w:r>
              <w:rPr>
                <w:rFonts w:ascii="宋体" w:eastAsia="宋体" w:hAnsi="宋体" w:cs="Helvetica"/>
                <w:bCs/>
                <w:kern w:val="0"/>
                <w:sz w:val="24"/>
                <w:szCs w:val="24"/>
              </w:rPr>
              <w:t>I</w:t>
            </w:r>
            <w:r>
              <w:rPr>
                <w:rFonts w:ascii="宋体" w:eastAsia="宋体" w:hAnsi="宋体" w:cs="Helvetica" w:hint="eastAsia"/>
                <w:bCs/>
                <w:kern w:val="0"/>
                <w:sz w:val="24"/>
                <w:szCs w:val="24"/>
              </w:rPr>
              <w:t>业务做好的同时发展好技术，再将其反哺到公司手机、汽车、</w:t>
            </w:r>
            <w:r>
              <w:rPr>
                <w:rFonts w:ascii="宋体" w:eastAsia="宋体" w:hAnsi="宋体" w:cs="Helvetica"/>
                <w:bCs/>
                <w:kern w:val="0"/>
                <w:sz w:val="24"/>
                <w:szCs w:val="24"/>
              </w:rPr>
              <w:t>AI</w:t>
            </w:r>
            <w:r>
              <w:rPr>
                <w:rFonts w:ascii="宋体" w:eastAsia="宋体" w:hAnsi="宋体" w:cs="Helvetica" w:hint="eastAsia"/>
                <w:bCs/>
                <w:kern w:val="0"/>
                <w:sz w:val="24"/>
                <w:szCs w:val="24"/>
              </w:rPr>
              <w:t>眼镜业务里面。</w:t>
            </w:r>
          </w:p>
          <w:p w14:paraId="187B83B0" w14:textId="77777777" w:rsidR="00A55935" w:rsidRDefault="003843D8">
            <w:pPr>
              <w:widowControl/>
              <w:adjustRightInd w:val="0"/>
              <w:snapToGrid w:val="0"/>
              <w:spacing w:line="276" w:lineRule="auto"/>
              <w:ind w:rightChars="50" w:right="105" w:firstLineChars="200" w:firstLine="480"/>
              <w:rPr>
                <w:rFonts w:ascii="宋体" w:eastAsia="宋体" w:hAnsi="宋体" w:cs="宋体"/>
                <w:sz w:val="24"/>
                <w:szCs w:val="24"/>
              </w:rPr>
            </w:pPr>
            <w:r>
              <w:rPr>
                <w:rFonts w:ascii="宋体" w:eastAsia="宋体" w:hAnsi="宋体" w:cs="Helvetica" w:hint="eastAsia"/>
                <w:bCs/>
                <w:kern w:val="0"/>
                <w:sz w:val="24"/>
                <w:szCs w:val="24"/>
              </w:rPr>
              <w:t>P</w:t>
            </w:r>
            <w:r>
              <w:rPr>
                <w:rFonts w:ascii="宋体" w:eastAsia="宋体" w:hAnsi="宋体" w:cs="Helvetica"/>
                <w:bCs/>
                <w:kern w:val="0"/>
                <w:sz w:val="24"/>
                <w:szCs w:val="24"/>
              </w:rPr>
              <w:t>SAI</w:t>
            </w:r>
            <w:r>
              <w:rPr>
                <w:rFonts w:ascii="宋体" w:eastAsia="宋体" w:hAnsi="宋体" w:cs="Helvetica" w:hint="eastAsia"/>
                <w:bCs/>
                <w:kern w:val="0"/>
                <w:sz w:val="24"/>
                <w:szCs w:val="24"/>
              </w:rPr>
              <w:t>（商拍）目前</w:t>
            </w:r>
            <w:r>
              <w:rPr>
                <w:rFonts w:ascii="宋体" w:eastAsia="宋体" w:hAnsi="宋体" w:cs="Helvetica" w:hint="eastAsia"/>
                <w:kern w:val="0"/>
                <w:sz w:val="24"/>
                <w:szCs w:val="24"/>
              </w:rPr>
              <w:t>的市场战略，</w:t>
            </w:r>
            <w:r>
              <w:rPr>
                <w:rFonts w:ascii="宋体" w:eastAsia="宋体" w:hAnsi="宋体" w:cs="Helvetica" w:hint="eastAsia"/>
                <w:bCs/>
                <w:kern w:val="0"/>
                <w:sz w:val="24"/>
                <w:szCs w:val="24"/>
              </w:rPr>
              <w:t>是</w:t>
            </w:r>
            <w:r>
              <w:rPr>
                <w:rFonts w:ascii="宋体" w:eastAsia="宋体" w:hAnsi="宋体" w:cs="Helvetica" w:hint="eastAsia"/>
                <w:kern w:val="0"/>
                <w:sz w:val="24"/>
                <w:szCs w:val="24"/>
              </w:rPr>
              <w:t>为不同客户群体制定差异化的产品与服务。对于中小商家，公司通过</w:t>
            </w:r>
            <w:r>
              <w:rPr>
                <w:rFonts w:ascii="宋体" w:eastAsia="宋体" w:hAnsi="宋体" w:cs="Helvetica"/>
                <w:kern w:val="0"/>
                <w:sz w:val="24"/>
                <w:szCs w:val="24"/>
              </w:rPr>
              <w:t>PSAI SaaS</w:t>
            </w:r>
            <w:r>
              <w:rPr>
                <w:rFonts w:ascii="宋体" w:eastAsia="宋体" w:hAnsi="宋体" w:cs="Helvetica" w:hint="eastAsia"/>
                <w:kern w:val="0"/>
                <w:sz w:val="24"/>
                <w:szCs w:val="24"/>
              </w:rPr>
              <w:t>和电商平台化战略，不断扩大渗透率和用户粘性。截至</w:t>
            </w:r>
            <w:r>
              <w:rPr>
                <w:rFonts w:ascii="宋体" w:eastAsia="宋体" w:hAnsi="宋体" w:cs="Helvetica"/>
                <w:kern w:val="0"/>
                <w:sz w:val="24"/>
                <w:szCs w:val="24"/>
              </w:rPr>
              <w:t>2024</w:t>
            </w:r>
            <w:r>
              <w:rPr>
                <w:rFonts w:ascii="宋体" w:eastAsia="宋体" w:hAnsi="宋体" w:cs="Helvetica" w:hint="eastAsia"/>
                <w:kern w:val="0"/>
                <w:sz w:val="24"/>
                <w:szCs w:val="24"/>
              </w:rPr>
              <w:t>年末，</w:t>
            </w:r>
            <w:proofErr w:type="spellStart"/>
            <w:r>
              <w:rPr>
                <w:rFonts w:ascii="宋体" w:eastAsia="宋体" w:hAnsi="宋体" w:cs="Helvetica"/>
                <w:kern w:val="0"/>
                <w:sz w:val="24"/>
                <w:szCs w:val="24"/>
              </w:rPr>
              <w:t>PSAI</w:t>
            </w:r>
            <w:proofErr w:type="spellEnd"/>
            <w:r>
              <w:rPr>
                <w:rFonts w:ascii="宋体" w:eastAsia="宋体" w:hAnsi="宋体" w:cs="Helvetica" w:hint="eastAsia"/>
                <w:kern w:val="0"/>
                <w:sz w:val="24"/>
                <w:szCs w:val="24"/>
              </w:rPr>
              <w:t>已完成</w:t>
            </w:r>
            <w:proofErr w:type="gramStart"/>
            <w:r>
              <w:rPr>
                <w:rFonts w:ascii="宋体" w:eastAsia="宋体" w:hAnsi="宋体" w:cs="Helvetica" w:hint="eastAsia"/>
                <w:kern w:val="0"/>
                <w:sz w:val="24"/>
                <w:szCs w:val="24"/>
              </w:rPr>
              <w:t>淘宝千</w:t>
            </w:r>
            <w:proofErr w:type="gramEnd"/>
            <w:r>
              <w:rPr>
                <w:rFonts w:ascii="宋体" w:eastAsia="宋体" w:hAnsi="宋体" w:cs="Helvetica" w:hint="eastAsia"/>
                <w:kern w:val="0"/>
                <w:sz w:val="24"/>
                <w:szCs w:val="24"/>
              </w:rPr>
              <w:t>牛、</w:t>
            </w:r>
            <w:r>
              <w:rPr>
                <w:rFonts w:ascii="宋体" w:eastAsia="宋体" w:hAnsi="宋体" w:cs="Helvetica"/>
                <w:kern w:val="0"/>
                <w:sz w:val="24"/>
                <w:szCs w:val="24"/>
              </w:rPr>
              <w:t>1688</w:t>
            </w:r>
            <w:r>
              <w:rPr>
                <w:rFonts w:ascii="宋体" w:eastAsia="宋体" w:hAnsi="宋体" w:cs="Helvetica" w:hint="eastAsia"/>
                <w:kern w:val="0"/>
                <w:sz w:val="24"/>
                <w:szCs w:val="24"/>
              </w:rPr>
              <w:t>、</w:t>
            </w:r>
            <w:proofErr w:type="gramStart"/>
            <w:r>
              <w:rPr>
                <w:rFonts w:ascii="宋体" w:eastAsia="宋体" w:hAnsi="宋体" w:cs="Helvetica" w:hint="eastAsia"/>
                <w:kern w:val="0"/>
                <w:sz w:val="24"/>
                <w:szCs w:val="24"/>
              </w:rPr>
              <w:t>抖音抖</w:t>
            </w:r>
            <w:proofErr w:type="gramEnd"/>
            <w:r>
              <w:rPr>
                <w:rFonts w:ascii="宋体" w:eastAsia="宋体" w:hAnsi="宋体" w:cs="Helvetica" w:hint="eastAsia"/>
                <w:kern w:val="0"/>
                <w:sz w:val="24"/>
                <w:szCs w:val="24"/>
              </w:rPr>
              <w:t>店、</w:t>
            </w:r>
            <w:proofErr w:type="spellStart"/>
            <w:r>
              <w:rPr>
                <w:rFonts w:ascii="宋体" w:eastAsia="宋体" w:hAnsi="宋体" w:cs="Helvetica"/>
                <w:kern w:val="0"/>
                <w:sz w:val="24"/>
                <w:szCs w:val="24"/>
              </w:rPr>
              <w:t>TikTok</w:t>
            </w:r>
            <w:proofErr w:type="spellEnd"/>
            <w:r>
              <w:rPr>
                <w:rFonts w:ascii="宋体" w:eastAsia="宋体" w:hAnsi="宋体" w:cs="Helvetica" w:hint="eastAsia"/>
                <w:kern w:val="0"/>
                <w:sz w:val="24"/>
                <w:szCs w:val="24"/>
              </w:rPr>
              <w:t>、京东京麦、拼多多和</w:t>
            </w:r>
            <w:proofErr w:type="spellStart"/>
            <w:r>
              <w:rPr>
                <w:rFonts w:ascii="宋体" w:eastAsia="宋体" w:hAnsi="宋体" w:cs="Helvetica"/>
                <w:kern w:val="0"/>
                <w:sz w:val="24"/>
                <w:szCs w:val="24"/>
              </w:rPr>
              <w:t>Shein</w:t>
            </w:r>
            <w:proofErr w:type="spellEnd"/>
            <w:r>
              <w:rPr>
                <w:rFonts w:ascii="宋体" w:eastAsia="宋体" w:hAnsi="宋体" w:cs="Helvetica" w:hint="eastAsia"/>
                <w:kern w:val="0"/>
                <w:sz w:val="24"/>
                <w:szCs w:val="24"/>
              </w:rPr>
              <w:t>等平台入驻，累计服务数十万商家客户。虽然市场上的商拍产品，都还处于市场和客户的培育阶段，但公司相信通过对产品不断地迭代，以及紧密渗透客户需求，待市场普及度越来越高时，也是公司收获的时候。</w:t>
            </w:r>
            <w:bookmarkEnd w:id="13"/>
            <w:bookmarkEnd w:id="14"/>
          </w:p>
          <w:p w14:paraId="7A600CD9" w14:textId="77777777"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Q4</w:t>
            </w:r>
            <w:r>
              <w:rPr>
                <w:rFonts w:ascii="宋体" w:eastAsia="宋体" w:hAnsi="宋体" w:cs="Helvetica" w:hint="eastAsia"/>
                <w:b/>
                <w:kern w:val="0"/>
                <w:sz w:val="24"/>
                <w:szCs w:val="24"/>
              </w:rPr>
              <w:t>:</w:t>
            </w:r>
            <w:r>
              <w:rPr>
                <w:rFonts w:ascii="宋体" w:eastAsia="宋体" w:hAnsi="宋体" w:cs="Helvetica" w:hint="eastAsia"/>
                <w:b/>
                <w:bCs/>
                <w:kern w:val="0"/>
                <w:sz w:val="24"/>
                <w:szCs w:val="24"/>
              </w:rPr>
              <w:t>公司如何看待</w:t>
            </w:r>
            <w:r>
              <w:rPr>
                <w:rFonts w:ascii="宋体" w:eastAsia="宋体" w:hAnsi="宋体" w:cs="Helvetica"/>
                <w:b/>
                <w:bCs/>
                <w:kern w:val="0"/>
                <w:sz w:val="24"/>
                <w:szCs w:val="24"/>
              </w:rPr>
              <w:t>2025</w:t>
            </w:r>
            <w:r>
              <w:rPr>
                <w:rFonts w:ascii="宋体" w:eastAsia="宋体" w:hAnsi="宋体" w:cs="Helvetica" w:hint="eastAsia"/>
                <w:b/>
                <w:bCs/>
                <w:kern w:val="0"/>
                <w:sz w:val="24"/>
                <w:szCs w:val="24"/>
              </w:rPr>
              <w:t>年、2</w:t>
            </w:r>
            <w:r>
              <w:rPr>
                <w:rFonts w:ascii="宋体" w:eastAsia="宋体" w:hAnsi="宋体" w:cs="Helvetica"/>
                <w:b/>
                <w:bCs/>
                <w:kern w:val="0"/>
                <w:sz w:val="24"/>
                <w:szCs w:val="24"/>
              </w:rPr>
              <w:t>026</w:t>
            </w:r>
            <w:r>
              <w:rPr>
                <w:rFonts w:ascii="宋体" w:eastAsia="宋体" w:hAnsi="宋体" w:cs="Helvetica" w:hint="eastAsia"/>
                <w:b/>
                <w:bCs/>
                <w:kern w:val="0"/>
                <w:sz w:val="24"/>
                <w:szCs w:val="24"/>
              </w:rPr>
              <w:t>年手机</w:t>
            </w:r>
            <w:proofErr w:type="gramStart"/>
            <w:r>
              <w:rPr>
                <w:rFonts w:ascii="宋体" w:eastAsia="宋体" w:hAnsi="宋体" w:cs="Helvetica" w:hint="eastAsia"/>
                <w:b/>
                <w:bCs/>
                <w:kern w:val="0"/>
                <w:sz w:val="24"/>
                <w:szCs w:val="24"/>
              </w:rPr>
              <w:t>端业务</w:t>
            </w:r>
            <w:proofErr w:type="gramEnd"/>
            <w:r>
              <w:rPr>
                <w:rFonts w:ascii="宋体" w:eastAsia="宋体" w:hAnsi="宋体" w:cs="Helvetica" w:hint="eastAsia"/>
                <w:b/>
                <w:bCs/>
                <w:kern w:val="0"/>
                <w:sz w:val="24"/>
                <w:szCs w:val="24"/>
              </w:rPr>
              <w:t>的增速？智能超域融合产品还有哪些值得期待的新功能为手机业务贡献增量？</w:t>
            </w:r>
          </w:p>
          <w:p w14:paraId="64C80413" w14:textId="77777777" w:rsidR="00A55935" w:rsidRDefault="003843D8">
            <w:pPr>
              <w:widowControl/>
              <w:adjustRightInd w:val="0"/>
              <w:snapToGrid w:val="0"/>
              <w:spacing w:line="276" w:lineRule="auto"/>
              <w:ind w:rightChars="50" w:right="105" w:firstLineChars="200" w:firstLine="480"/>
              <w:contextualSpacing/>
              <w:rPr>
                <w:rFonts w:ascii="宋体" w:eastAsia="宋体" w:hAnsi="宋体" w:cs="Helvetica"/>
                <w:bCs/>
                <w:kern w:val="0"/>
                <w:sz w:val="24"/>
                <w:szCs w:val="24"/>
              </w:rPr>
            </w:pPr>
            <w:r>
              <w:rPr>
                <w:rFonts w:ascii="宋体" w:eastAsia="宋体" w:hAnsi="宋体" w:cs="Helvetica" w:hint="eastAsia"/>
                <w:kern w:val="0"/>
                <w:sz w:val="24"/>
                <w:szCs w:val="24"/>
              </w:rPr>
              <w:t>A:</w:t>
            </w:r>
            <w:r>
              <w:rPr>
                <w:rFonts w:ascii="宋体" w:eastAsia="宋体" w:hAnsi="宋体" w:cs="Helvetica" w:hint="eastAsia"/>
                <w:bCs/>
                <w:kern w:val="0"/>
                <w:sz w:val="24"/>
                <w:szCs w:val="24"/>
              </w:rPr>
              <w:t>（1）</w:t>
            </w:r>
            <w:r>
              <w:rPr>
                <w:rFonts w:ascii="宋体" w:eastAsia="宋体" w:hAnsi="宋体" w:cs="Helvetica"/>
                <w:bCs/>
                <w:kern w:val="0"/>
                <w:sz w:val="24"/>
                <w:szCs w:val="24"/>
              </w:rPr>
              <w:t>随着</w:t>
            </w:r>
            <w:r>
              <w:rPr>
                <w:rFonts w:ascii="宋体" w:eastAsia="宋体" w:hAnsi="宋体" w:cs="Helvetica" w:hint="eastAsia"/>
                <w:bCs/>
                <w:kern w:val="0"/>
                <w:sz w:val="24"/>
                <w:szCs w:val="24"/>
              </w:rPr>
              <w:t>消费者对</w:t>
            </w:r>
            <w:r>
              <w:rPr>
                <w:rFonts w:ascii="宋体" w:eastAsia="宋体" w:hAnsi="宋体" w:cs="Helvetica"/>
                <w:bCs/>
                <w:kern w:val="0"/>
                <w:sz w:val="24"/>
                <w:szCs w:val="24"/>
              </w:rPr>
              <w:t>手机拍照的要求越来越高，长焦</w:t>
            </w:r>
            <w:r>
              <w:rPr>
                <w:rFonts w:ascii="宋体" w:eastAsia="宋体" w:hAnsi="宋体" w:cs="Helvetica" w:hint="eastAsia"/>
                <w:bCs/>
                <w:kern w:val="0"/>
                <w:sz w:val="24"/>
                <w:szCs w:val="24"/>
              </w:rPr>
              <w:t>拍摄</w:t>
            </w:r>
            <w:r>
              <w:rPr>
                <w:rFonts w:ascii="宋体" w:eastAsia="宋体" w:hAnsi="宋体" w:cs="Helvetica"/>
                <w:bCs/>
                <w:kern w:val="0"/>
                <w:sz w:val="24"/>
                <w:szCs w:val="24"/>
              </w:rPr>
              <w:t>远处物体</w:t>
            </w:r>
            <w:r>
              <w:rPr>
                <w:rFonts w:ascii="宋体" w:eastAsia="宋体" w:hAnsi="宋体" w:cs="Helvetica" w:hint="eastAsia"/>
                <w:bCs/>
                <w:kern w:val="0"/>
                <w:sz w:val="24"/>
                <w:szCs w:val="24"/>
              </w:rPr>
              <w:t>，现在也</w:t>
            </w:r>
            <w:r>
              <w:rPr>
                <w:rFonts w:ascii="宋体" w:eastAsia="宋体" w:hAnsi="宋体" w:cs="Helvetica"/>
                <w:bCs/>
                <w:kern w:val="0"/>
                <w:sz w:val="24"/>
                <w:szCs w:val="24"/>
              </w:rPr>
              <w:t>是一个非常紧迫的</w:t>
            </w:r>
            <w:r>
              <w:rPr>
                <w:rFonts w:ascii="宋体" w:eastAsia="宋体" w:hAnsi="宋体" w:cs="Helvetica" w:hint="eastAsia"/>
                <w:bCs/>
                <w:kern w:val="0"/>
                <w:sz w:val="24"/>
                <w:szCs w:val="24"/>
              </w:rPr>
              <w:t>功能</w:t>
            </w:r>
            <w:r>
              <w:rPr>
                <w:rFonts w:ascii="宋体" w:eastAsia="宋体" w:hAnsi="宋体" w:cs="Helvetica"/>
                <w:bCs/>
                <w:kern w:val="0"/>
                <w:sz w:val="24"/>
                <w:szCs w:val="24"/>
              </w:rPr>
              <w:t>需求</w:t>
            </w:r>
            <w:r>
              <w:rPr>
                <w:rFonts w:ascii="宋体" w:eastAsia="宋体" w:hAnsi="宋体" w:cs="Helvetica" w:hint="eastAsia"/>
                <w:bCs/>
                <w:kern w:val="0"/>
                <w:sz w:val="24"/>
                <w:szCs w:val="24"/>
              </w:rPr>
              <w:t>，长焦镜头也越来越普及。很多手机厂商使用摄像头都用到了3</w:t>
            </w:r>
            <w:r>
              <w:rPr>
                <w:rFonts w:ascii="宋体" w:eastAsia="宋体" w:hAnsi="宋体" w:cs="Helvetica"/>
                <w:bCs/>
                <w:kern w:val="0"/>
                <w:sz w:val="24"/>
                <w:szCs w:val="24"/>
              </w:rPr>
              <w:t>X</w:t>
            </w:r>
            <w:r>
              <w:rPr>
                <w:rFonts w:ascii="宋体" w:eastAsia="宋体" w:hAnsi="宋体" w:cs="Helvetica" w:hint="eastAsia"/>
                <w:bCs/>
                <w:kern w:val="0"/>
                <w:sz w:val="24"/>
                <w:szCs w:val="24"/>
              </w:rPr>
              <w:t>、5</w:t>
            </w:r>
            <w:r>
              <w:rPr>
                <w:rFonts w:ascii="宋体" w:eastAsia="宋体" w:hAnsi="宋体" w:cs="Helvetica"/>
                <w:bCs/>
                <w:kern w:val="0"/>
                <w:sz w:val="24"/>
                <w:szCs w:val="24"/>
              </w:rPr>
              <w:t>X</w:t>
            </w:r>
            <w:r>
              <w:rPr>
                <w:rFonts w:ascii="宋体" w:eastAsia="宋体" w:hAnsi="宋体" w:cs="Helvetica" w:hint="eastAsia"/>
                <w:bCs/>
                <w:kern w:val="0"/>
                <w:sz w:val="24"/>
                <w:szCs w:val="24"/>
              </w:rPr>
              <w:t>甚至到3</w:t>
            </w:r>
            <w:r>
              <w:rPr>
                <w:rFonts w:ascii="宋体" w:eastAsia="宋体" w:hAnsi="宋体" w:cs="Helvetica"/>
                <w:bCs/>
                <w:kern w:val="0"/>
                <w:sz w:val="24"/>
                <w:szCs w:val="24"/>
              </w:rPr>
              <w:t>0X</w:t>
            </w:r>
            <w:r>
              <w:rPr>
                <w:rFonts w:ascii="宋体" w:eastAsia="宋体" w:hAnsi="宋体" w:cs="Helvetica" w:hint="eastAsia"/>
                <w:bCs/>
                <w:kern w:val="0"/>
                <w:sz w:val="24"/>
                <w:szCs w:val="24"/>
              </w:rPr>
              <w:t>变焦，随着倍数的增大，对镜头的质量要求也越来越高，还有手机使用一些潜</w:t>
            </w:r>
            <w:proofErr w:type="gramStart"/>
            <w:r>
              <w:rPr>
                <w:rFonts w:ascii="宋体" w:eastAsia="宋体" w:hAnsi="宋体" w:cs="Helvetica" w:hint="eastAsia"/>
                <w:bCs/>
                <w:kern w:val="0"/>
                <w:sz w:val="24"/>
                <w:szCs w:val="24"/>
              </w:rPr>
              <w:t>望式长焦</w:t>
            </w:r>
            <w:proofErr w:type="gramEnd"/>
            <w:r>
              <w:rPr>
                <w:rFonts w:ascii="宋体" w:eastAsia="宋体" w:hAnsi="宋体" w:cs="Helvetica" w:hint="eastAsia"/>
                <w:bCs/>
                <w:kern w:val="0"/>
                <w:sz w:val="24"/>
                <w:szCs w:val="24"/>
              </w:rPr>
              <w:t>镜头、无极变焦镜头。高要求的镜头在重量上，越来越重，外形上越来越厚，而且比过去的摄像头价格增加了几美金甚至几十美金，成本越来越高。所以，手机软件算法融合A</w:t>
            </w:r>
            <w:r>
              <w:rPr>
                <w:rFonts w:ascii="宋体" w:eastAsia="宋体" w:hAnsi="宋体" w:cs="Helvetica"/>
                <w:bCs/>
                <w:kern w:val="0"/>
                <w:sz w:val="24"/>
                <w:szCs w:val="24"/>
              </w:rPr>
              <w:t>I</w:t>
            </w:r>
            <w:r>
              <w:rPr>
                <w:rFonts w:ascii="宋体" w:eastAsia="宋体" w:hAnsi="宋体" w:cs="Helvetica" w:hint="eastAsia"/>
                <w:bCs/>
                <w:kern w:val="0"/>
                <w:sz w:val="24"/>
                <w:szCs w:val="24"/>
              </w:rPr>
              <w:t>模型，未来可能会对变焦拍摄方面产生很大的影响。由于现在能应用在长焦镜头上的视觉软件很少，从这个方面来看，我们的技术还是非常有</w:t>
            </w:r>
            <w:r>
              <w:rPr>
                <w:rFonts w:ascii="宋体" w:eastAsia="宋体" w:hAnsi="宋体" w:cs="Helvetica"/>
                <w:bCs/>
                <w:kern w:val="0"/>
                <w:sz w:val="24"/>
                <w:szCs w:val="24"/>
              </w:rPr>
              <w:t>能力</w:t>
            </w:r>
            <w:r>
              <w:rPr>
                <w:rFonts w:ascii="宋体" w:eastAsia="宋体" w:hAnsi="宋体" w:cs="Helvetica" w:hint="eastAsia"/>
                <w:bCs/>
                <w:kern w:val="0"/>
                <w:sz w:val="24"/>
                <w:szCs w:val="24"/>
              </w:rPr>
              <w:t>、有机会</w:t>
            </w:r>
            <w:r>
              <w:rPr>
                <w:rFonts w:ascii="宋体" w:eastAsia="宋体" w:hAnsi="宋体" w:cs="Helvetica"/>
                <w:bCs/>
                <w:kern w:val="0"/>
                <w:sz w:val="24"/>
                <w:szCs w:val="24"/>
              </w:rPr>
              <w:t>代替</w:t>
            </w:r>
            <w:r>
              <w:rPr>
                <w:rFonts w:ascii="宋体" w:eastAsia="宋体" w:hAnsi="宋体" w:cs="Helvetica" w:hint="eastAsia"/>
                <w:bCs/>
                <w:kern w:val="0"/>
                <w:sz w:val="24"/>
                <w:szCs w:val="24"/>
              </w:rPr>
              <w:t>高功耗</w:t>
            </w:r>
            <w:r>
              <w:rPr>
                <w:rFonts w:ascii="宋体" w:eastAsia="宋体" w:hAnsi="宋体" w:cs="Helvetica"/>
                <w:bCs/>
                <w:kern w:val="0"/>
                <w:sz w:val="24"/>
                <w:szCs w:val="24"/>
              </w:rPr>
              <w:t>硬件成本</w:t>
            </w:r>
            <w:r>
              <w:rPr>
                <w:rFonts w:ascii="宋体" w:eastAsia="宋体" w:hAnsi="宋体" w:cs="Helvetica" w:hint="eastAsia"/>
                <w:bCs/>
                <w:kern w:val="0"/>
                <w:sz w:val="24"/>
                <w:szCs w:val="24"/>
              </w:rPr>
              <w:t>的</w:t>
            </w:r>
            <w:r>
              <w:rPr>
                <w:rFonts w:ascii="宋体" w:eastAsia="宋体" w:hAnsi="宋体" w:cs="Helvetica"/>
                <w:bCs/>
                <w:kern w:val="0"/>
                <w:sz w:val="24"/>
                <w:szCs w:val="24"/>
              </w:rPr>
              <w:t>，</w:t>
            </w:r>
            <w:r>
              <w:rPr>
                <w:rFonts w:ascii="宋体" w:eastAsia="宋体" w:hAnsi="宋体" w:cs="Helvetica" w:hint="eastAsia"/>
                <w:bCs/>
                <w:kern w:val="0"/>
                <w:sz w:val="24"/>
                <w:szCs w:val="24"/>
              </w:rPr>
              <w:t>公司未来几年，在这方面也会有比较大的发展。</w:t>
            </w:r>
          </w:p>
          <w:p w14:paraId="6851374C" w14:textId="77777777" w:rsidR="00A55935" w:rsidRDefault="003843D8">
            <w:pPr>
              <w:widowControl/>
              <w:adjustRightInd w:val="0"/>
              <w:snapToGrid w:val="0"/>
              <w:spacing w:line="276" w:lineRule="auto"/>
              <w:ind w:rightChars="50" w:right="105" w:firstLineChars="200" w:firstLine="480"/>
              <w:contextualSpacing/>
              <w:rPr>
                <w:rFonts w:ascii="宋体" w:eastAsia="宋体" w:hAnsi="宋体" w:cs="Helvetica"/>
                <w:bCs/>
                <w:kern w:val="0"/>
                <w:sz w:val="24"/>
                <w:szCs w:val="24"/>
              </w:rPr>
            </w:pPr>
            <w:r>
              <w:rPr>
                <w:rFonts w:ascii="宋体" w:eastAsia="宋体" w:hAnsi="宋体" w:cs="Helvetica" w:hint="eastAsia"/>
                <w:bCs/>
                <w:kern w:val="0"/>
                <w:sz w:val="24"/>
                <w:szCs w:val="24"/>
              </w:rPr>
              <w:t>（2）在目前</w:t>
            </w:r>
            <w:r>
              <w:rPr>
                <w:rFonts w:ascii="宋体" w:eastAsia="宋体" w:hAnsi="宋体" w:cs="Helvetica"/>
                <w:bCs/>
                <w:kern w:val="0"/>
                <w:sz w:val="24"/>
                <w:szCs w:val="24"/>
              </w:rPr>
              <w:t>视频</w:t>
            </w:r>
            <w:r>
              <w:rPr>
                <w:rFonts w:ascii="宋体" w:eastAsia="宋体" w:hAnsi="宋体" w:cs="Helvetica" w:hint="eastAsia"/>
                <w:bCs/>
                <w:kern w:val="0"/>
                <w:sz w:val="24"/>
                <w:szCs w:val="24"/>
              </w:rPr>
              <w:t>比较</w:t>
            </w:r>
            <w:r>
              <w:rPr>
                <w:rFonts w:ascii="宋体" w:eastAsia="宋体" w:hAnsi="宋体" w:cs="Helvetica"/>
                <w:bCs/>
                <w:kern w:val="0"/>
                <w:sz w:val="24"/>
                <w:szCs w:val="24"/>
              </w:rPr>
              <w:t>活跃的</w:t>
            </w:r>
            <w:r>
              <w:rPr>
                <w:rFonts w:ascii="宋体" w:eastAsia="宋体" w:hAnsi="宋体" w:cs="Helvetica" w:hint="eastAsia"/>
                <w:bCs/>
                <w:kern w:val="0"/>
                <w:sz w:val="24"/>
                <w:szCs w:val="24"/>
              </w:rPr>
              <w:t>状态下，</w:t>
            </w:r>
            <w:proofErr w:type="gramStart"/>
            <w:r>
              <w:rPr>
                <w:rFonts w:ascii="宋体" w:eastAsia="宋体" w:hAnsi="宋体" w:cs="Helvetica" w:hint="eastAsia"/>
                <w:bCs/>
                <w:kern w:val="0"/>
                <w:sz w:val="24"/>
                <w:szCs w:val="24"/>
              </w:rPr>
              <w:t>安卓阵营</w:t>
            </w:r>
            <w:proofErr w:type="gramEnd"/>
            <w:r>
              <w:rPr>
                <w:rFonts w:ascii="宋体" w:eastAsia="宋体" w:hAnsi="宋体" w:cs="Helvetica" w:hint="eastAsia"/>
                <w:bCs/>
                <w:kern w:val="0"/>
                <w:sz w:val="24"/>
                <w:szCs w:val="24"/>
              </w:rPr>
              <w:t>的</w:t>
            </w:r>
            <w:r>
              <w:rPr>
                <w:rFonts w:ascii="宋体" w:eastAsia="宋体" w:hAnsi="宋体" w:cs="Helvetica"/>
                <w:bCs/>
                <w:kern w:val="0"/>
                <w:sz w:val="24"/>
                <w:szCs w:val="24"/>
              </w:rPr>
              <w:t>视频需求</w:t>
            </w:r>
            <w:r>
              <w:rPr>
                <w:rFonts w:ascii="宋体" w:eastAsia="宋体" w:hAnsi="宋体" w:cs="Helvetica" w:hint="eastAsia"/>
                <w:bCs/>
                <w:kern w:val="0"/>
                <w:sz w:val="24"/>
                <w:szCs w:val="24"/>
              </w:rPr>
              <w:t>也越来越多，包括各类的视频平台，也都处在蓬勃发展的状态，公司和高通、联发科，在过去一两年里对视频做了大量的布局，未来会有非常好的产品发布。这些也是公司未来业务的增长点。</w:t>
            </w:r>
          </w:p>
          <w:p w14:paraId="77B1A7E3" w14:textId="77777777" w:rsidR="00A55935" w:rsidRDefault="003843D8">
            <w:pPr>
              <w:widowControl/>
              <w:adjustRightInd w:val="0"/>
              <w:snapToGrid w:val="0"/>
              <w:spacing w:line="276" w:lineRule="auto"/>
              <w:ind w:rightChars="50" w:right="105" w:firstLineChars="200" w:firstLine="480"/>
              <w:contextualSpacing/>
              <w:rPr>
                <w:rFonts w:ascii="宋体" w:eastAsia="宋体" w:hAnsi="宋体" w:cs="Helvetica"/>
                <w:bCs/>
                <w:kern w:val="0"/>
                <w:sz w:val="24"/>
                <w:szCs w:val="24"/>
              </w:rPr>
            </w:pPr>
            <w:r>
              <w:rPr>
                <w:rFonts w:ascii="宋体" w:eastAsia="宋体" w:hAnsi="宋体" w:cs="Helvetica" w:hint="eastAsia"/>
                <w:bCs/>
                <w:kern w:val="0"/>
                <w:sz w:val="24"/>
                <w:szCs w:val="24"/>
              </w:rPr>
              <w:t>（</w:t>
            </w:r>
            <w:r>
              <w:rPr>
                <w:rFonts w:ascii="宋体" w:eastAsia="宋体" w:hAnsi="宋体" w:cs="Helvetica"/>
                <w:bCs/>
                <w:kern w:val="0"/>
                <w:sz w:val="24"/>
                <w:szCs w:val="24"/>
              </w:rPr>
              <w:t>3</w:t>
            </w:r>
            <w:r>
              <w:rPr>
                <w:rFonts w:ascii="宋体" w:eastAsia="宋体" w:hAnsi="宋体" w:cs="Helvetica" w:hint="eastAsia"/>
                <w:bCs/>
                <w:kern w:val="0"/>
                <w:sz w:val="24"/>
                <w:szCs w:val="24"/>
              </w:rPr>
              <w:t>）目前，公司</w:t>
            </w:r>
            <w:r>
              <w:rPr>
                <w:rFonts w:ascii="宋体" w:eastAsia="宋体" w:hAnsi="宋体" w:cs="Helvetica"/>
                <w:bCs/>
                <w:kern w:val="0"/>
                <w:sz w:val="24"/>
                <w:szCs w:val="24"/>
              </w:rPr>
              <w:t>“</w:t>
            </w:r>
            <w:r>
              <w:rPr>
                <w:rFonts w:ascii="宋体" w:eastAsia="宋体" w:hAnsi="宋体" w:cs="Helvetica" w:hint="eastAsia"/>
                <w:bCs/>
                <w:kern w:val="0"/>
                <w:sz w:val="24"/>
                <w:szCs w:val="24"/>
              </w:rPr>
              <w:t>智能超域融合</w:t>
            </w:r>
            <w:r>
              <w:rPr>
                <w:rFonts w:ascii="宋体" w:eastAsia="宋体" w:hAnsi="宋体" w:cs="Helvetica"/>
                <w:bCs/>
                <w:kern w:val="0"/>
                <w:sz w:val="24"/>
                <w:szCs w:val="24"/>
              </w:rPr>
              <w:t>”</w:t>
            </w:r>
            <w:r>
              <w:rPr>
                <w:rFonts w:ascii="宋体" w:eastAsia="宋体" w:hAnsi="宋体" w:cs="Helvetica" w:hint="eastAsia"/>
                <w:bCs/>
                <w:kern w:val="0"/>
                <w:sz w:val="24"/>
                <w:szCs w:val="24"/>
              </w:rPr>
              <w:t>产品，已完成了从旗舰机型到高端、中高端机型的全面渗透，同时公司通过优化算法和硬件的适配，在中端机型市场也实现了产品落地，后面公司将逐步在中低端机型渗透</w:t>
            </w:r>
            <w:bookmarkStart w:id="15" w:name="_GoBack"/>
            <w:bookmarkEnd w:id="15"/>
            <w:r>
              <w:rPr>
                <w:rFonts w:ascii="宋体" w:eastAsia="宋体" w:hAnsi="宋体" w:cs="Helvetica" w:hint="eastAsia"/>
                <w:bCs/>
                <w:kern w:val="0"/>
                <w:sz w:val="24"/>
                <w:szCs w:val="24"/>
              </w:rPr>
              <w:t>。</w:t>
            </w:r>
            <w:r>
              <w:rPr>
                <w:rFonts w:ascii="宋体" w:eastAsia="宋体" w:hAnsi="宋体" w:cs="Helvetica"/>
                <w:bCs/>
                <w:kern w:val="0"/>
                <w:sz w:val="24"/>
                <w:szCs w:val="24"/>
              </w:rPr>
              <w:t xml:space="preserve"> </w:t>
            </w:r>
            <w:r>
              <w:rPr>
                <w:rFonts w:ascii="宋体" w:eastAsia="宋体" w:hAnsi="宋体" w:cs="Helvetica" w:hint="eastAsia"/>
                <w:bCs/>
                <w:kern w:val="0"/>
                <w:sz w:val="24"/>
                <w:szCs w:val="24"/>
              </w:rPr>
              <w:t xml:space="preserve"> </w:t>
            </w:r>
          </w:p>
          <w:p w14:paraId="51D9ECF2" w14:textId="1F992316" w:rsidR="00A55935" w:rsidRDefault="003843D8">
            <w:pPr>
              <w:spacing w:line="276" w:lineRule="auto"/>
              <w:ind w:firstLineChars="200" w:firstLine="482"/>
              <w:contextualSpacing/>
              <w:rPr>
                <w:rFonts w:ascii="宋体" w:eastAsia="宋体" w:hAnsi="宋体" w:cs="Helvetica"/>
                <w:b/>
                <w:kern w:val="0"/>
                <w:sz w:val="24"/>
                <w:szCs w:val="24"/>
              </w:rPr>
            </w:pPr>
            <w:proofErr w:type="spellStart"/>
            <w:r>
              <w:rPr>
                <w:rFonts w:ascii="宋体" w:eastAsia="宋体" w:hAnsi="宋体" w:cs="Helvetica"/>
                <w:b/>
                <w:kern w:val="0"/>
                <w:sz w:val="24"/>
                <w:szCs w:val="24"/>
              </w:rPr>
              <w:t>Q5</w:t>
            </w:r>
            <w:proofErr w:type="spellEnd"/>
            <w:r>
              <w:rPr>
                <w:rFonts w:ascii="宋体" w:eastAsia="宋体" w:hAnsi="宋体" w:cs="Helvetica" w:hint="eastAsia"/>
                <w:b/>
                <w:kern w:val="0"/>
                <w:sz w:val="24"/>
                <w:szCs w:val="24"/>
              </w:rPr>
              <w:t>:公司</w:t>
            </w:r>
            <w:proofErr w:type="gramStart"/>
            <w:r>
              <w:rPr>
                <w:rFonts w:ascii="宋体" w:eastAsia="宋体" w:hAnsi="宋体" w:cs="Helvetica" w:hint="eastAsia"/>
                <w:b/>
                <w:kern w:val="0"/>
                <w:sz w:val="24"/>
                <w:szCs w:val="24"/>
              </w:rPr>
              <w:t>有具身智能</w:t>
            </w:r>
            <w:proofErr w:type="gramEnd"/>
            <w:r>
              <w:rPr>
                <w:rFonts w:ascii="宋体" w:eastAsia="宋体" w:hAnsi="宋体" w:cs="Helvetica" w:hint="eastAsia"/>
                <w:b/>
                <w:kern w:val="0"/>
                <w:sz w:val="24"/>
                <w:szCs w:val="24"/>
              </w:rPr>
              <w:t>或者人形相关的业务吗？客户都是哪些？</w:t>
            </w:r>
          </w:p>
          <w:p w14:paraId="68F23A44" w14:textId="77777777" w:rsidR="00A55935" w:rsidRDefault="003843D8">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hint="eastAsia"/>
                <w:kern w:val="0"/>
                <w:sz w:val="24"/>
                <w:szCs w:val="24"/>
              </w:rPr>
              <w:t>A</w:t>
            </w:r>
            <w:r>
              <w:rPr>
                <w:rFonts w:ascii="宋体" w:eastAsia="宋体" w:hAnsi="宋体" w:cs="Helvetica"/>
                <w:kern w:val="0"/>
                <w:sz w:val="24"/>
                <w:szCs w:val="24"/>
              </w:rPr>
              <w:t>:</w:t>
            </w:r>
            <w:r>
              <w:rPr>
                <w:rFonts w:ascii="宋体" w:eastAsia="宋体" w:hAnsi="宋体" w:cs="Helvetica" w:hint="eastAsia"/>
                <w:kern w:val="0"/>
                <w:sz w:val="24"/>
                <w:szCs w:val="24"/>
              </w:rPr>
              <w:t>公司积累了大量视觉人工智能（计算机视觉）的底层算法，这些底层算法具有</w:t>
            </w:r>
            <w:r>
              <w:rPr>
                <w:rFonts w:ascii="宋体" w:eastAsia="宋体" w:hAnsi="宋体" w:cs="Helvetica" w:hint="eastAsia"/>
                <w:kern w:val="0"/>
                <w:sz w:val="24"/>
                <w:szCs w:val="24"/>
              </w:rPr>
              <w:lastRenderedPageBreak/>
              <w:t>通用性、延展性，除了可以广泛运用于智能手机外，还可应用于笔记本电脑、智能可穿戴设备等其他消费电子产品以及智能汽车、AIGC、智能保险、智能零售、智能家居、机器人等多个领域。公司拥有机器人相关的技术储备，如即时定位与地图构建（SLAM）技术，可用于AR和机器人定位导航等应用，还可用于智能测量解决方案、三维建模解决方案等。关于公司合作情况</w:t>
            </w:r>
            <w:proofErr w:type="gramStart"/>
            <w:r>
              <w:rPr>
                <w:rFonts w:ascii="宋体" w:eastAsia="宋体" w:hAnsi="宋体" w:cs="Helvetica" w:hint="eastAsia"/>
                <w:kern w:val="0"/>
                <w:sz w:val="24"/>
                <w:szCs w:val="24"/>
              </w:rPr>
              <w:t>请持续</w:t>
            </w:r>
            <w:proofErr w:type="gramEnd"/>
            <w:r>
              <w:rPr>
                <w:rFonts w:ascii="宋体" w:eastAsia="宋体" w:hAnsi="宋体" w:cs="Helvetica" w:hint="eastAsia"/>
                <w:kern w:val="0"/>
                <w:sz w:val="24"/>
                <w:szCs w:val="24"/>
              </w:rPr>
              <w:t>关注公司在官方平台上发布的公开信息及公司在上海证券交易所网站刊登的公告。</w:t>
            </w:r>
          </w:p>
          <w:p w14:paraId="68D4E786" w14:textId="77777777"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Q6:</w:t>
            </w:r>
            <w:r>
              <w:rPr>
                <w:rFonts w:ascii="宋体" w:eastAsia="宋体" w:hAnsi="宋体" w:cs="Helvetica" w:hint="eastAsia"/>
                <w:b/>
                <w:kern w:val="0"/>
                <w:sz w:val="24"/>
                <w:szCs w:val="24"/>
              </w:rPr>
              <w:t>公</w:t>
            </w:r>
            <w:r>
              <w:rPr>
                <w:rFonts w:ascii="宋体" w:eastAsia="宋体" w:hAnsi="宋体" w:cs="Helvetica"/>
                <w:b/>
                <w:kern w:val="0"/>
                <w:sz w:val="24"/>
                <w:szCs w:val="24"/>
              </w:rPr>
              <w:t>司</w:t>
            </w:r>
            <w:r>
              <w:rPr>
                <w:rFonts w:ascii="宋体" w:eastAsia="宋体" w:hAnsi="宋体" w:cs="Helvetica" w:hint="eastAsia"/>
                <w:b/>
                <w:kern w:val="0"/>
                <w:sz w:val="24"/>
                <w:szCs w:val="24"/>
              </w:rPr>
              <w:t>2</w:t>
            </w:r>
            <w:r>
              <w:rPr>
                <w:rFonts w:ascii="宋体" w:eastAsia="宋体" w:hAnsi="宋体" w:cs="Helvetica"/>
                <w:b/>
                <w:kern w:val="0"/>
                <w:sz w:val="24"/>
                <w:szCs w:val="24"/>
              </w:rPr>
              <w:t>024</w:t>
            </w:r>
            <w:r>
              <w:rPr>
                <w:rFonts w:ascii="宋体" w:eastAsia="宋体" w:hAnsi="宋体" w:cs="Helvetica" w:hint="eastAsia"/>
                <w:b/>
                <w:kern w:val="0"/>
                <w:sz w:val="24"/>
                <w:szCs w:val="24"/>
              </w:rPr>
              <w:t>年第四季度营收与</w:t>
            </w:r>
            <w:r>
              <w:rPr>
                <w:rFonts w:ascii="宋体" w:eastAsia="宋体" w:hAnsi="宋体" w:cs="Helvetica"/>
                <w:b/>
                <w:kern w:val="0"/>
                <w:sz w:val="24"/>
                <w:szCs w:val="24"/>
              </w:rPr>
              <w:t>净利润</w:t>
            </w:r>
            <w:r>
              <w:rPr>
                <w:rFonts w:ascii="宋体" w:eastAsia="宋体" w:hAnsi="宋体" w:cs="Helvetica" w:hint="eastAsia"/>
                <w:b/>
                <w:kern w:val="0"/>
                <w:sz w:val="24"/>
                <w:szCs w:val="24"/>
              </w:rPr>
              <w:t>增速快的</w:t>
            </w:r>
            <w:r>
              <w:rPr>
                <w:rFonts w:ascii="宋体" w:eastAsia="宋体" w:hAnsi="宋体" w:cs="Helvetica"/>
                <w:b/>
                <w:kern w:val="0"/>
                <w:sz w:val="24"/>
                <w:szCs w:val="24"/>
              </w:rPr>
              <w:t>原因是什么？</w:t>
            </w:r>
            <w:r>
              <w:rPr>
                <w:rFonts w:ascii="宋体" w:eastAsia="宋体" w:hAnsi="宋体" w:cs="Helvetica" w:hint="eastAsia"/>
                <w:b/>
                <w:kern w:val="0"/>
                <w:sz w:val="24"/>
                <w:szCs w:val="24"/>
              </w:rPr>
              <w:t xml:space="preserve"> </w:t>
            </w:r>
          </w:p>
          <w:p w14:paraId="7AF14EBA" w14:textId="77777777" w:rsidR="00A55935" w:rsidRDefault="003843D8">
            <w:pPr>
              <w:spacing w:line="276" w:lineRule="auto"/>
              <w:ind w:firstLineChars="200" w:firstLine="480"/>
              <w:contextualSpacing/>
              <w:rPr>
                <w:rFonts w:ascii="宋体" w:eastAsia="宋体" w:hAnsi="宋体" w:cs="Helvetica"/>
                <w:kern w:val="0"/>
                <w:sz w:val="24"/>
                <w:szCs w:val="24"/>
              </w:rPr>
            </w:pPr>
            <w:r>
              <w:rPr>
                <w:rFonts w:ascii="宋体" w:eastAsia="宋体" w:hAnsi="宋体" w:cs="Helvetica"/>
                <w:kern w:val="0"/>
                <w:sz w:val="24"/>
                <w:szCs w:val="24"/>
              </w:rPr>
              <w:t>A</w:t>
            </w:r>
            <w:r>
              <w:rPr>
                <w:rFonts w:ascii="宋体" w:eastAsia="宋体" w:hAnsi="宋体" w:cs="Helvetica" w:hint="eastAsia"/>
                <w:kern w:val="0"/>
                <w:sz w:val="24"/>
                <w:szCs w:val="24"/>
              </w:rPr>
              <w:t>:（1）因公司客户在2</w:t>
            </w:r>
            <w:r>
              <w:rPr>
                <w:rFonts w:ascii="宋体" w:eastAsia="宋体" w:hAnsi="宋体" w:cs="Helvetica"/>
                <w:kern w:val="0"/>
                <w:sz w:val="24"/>
                <w:szCs w:val="24"/>
              </w:rPr>
              <w:t>024</w:t>
            </w:r>
            <w:r>
              <w:rPr>
                <w:rFonts w:ascii="宋体" w:eastAsia="宋体" w:hAnsi="宋体" w:cs="Helvetica" w:hint="eastAsia"/>
                <w:kern w:val="0"/>
                <w:sz w:val="24"/>
                <w:szCs w:val="24"/>
              </w:rPr>
              <w:t>年第四季度出货提速，从而使公司产品交付加速，加快完成履约合同，故此第四季度公司营业收入与利润增速快；（2）公司费用保持稳定。</w:t>
            </w:r>
          </w:p>
          <w:p w14:paraId="16663DA5" w14:textId="77777777" w:rsidR="00A55935" w:rsidRDefault="003843D8">
            <w:pPr>
              <w:spacing w:line="276" w:lineRule="auto"/>
              <w:ind w:firstLineChars="200" w:firstLine="482"/>
              <w:contextualSpacing/>
              <w:rPr>
                <w:rFonts w:ascii="宋体" w:eastAsia="宋体" w:hAnsi="宋体" w:cs="Helvetica"/>
                <w:b/>
                <w:kern w:val="0"/>
                <w:sz w:val="24"/>
                <w:szCs w:val="24"/>
              </w:rPr>
            </w:pPr>
            <w:r>
              <w:rPr>
                <w:rFonts w:ascii="宋体" w:eastAsia="宋体" w:hAnsi="宋体" w:cs="Helvetica"/>
                <w:b/>
                <w:kern w:val="0"/>
                <w:sz w:val="24"/>
                <w:szCs w:val="24"/>
              </w:rPr>
              <w:t>Q7:</w:t>
            </w:r>
            <w:r>
              <w:rPr>
                <w:rFonts w:ascii="宋体" w:eastAsia="宋体" w:hAnsi="宋体" w:cs="Helvetica" w:hint="eastAsia"/>
                <w:b/>
                <w:kern w:val="0"/>
                <w:sz w:val="24"/>
                <w:szCs w:val="24"/>
              </w:rPr>
              <w:t>公司第四季度产品交付加速，是否会影响2</w:t>
            </w:r>
            <w:r>
              <w:rPr>
                <w:rFonts w:ascii="宋体" w:eastAsia="宋体" w:hAnsi="宋体" w:cs="Helvetica"/>
                <w:b/>
                <w:kern w:val="0"/>
                <w:sz w:val="24"/>
                <w:szCs w:val="24"/>
              </w:rPr>
              <w:t>025</w:t>
            </w:r>
            <w:r>
              <w:rPr>
                <w:rFonts w:ascii="宋体" w:eastAsia="宋体" w:hAnsi="宋体" w:cs="Helvetica" w:hint="eastAsia"/>
                <w:b/>
                <w:kern w:val="0"/>
                <w:sz w:val="24"/>
                <w:szCs w:val="24"/>
              </w:rPr>
              <w:t>年产品交付节奏？</w:t>
            </w:r>
          </w:p>
          <w:p w14:paraId="6D464E87" w14:textId="77777777" w:rsidR="00A55935" w:rsidRDefault="003843D8">
            <w:pPr>
              <w:spacing w:line="276" w:lineRule="auto"/>
              <w:ind w:firstLineChars="200" w:firstLine="480"/>
              <w:contextualSpacing/>
              <w:rPr>
                <w:rFonts w:ascii="宋体" w:eastAsia="宋体" w:hAnsi="宋体" w:cs="宋体"/>
                <w:sz w:val="24"/>
                <w:szCs w:val="24"/>
              </w:rPr>
            </w:pPr>
            <w:r>
              <w:rPr>
                <w:rFonts w:ascii="宋体" w:eastAsia="宋体" w:hAnsi="宋体" w:cs="Helvetica"/>
                <w:kern w:val="0"/>
                <w:sz w:val="24"/>
                <w:szCs w:val="24"/>
              </w:rPr>
              <w:t>A</w:t>
            </w:r>
            <w:r>
              <w:rPr>
                <w:rFonts w:ascii="宋体" w:eastAsia="宋体" w:hAnsi="宋体" w:cs="Helvetica" w:hint="eastAsia"/>
                <w:kern w:val="0"/>
                <w:sz w:val="24"/>
                <w:szCs w:val="24"/>
              </w:rPr>
              <w:t>:不会对2</w:t>
            </w:r>
            <w:r>
              <w:rPr>
                <w:rFonts w:ascii="宋体" w:eastAsia="宋体" w:hAnsi="宋体" w:cs="Helvetica"/>
                <w:kern w:val="0"/>
                <w:sz w:val="24"/>
                <w:szCs w:val="24"/>
              </w:rPr>
              <w:t>025</w:t>
            </w:r>
            <w:r>
              <w:rPr>
                <w:rFonts w:ascii="宋体" w:eastAsia="宋体" w:hAnsi="宋体" w:cs="Helvetica" w:hint="eastAsia"/>
                <w:kern w:val="0"/>
                <w:sz w:val="24"/>
                <w:szCs w:val="24"/>
              </w:rPr>
              <w:t>年经营情况产生影响。</w:t>
            </w:r>
          </w:p>
        </w:tc>
      </w:tr>
      <w:tr w:rsidR="00A55935" w14:paraId="1150F138" w14:textId="77777777">
        <w:trPr>
          <w:trHeight w:val="363"/>
          <w:jc w:val="center"/>
        </w:trPr>
        <w:tc>
          <w:tcPr>
            <w:tcW w:w="1083" w:type="dxa"/>
            <w:vAlign w:val="center"/>
          </w:tcPr>
          <w:p w14:paraId="47051A0D" w14:textId="77777777" w:rsidR="00A55935" w:rsidRDefault="003843D8">
            <w:pPr>
              <w:snapToGrid w:val="0"/>
              <w:spacing w:beforeLines="30" w:before="93" w:afterLines="30" w:after="93"/>
              <w:ind w:right="110"/>
              <w:rPr>
                <w:rFonts w:ascii="宋体" w:eastAsia="宋体" w:hAnsi="宋体"/>
                <w:b/>
                <w:sz w:val="24"/>
                <w:szCs w:val="24"/>
              </w:rPr>
            </w:pPr>
            <w:r>
              <w:rPr>
                <w:rFonts w:ascii="宋体" w:eastAsia="宋体" w:hAnsi="宋体" w:cs="宋体"/>
                <w:b/>
                <w:sz w:val="24"/>
                <w:szCs w:val="24"/>
              </w:rPr>
              <w:lastRenderedPageBreak/>
              <w:t>附件清单（如有）</w:t>
            </w:r>
          </w:p>
        </w:tc>
        <w:tc>
          <w:tcPr>
            <w:tcW w:w="8861" w:type="dxa"/>
            <w:vAlign w:val="center"/>
          </w:tcPr>
          <w:p w14:paraId="29C54E13" w14:textId="77777777" w:rsidR="00A55935" w:rsidRDefault="003843D8">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无</w:t>
            </w:r>
          </w:p>
        </w:tc>
      </w:tr>
      <w:tr w:rsidR="00A55935" w14:paraId="0C9677A5" w14:textId="77777777">
        <w:trPr>
          <w:trHeight w:val="429"/>
          <w:jc w:val="center"/>
        </w:trPr>
        <w:tc>
          <w:tcPr>
            <w:tcW w:w="1083" w:type="dxa"/>
            <w:shd w:val="clear" w:color="auto" w:fill="auto"/>
            <w:vAlign w:val="center"/>
          </w:tcPr>
          <w:p w14:paraId="69429B4D" w14:textId="77777777" w:rsidR="00A55935" w:rsidRDefault="003843D8">
            <w:pPr>
              <w:snapToGrid w:val="0"/>
              <w:spacing w:beforeLines="30" w:before="93" w:afterLines="30" w:after="93"/>
              <w:rPr>
                <w:rFonts w:ascii="宋体" w:eastAsia="宋体" w:hAnsi="宋体" w:cs="宋体"/>
                <w:b/>
                <w:sz w:val="24"/>
                <w:szCs w:val="24"/>
              </w:rPr>
            </w:pPr>
            <w:r>
              <w:rPr>
                <w:rFonts w:ascii="宋体" w:eastAsia="宋体" w:hAnsi="宋体" w:cs="宋体"/>
                <w:b/>
                <w:sz w:val="24"/>
                <w:szCs w:val="24"/>
              </w:rPr>
              <w:t>日期</w:t>
            </w:r>
          </w:p>
        </w:tc>
        <w:tc>
          <w:tcPr>
            <w:tcW w:w="8861" w:type="dxa"/>
            <w:shd w:val="clear" w:color="auto" w:fill="auto"/>
            <w:vAlign w:val="center"/>
          </w:tcPr>
          <w:p w14:paraId="3B4CCE63" w14:textId="77777777" w:rsidR="00A55935" w:rsidRDefault="003843D8">
            <w:pPr>
              <w:snapToGrid w:val="0"/>
              <w:spacing w:beforeLines="30" w:before="93" w:afterLines="30" w:after="93"/>
              <w:rPr>
                <w:rFonts w:ascii="宋体" w:eastAsia="宋体" w:hAnsi="宋体"/>
                <w:sz w:val="24"/>
                <w:szCs w:val="24"/>
              </w:rPr>
            </w:pPr>
            <w:r>
              <w:rPr>
                <w:rFonts w:ascii="宋体" w:eastAsia="宋体" w:hAnsi="宋体" w:cs="Calibri" w:hint="eastAsia"/>
                <w:sz w:val="24"/>
                <w:szCs w:val="24"/>
              </w:rPr>
              <w:t>2</w:t>
            </w:r>
            <w:r>
              <w:rPr>
                <w:rFonts w:ascii="宋体" w:eastAsia="宋体" w:hAnsi="宋体" w:cs="Calibri"/>
                <w:sz w:val="24"/>
                <w:szCs w:val="24"/>
              </w:rPr>
              <w:t>025</w:t>
            </w:r>
            <w:r>
              <w:rPr>
                <w:rFonts w:ascii="宋体" w:eastAsia="宋体" w:hAnsi="宋体" w:cs="Calibri" w:hint="eastAsia"/>
                <w:sz w:val="24"/>
                <w:szCs w:val="24"/>
              </w:rPr>
              <w:t>年</w:t>
            </w:r>
            <w:r>
              <w:rPr>
                <w:rFonts w:ascii="宋体" w:eastAsia="宋体" w:hAnsi="宋体" w:cs="Calibri"/>
                <w:sz w:val="24"/>
                <w:szCs w:val="24"/>
              </w:rPr>
              <w:t>04</w:t>
            </w:r>
            <w:r>
              <w:rPr>
                <w:rFonts w:ascii="宋体" w:eastAsia="宋体" w:hAnsi="宋体" w:cs="Calibri" w:hint="eastAsia"/>
                <w:sz w:val="24"/>
                <w:szCs w:val="24"/>
              </w:rPr>
              <w:t>月</w:t>
            </w:r>
            <w:r>
              <w:rPr>
                <w:rFonts w:ascii="宋体" w:eastAsia="宋体" w:hAnsi="宋体" w:cs="Calibri"/>
                <w:sz w:val="24"/>
                <w:szCs w:val="24"/>
              </w:rPr>
              <w:t>15</w:t>
            </w:r>
            <w:r>
              <w:rPr>
                <w:rFonts w:ascii="宋体" w:eastAsia="宋体" w:hAnsi="宋体" w:cs="Calibri" w:hint="eastAsia"/>
                <w:sz w:val="24"/>
                <w:szCs w:val="24"/>
              </w:rPr>
              <w:t>日</w:t>
            </w:r>
          </w:p>
        </w:tc>
      </w:tr>
    </w:tbl>
    <w:p w14:paraId="39D42244" w14:textId="77777777" w:rsidR="00D6783F" w:rsidRDefault="00D6783F">
      <w:pPr>
        <w:spacing w:beforeLines="50" w:before="156" w:line="26" w:lineRule="atLeast"/>
        <w:rPr>
          <w:rFonts w:ascii="宋体" w:eastAsia="宋体" w:hAnsi="宋体" w:cs="宋体"/>
          <w:b/>
          <w:sz w:val="24"/>
          <w:szCs w:val="24"/>
        </w:rPr>
      </w:pPr>
    </w:p>
    <w:p w14:paraId="2F19924D" w14:textId="3D95E08C" w:rsidR="00A55935" w:rsidRDefault="003843D8">
      <w:pPr>
        <w:spacing w:beforeLines="50" w:before="156" w:line="26" w:lineRule="atLeast"/>
        <w:rPr>
          <w:rFonts w:ascii="宋体" w:eastAsia="宋体" w:hAnsi="宋体" w:cs="宋体"/>
          <w:b/>
          <w:sz w:val="24"/>
          <w:szCs w:val="24"/>
        </w:rPr>
      </w:pPr>
      <w:r>
        <w:rPr>
          <w:rFonts w:ascii="宋体" w:eastAsia="宋体" w:hAnsi="宋体" w:cs="宋体" w:hint="eastAsia"/>
          <w:b/>
          <w:sz w:val="24"/>
          <w:szCs w:val="24"/>
        </w:rPr>
        <w:t>附件：《与会人员清单》</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5051"/>
      </w:tblGrid>
      <w:tr w:rsidR="00A55935" w14:paraId="00F19C2D" w14:textId="77777777">
        <w:trPr>
          <w:trHeight w:val="20"/>
          <w:jc w:val="center"/>
        </w:trPr>
        <w:tc>
          <w:tcPr>
            <w:tcW w:w="2491" w:type="pct"/>
            <w:shd w:val="clear" w:color="auto" w:fill="8DB3E2"/>
            <w:tcMar>
              <w:top w:w="15" w:type="dxa"/>
              <w:left w:w="15" w:type="dxa"/>
              <w:right w:w="15" w:type="dxa"/>
            </w:tcMar>
            <w:vAlign w:val="center"/>
          </w:tcPr>
          <w:p w14:paraId="030E6D24" w14:textId="77777777" w:rsidR="00A55935" w:rsidRDefault="003843D8">
            <w:pPr>
              <w:widowControl/>
              <w:jc w:val="center"/>
              <w:rPr>
                <w:rFonts w:ascii="宋体" w:eastAsia="宋体" w:hAnsi="宋体"/>
                <w:sz w:val="24"/>
                <w:szCs w:val="24"/>
              </w:rPr>
            </w:pPr>
            <w:r>
              <w:rPr>
                <w:rFonts w:ascii="宋体" w:eastAsia="宋体" w:hAnsi="宋体" w:hint="eastAsia"/>
                <w:sz w:val="24"/>
                <w:szCs w:val="24"/>
              </w:rPr>
              <w:t>公司名称</w:t>
            </w:r>
          </w:p>
        </w:tc>
        <w:tc>
          <w:tcPr>
            <w:tcW w:w="2509" w:type="pct"/>
            <w:shd w:val="clear" w:color="auto" w:fill="8DB3E2"/>
            <w:tcMar>
              <w:top w:w="15" w:type="dxa"/>
              <w:left w:w="15" w:type="dxa"/>
              <w:right w:w="15" w:type="dxa"/>
            </w:tcMar>
            <w:vAlign w:val="center"/>
          </w:tcPr>
          <w:p w14:paraId="5B7DB766" w14:textId="77777777" w:rsidR="00A55935" w:rsidRDefault="003843D8">
            <w:pPr>
              <w:widowControl/>
              <w:jc w:val="center"/>
              <w:rPr>
                <w:rFonts w:ascii="宋体" w:eastAsia="宋体" w:hAnsi="宋体"/>
                <w:sz w:val="24"/>
                <w:szCs w:val="24"/>
              </w:rPr>
            </w:pPr>
            <w:r>
              <w:rPr>
                <w:rFonts w:ascii="宋体" w:eastAsia="宋体" w:hAnsi="宋体" w:hint="eastAsia"/>
                <w:sz w:val="24"/>
                <w:szCs w:val="24"/>
              </w:rPr>
              <w:t>姓  名</w:t>
            </w:r>
          </w:p>
        </w:tc>
      </w:tr>
      <w:tr w:rsidR="00A55935" w14:paraId="70950C4E" w14:textId="77777777">
        <w:trPr>
          <w:trHeight w:val="362"/>
          <w:jc w:val="center"/>
        </w:trPr>
        <w:tc>
          <w:tcPr>
            <w:tcW w:w="2491" w:type="pct"/>
            <w:tcMar>
              <w:top w:w="15" w:type="dxa"/>
              <w:left w:w="15" w:type="dxa"/>
              <w:right w:w="15" w:type="dxa"/>
            </w:tcMar>
            <w:vAlign w:val="center"/>
          </w:tcPr>
          <w:p w14:paraId="500125D7" w14:textId="77777777" w:rsidR="00A55935" w:rsidRDefault="003843D8">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循远资产</w:t>
            </w:r>
            <w:proofErr w:type="gramEnd"/>
            <w:r>
              <w:rPr>
                <w:rFonts w:ascii="宋体" w:eastAsia="宋体" w:hAnsi="宋体" w:hint="eastAsia"/>
                <w:color w:val="000000"/>
                <w:sz w:val="24"/>
                <w:szCs w:val="24"/>
              </w:rPr>
              <w:t>(上海)</w:t>
            </w:r>
          </w:p>
        </w:tc>
        <w:tc>
          <w:tcPr>
            <w:tcW w:w="2509" w:type="pct"/>
            <w:tcMar>
              <w:top w:w="15" w:type="dxa"/>
              <w:left w:w="15" w:type="dxa"/>
              <w:right w:w="15" w:type="dxa"/>
            </w:tcMar>
            <w:vAlign w:val="center"/>
          </w:tcPr>
          <w:p w14:paraId="57158B7D" w14:textId="77777777" w:rsidR="00A55935" w:rsidRDefault="003843D8">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田肖溪</w:t>
            </w:r>
            <w:proofErr w:type="gramEnd"/>
          </w:p>
        </w:tc>
      </w:tr>
      <w:tr w:rsidR="00A55935" w14:paraId="540F6B5B" w14:textId="77777777">
        <w:trPr>
          <w:trHeight w:val="362"/>
          <w:jc w:val="center"/>
        </w:trPr>
        <w:tc>
          <w:tcPr>
            <w:tcW w:w="2491" w:type="pct"/>
            <w:tcMar>
              <w:top w:w="15" w:type="dxa"/>
              <w:left w:w="15" w:type="dxa"/>
              <w:right w:w="15" w:type="dxa"/>
            </w:tcMar>
            <w:vAlign w:val="center"/>
          </w:tcPr>
          <w:p w14:paraId="2105FAA2"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世</w:t>
            </w:r>
            <w:proofErr w:type="gramEnd"/>
            <w:r>
              <w:rPr>
                <w:rFonts w:ascii="宋体" w:eastAsia="宋体" w:hAnsi="宋体" w:hint="eastAsia"/>
                <w:color w:val="000000"/>
                <w:sz w:val="24"/>
                <w:szCs w:val="24"/>
              </w:rPr>
              <w:t>诚投资</w:t>
            </w:r>
          </w:p>
        </w:tc>
        <w:tc>
          <w:tcPr>
            <w:tcW w:w="2509" w:type="pct"/>
            <w:tcMar>
              <w:top w:w="15" w:type="dxa"/>
              <w:left w:w="15" w:type="dxa"/>
              <w:right w:w="15" w:type="dxa"/>
            </w:tcMar>
            <w:vAlign w:val="center"/>
          </w:tcPr>
          <w:p w14:paraId="7D6CDAB6"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陈之</w:t>
            </w:r>
            <w:proofErr w:type="gramStart"/>
            <w:r>
              <w:rPr>
                <w:rFonts w:ascii="宋体" w:eastAsia="宋体" w:hAnsi="宋体" w:hint="eastAsia"/>
                <w:color w:val="000000"/>
                <w:sz w:val="24"/>
                <w:szCs w:val="24"/>
              </w:rPr>
              <w:t>璩</w:t>
            </w:r>
            <w:proofErr w:type="gramEnd"/>
          </w:p>
        </w:tc>
      </w:tr>
      <w:tr w:rsidR="00A55935" w14:paraId="360B460E" w14:textId="77777777">
        <w:trPr>
          <w:trHeight w:val="362"/>
          <w:jc w:val="center"/>
        </w:trPr>
        <w:tc>
          <w:tcPr>
            <w:tcW w:w="2491" w:type="pct"/>
            <w:tcMar>
              <w:top w:w="15" w:type="dxa"/>
              <w:left w:w="15" w:type="dxa"/>
              <w:right w:w="15" w:type="dxa"/>
            </w:tcMar>
            <w:vAlign w:val="center"/>
          </w:tcPr>
          <w:p w14:paraId="6E9669FB"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北京</w:t>
            </w:r>
            <w:proofErr w:type="gramStart"/>
            <w:r>
              <w:rPr>
                <w:rFonts w:ascii="宋体" w:eastAsia="宋体" w:hAnsi="宋体" w:hint="eastAsia"/>
                <w:color w:val="000000"/>
                <w:sz w:val="24"/>
                <w:szCs w:val="24"/>
              </w:rPr>
              <w:t>盛曦投资</w:t>
            </w:r>
            <w:proofErr w:type="gramEnd"/>
          </w:p>
        </w:tc>
        <w:tc>
          <w:tcPr>
            <w:tcW w:w="2509" w:type="pct"/>
            <w:tcMar>
              <w:top w:w="15" w:type="dxa"/>
              <w:left w:w="15" w:type="dxa"/>
              <w:right w:w="15" w:type="dxa"/>
            </w:tcMar>
            <w:vAlign w:val="center"/>
          </w:tcPr>
          <w:p w14:paraId="1B6CBFEA"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许杰</w:t>
            </w:r>
          </w:p>
        </w:tc>
      </w:tr>
      <w:tr w:rsidR="00A55935" w14:paraId="3811B3C0" w14:textId="77777777">
        <w:trPr>
          <w:trHeight w:val="362"/>
          <w:jc w:val="center"/>
        </w:trPr>
        <w:tc>
          <w:tcPr>
            <w:tcW w:w="2491" w:type="pct"/>
            <w:tcMar>
              <w:top w:w="15" w:type="dxa"/>
              <w:left w:w="15" w:type="dxa"/>
              <w:right w:w="15" w:type="dxa"/>
            </w:tcMar>
            <w:vAlign w:val="center"/>
          </w:tcPr>
          <w:p w14:paraId="698B5CF4"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江西彼得明奇私募基金</w:t>
            </w:r>
          </w:p>
        </w:tc>
        <w:tc>
          <w:tcPr>
            <w:tcW w:w="2509" w:type="pct"/>
            <w:tcMar>
              <w:top w:w="15" w:type="dxa"/>
              <w:left w:w="15" w:type="dxa"/>
              <w:right w:w="15" w:type="dxa"/>
            </w:tcMar>
            <w:vAlign w:val="center"/>
          </w:tcPr>
          <w:p w14:paraId="2279DCA0"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color w:val="000000"/>
                <w:sz w:val="24"/>
                <w:szCs w:val="24"/>
              </w:rPr>
              <w:t>林蔚先</w:t>
            </w:r>
            <w:proofErr w:type="gramEnd"/>
          </w:p>
        </w:tc>
      </w:tr>
      <w:tr w:rsidR="00A55935" w14:paraId="7F7CE25F" w14:textId="77777777">
        <w:trPr>
          <w:trHeight w:val="362"/>
          <w:jc w:val="center"/>
        </w:trPr>
        <w:tc>
          <w:tcPr>
            <w:tcW w:w="2491" w:type="pct"/>
            <w:tcMar>
              <w:top w:w="15" w:type="dxa"/>
              <w:left w:w="15" w:type="dxa"/>
              <w:right w:w="15" w:type="dxa"/>
            </w:tcMar>
            <w:vAlign w:val="center"/>
          </w:tcPr>
          <w:p w14:paraId="1A29AD7C"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JK Capital Management</w:t>
            </w:r>
          </w:p>
        </w:tc>
        <w:tc>
          <w:tcPr>
            <w:tcW w:w="2509" w:type="pct"/>
            <w:tcMar>
              <w:top w:w="15" w:type="dxa"/>
              <w:left w:w="15" w:type="dxa"/>
              <w:right w:w="15" w:type="dxa"/>
            </w:tcMar>
            <w:vAlign w:val="center"/>
          </w:tcPr>
          <w:p w14:paraId="4BF134A1"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邱雨菲</w:t>
            </w:r>
          </w:p>
        </w:tc>
      </w:tr>
      <w:tr w:rsidR="00A55935" w14:paraId="42A41E44" w14:textId="77777777">
        <w:trPr>
          <w:trHeight w:val="362"/>
          <w:jc w:val="center"/>
        </w:trPr>
        <w:tc>
          <w:tcPr>
            <w:tcW w:w="2491" w:type="pct"/>
            <w:tcMar>
              <w:top w:w="15" w:type="dxa"/>
              <w:left w:w="15" w:type="dxa"/>
              <w:right w:w="15" w:type="dxa"/>
            </w:tcMar>
            <w:vAlign w:val="center"/>
          </w:tcPr>
          <w:p w14:paraId="75054733"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百川财富(北京)投资</w:t>
            </w:r>
          </w:p>
        </w:tc>
        <w:tc>
          <w:tcPr>
            <w:tcW w:w="2509" w:type="pct"/>
            <w:tcMar>
              <w:top w:w="15" w:type="dxa"/>
              <w:left w:w="15" w:type="dxa"/>
              <w:right w:w="15" w:type="dxa"/>
            </w:tcMar>
            <w:vAlign w:val="center"/>
          </w:tcPr>
          <w:p w14:paraId="668976EC"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color w:val="000000"/>
                <w:sz w:val="24"/>
                <w:szCs w:val="24"/>
              </w:rPr>
              <w:t>唐琪</w:t>
            </w:r>
            <w:proofErr w:type="gramEnd"/>
          </w:p>
        </w:tc>
      </w:tr>
      <w:tr w:rsidR="00A55935" w14:paraId="7EF9D6FD" w14:textId="77777777">
        <w:trPr>
          <w:trHeight w:val="362"/>
          <w:jc w:val="center"/>
        </w:trPr>
        <w:tc>
          <w:tcPr>
            <w:tcW w:w="2491" w:type="pct"/>
            <w:tcMar>
              <w:top w:w="15" w:type="dxa"/>
              <w:left w:w="15" w:type="dxa"/>
              <w:right w:w="15" w:type="dxa"/>
            </w:tcMar>
            <w:vAlign w:val="center"/>
          </w:tcPr>
          <w:p w14:paraId="2D29EB13"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广东正圆私募基金</w:t>
            </w:r>
          </w:p>
        </w:tc>
        <w:tc>
          <w:tcPr>
            <w:tcW w:w="2509" w:type="pct"/>
            <w:tcMar>
              <w:top w:w="15" w:type="dxa"/>
              <w:left w:w="15" w:type="dxa"/>
              <w:right w:w="15" w:type="dxa"/>
            </w:tcMar>
            <w:vAlign w:val="center"/>
          </w:tcPr>
          <w:p w14:paraId="3C2BFF9C"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张萍</w:t>
            </w:r>
          </w:p>
        </w:tc>
      </w:tr>
      <w:tr w:rsidR="00A55935" w14:paraId="1E298564" w14:textId="77777777">
        <w:trPr>
          <w:trHeight w:val="362"/>
          <w:jc w:val="center"/>
        </w:trPr>
        <w:tc>
          <w:tcPr>
            <w:tcW w:w="2491" w:type="pct"/>
            <w:tcMar>
              <w:top w:w="15" w:type="dxa"/>
              <w:left w:w="15" w:type="dxa"/>
              <w:right w:w="15" w:type="dxa"/>
            </w:tcMar>
            <w:vAlign w:val="center"/>
          </w:tcPr>
          <w:p w14:paraId="51B9A783"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深圳市红石榴投资</w:t>
            </w:r>
          </w:p>
        </w:tc>
        <w:tc>
          <w:tcPr>
            <w:tcW w:w="2509" w:type="pct"/>
            <w:tcMar>
              <w:top w:w="15" w:type="dxa"/>
              <w:left w:w="15" w:type="dxa"/>
              <w:right w:w="15" w:type="dxa"/>
            </w:tcMar>
            <w:vAlign w:val="center"/>
          </w:tcPr>
          <w:p w14:paraId="5A5C3351"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何英</w:t>
            </w:r>
          </w:p>
        </w:tc>
      </w:tr>
      <w:tr w:rsidR="00A55935" w14:paraId="41D6A3F8" w14:textId="77777777">
        <w:trPr>
          <w:trHeight w:val="362"/>
          <w:jc w:val="center"/>
        </w:trPr>
        <w:tc>
          <w:tcPr>
            <w:tcW w:w="2491" w:type="pct"/>
            <w:tcMar>
              <w:top w:w="15" w:type="dxa"/>
              <w:left w:w="15" w:type="dxa"/>
              <w:right w:w="15" w:type="dxa"/>
            </w:tcMar>
            <w:vAlign w:val="center"/>
          </w:tcPr>
          <w:p w14:paraId="39EF1470"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红杉资本股权投资(天津)</w:t>
            </w:r>
          </w:p>
        </w:tc>
        <w:tc>
          <w:tcPr>
            <w:tcW w:w="2509" w:type="pct"/>
            <w:tcMar>
              <w:top w:w="15" w:type="dxa"/>
              <w:left w:w="15" w:type="dxa"/>
              <w:right w:w="15" w:type="dxa"/>
            </w:tcMar>
            <w:vAlign w:val="center"/>
          </w:tcPr>
          <w:p w14:paraId="23EFCEA0"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闫慧辰</w:t>
            </w:r>
          </w:p>
        </w:tc>
      </w:tr>
      <w:tr w:rsidR="00A55935" w14:paraId="76E37533" w14:textId="77777777">
        <w:trPr>
          <w:trHeight w:val="362"/>
          <w:jc w:val="center"/>
        </w:trPr>
        <w:tc>
          <w:tcPr>
            <w:tcW w:w="2491" w:type="pct"/>
            <w:tcMar>
              <w:top w:w="15" w:type="dxa"/>
              <w:left w:w="15" w:type="dxa"/>
              <w:right w:w="15" w:type="dxa"/>
            </w:tcMar>
            <w:vAlign w:val="center"/>
          </w:tcPr>
          <w:p w14:paraId="625D44BF"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北京中泽控股</w:t>
            </w:r>
          </w:p>
        </w:tc>
        <w:tc>
          <w:tcPr>
            <w:tcW w:w="2509" w:type="pct"/>
            <w:tcMar>
              <w:top w:w="15" w:type="dxa"/>
              <w:left w:w="15" w:type="dxa"/>
              <w:right w:w="15" w:type="dxa"/>
            </w:tcMar>
            <w:vAlign w:val="center"/>
          </w:tcPr>
          <w:p w14:paraId="2F23438E"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color w:val="000000"/>
                <w:sz w:val="24"/>
                <w:szCs w:val="24"/>
              </w:rPr>
              <w:t>刘军洁</w:t>
            </w:r>
            <w:proofErr w:type="gramEnd"/>
          </w:p>
        </w:tc>
      </w:tr>
      <w:tr w:rsidR="00A55935" w14:paraId="2EBC24E2" w14:textId="77777777">
        <w:trPr>
          <w:trHeight w:val="362"/>
          <w:jc w:val="center"/>
        </w:trPr>
        <w:tc>
          <w:tcPr>
            <w:tcW w:w="2491" w:type="pct"/>
            <w:tcMar>
              <w:top w:w="15" w:type="dxa"/>
              <w:left w:w="15" w:type="dxa"/>
              <w:right w:w="15" w:type="dxa"/>
            </w:tcMar>
            <w:vAlign w:val="center"/>
          </w:tcPr>
          <w:p w14:paraId="0F1424D5"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信</w:t>
            </w:r>
            <w:proofErr w:type="gramStart"/>
            <w:r>
              <w:rPr>
                <w:rFonts w:ascii="宋体" w:eastAsia="宋体" w:hAnsi="宋体" w:hint="eastAsia"/>
                <w:color w:val="000000"/>
                <w:sz w:val="24"/>
                <w:szCs w:val="24"/>
              </w:rPr>
              <w:t>达证券</w:t>
            </w:r>
            <w:proofErr w:type="gramEnd"/>
          </w:p>
        </w:tc>
        <w:tc>
          <w:tcPr>
            <w:tcW w:w="2509" w:type="pct"/>
            <w:tcMar>
              <w:top w:w="15" w:type="dxa"/>
              <w:left w:w="15" w:type="dxa"/>
              <w:right w:w="15" w:type="dxa"/>
            </w:tcMar>
            <w:vAlign w:val="center"/>
          </w:tcPr>
          <w:p w14:paraId="12D5CA3C"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庞倩倩、傅晓烺</w:t>
            </w:r>
          </w:p>
        </w:tc>
      </w:tr>
      <w:tr w:rsidR="00A55935" w14:paraId="60A7EB9E" w14:textId="77777777">
        <w:trPr>
          <w:trHeight w:val="362"/>
          <w:jc w:val="center"/>
        </w:trPr>
        <w:tc>
          <w:tcPr>
            <w:tcW w:w="2491" w:type="pct"/>
            <w:tcMar>
              <w:top w:w="15" w:type="dxa"/>
              <w:left w:w="15" w:type="dxa"/>
              <w:right w:w="15" w:type="dxa"/>
            </w:tcMar>
            <w:vAlign w:val="center"/>
          </w:tcPr>
          <w:p w14:paraId="02DFB7B7"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国</w:t>
            </w:r>
            <w:proofErr w:type="gramStart"/>
            <w:r>
              <w:rPr>
                <w:rFonts w:ascii="宋体" w:eastAsia="宋体" w:hAnsi="宋体" w:hint="eastAsia"/>
                <w:color w:val="000000"/>
                <w:sz w:val="24"/>
                <w:szCs w:val="24"/>
              </w:rPr>
              <w:t>海证券</w:t>
            </w:r>
            <w:proofErr w:type="gramEnd"/>
          </w:p>
        </w:tc>
        <w:tc>
          <w:tcPr>
            <w:tcW w:w="2509" w:type="pct"/>
            <w:tcMar>
              <w:top w:w="15" w:type="dxa"/>
              <w:left w:w="15" w:type="dxa"/>
              <w:right w:w="15" w:type="dxa"/>
            </w:tcMar>
            <w:vAlign w:val="center"/>
          </w:tcPr>
          <w:p w14:paraId="5B979124"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郭义俊</w:t>
            </w:r>
          </w:p>
        </w:tc>
      </w:tr>
      <w:tr w:rsidR="00A55935" w14:paraId="11B52AD1" w14:textId="77777777">
        <w:trPr>
          <w:trHeight w:val="362"/>
          <w:jc w:val="center"/>
        </w:trPr>
        <w:tc>
          <w:tcPr>
            <w:tcW w:w="2491" w:type="pct"/>
            <w:tcMar>
              <w:top w:w="15" w:type="dxa"/>
              <w:left w:w="15" w:type="dxa"/>
              <w:right w:w="15" w:type="dxa"/>
            </w:tcMar>
            <w:vAlign w:val="center"/>
          </w:tcPr>
          <w:p w14:paraId="2506FF91"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深圳</w:t>
            </w:r>
            <w:proofErr w:type="gramStart"/>
            <w:r>
              <w:rPr>
                <w:rFonts w:ascii="宋体" w:eastAsia="宋体" w:hAnsi="宋体" w:hint="eastAsia"/>
                <w:color w:val="000000"/>
                <w:sz w:val="24"/>
                <w:szCs w:val="24"/>
              </w:rPr>
              <w:t>丞毅投资</w:t>
            </w:r>
            <w:proofErr w:type="gramEnd"/>
          </w:p>
        </w:tc>
        <w:tc>
          <w:tcPr>
            <w:tcW w:w="2509" w:type="pct"/>
            <w:tcMar>
              <w:top w:w="15" w:type="dxa"/>
              <w:left w:w="15" w:type="dxa"/>
              <w:right w:w="15" w:type="dxa"/>
            </w:tcMar>
            <w:vAlign w:val="center"/>
          </w:tcPr>
          <w:p w14:paraId="1887181F"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胡亚男</w:t>
            </w:r>
          </w:p>
        </w:tc>
      </w:tr>
      <w:tr w:rsidR="00A55935" w14:paraId="474E3DEE" w14:textId="77777777">
        <w:trPr>
          <w:trHeight w:val="362"/>
          <w:jc w:val="center"/>
        </w:trPr>
        <w:tc>
          <w:tcPr>
            <w:tcW w:w="2491" w:type="pct"/>
            <w:tcMar>
              <w:top w:w="15" w:type="dxa"/>
              <w:left w:w="15" w:type="dxa"/>
              <w:right w:w="15" w:type="dxa"/>
            </w:tcMar>
            <w:vAlign w:val="center"/>
          </w:tcPr>
          <w:p w14:paraId="6E384753"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新华基金管理</w:t>
            </w:r>
          </w:p>
        </w:tc>
        <w:tc>
          <w:tcPr>
            <w:tcW w:w="2509" w:type="pct"/>
            <w:tcMar>
              <w:top w:w="15" w:type="dxa"/>
              <w:left w:w="15" w:type="dxa"/>
              <w:right w:w="15" w:type="dxa"/>
            </w:tcMar>
            <w:vAlign w:val="center"/>
          </w:tcPr>
          <w:p w14:paraId="00152C39"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王永明</w:t>
            </w:r>
          </w:p>
        </w:tc>
      </w:tr>
      <w:tr w:rsidR="00A55935" w14:paraId="27D8E91F" w14:textId="77777777">
        <w:trPr>
          <w:trHeight w:val="362"/>
          <w:jc w:val="center"/>
        </w:trPr>
        <w:tc>
          <w:tcPr>
            <w:tcW w:w="2491" w:type="pct"/>
            <w:tcMar>
              <w:top w:w="15" w:type="dxa"/>
              <w:left w:w="15" w:type="dxa"/>
              <w:right w:w="15" w:type="dxa"/>
            </w:tcMar>
            <w:vAlign w:val="center"/>
          </w:tcPr>
          <w:p w14:paraId="1FAAA849"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上海国际信托</w:t>
            </w:r>
          </w:p>
        </w:tc>
        <w:tc>
          <w:tcPr>
            <w:tcW w:w="2509" w:type="pct"/>
            <w:tcMar>
              <w:top w:w="15" w:type="dxa"/>
              <w:left w:w="15" w:type="dxa"/>
              <w:right w:w="15" w:type="dxa"/>
            </w:tcMar>
            <w:vAlign w:val="center"/>
          </w:tcPr>
          <w:p w14:paraId="7106AAF2"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刘白</w:t>
            </w:r>
          </w:p>
        </w:tc>
      </w:tr>
      <w:tr w:rsidR="00A55935" w14:paraId="208E8BB8" w14:textId="77777777">
        <w:trPr>
          <w:trHeight w:val="362"/>
          <w:jc w:val="center"/>
        </w:trPr>
        <w:tc>
          <w:tcPr>
            <w:tcW w:w="2491" w:type="pct"/>
            <w:tcMar>
              <w:top w:w="15" w:type="dxa"/>
              <w:left w:w="15" w:type="dxa"/>
              <w:right w:w="15" w:type="dxa"/>
            </w:tcMar>
            <w:vAlign w:val="center"/>
          </w:tcPr>
          <w:p w14:paraId="4774109F"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兴业证券</w:t>
            </w:r>
          </w:p>
        </w:tc>
        <w:tc>
          <w:tcPr>
            <w:tcW w:w="2509" w:type="pct"/>
            <w:tcMar>
              <w:top w:w="15" w:type="dxa"/>
              <w:left w:w="15" w:type="dxa"/>
              <w:right w:w="15" w:type="dxa"/>
            </w:tcMar>
            <w:vAlign w:val="center"/>
          </w:tcPr>
          <w:p w14:paraId="4AAE6CBE"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陈鑫</w:t>
            </w:r>
          </w:p>
        </w:tc>
      </w:tr>
      <w:tr w:rsidR="00A55935" w14:paraId="6A348566" w14:textId="77777777">
        <w:trPr>
          <w:trHeight w:val="362"/>
          <w:jc w:val="center"/>
        </w:trPr>
        <w:tc>
          <w:tcPr>
            <w:tcW w:w="2491" w:type="pct"/>
            <w:tcMar>
              <w:top w:w="15" w:type="dxa"/>
              <w:left w:w="15" w:type="dxa"/>
              <w:right w:w="15" w:type="dxa"/>
            </w:tcMar>
            <w:vAlign w:val="center"/>
          </w:tcPr>
          <w:p w14:paraId="1792CB64"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光大证券</w:t>
            </w:r>
          </w:p>
        </w:tc>
        <w:tc>
          <w:tcPr>
            <w:tcW w:w="2509" w:type="pct"/>
            <w:tcMar>
              <w:top w:w="15" w:type="dxa"/>
              <w:left w:w="15" w:type="dxa"/>
              <w:right w:w="15" w:type="dxa"/>
            </w:tcMar>
            <w:vAlign w:val="center"/>
          </w:tcPr>
          <w:p w14:paraId="759181FC"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白玥</w:t>
            </w:r>
          </w:p>
        </w:tc>
      </w:tr>
      <w:tr w:rsidR="00A55935" w14:paraId="2DC8D946" w14:textId="77777777">
        <w:trPr>
          <w:trHeight w:val="362"/>
          <w:jc w:val="center"/>
        </w:trPr>
        <w:tc>
          <w:tcPr>
            <w:tcW w:w="2491" w:type="pct"/>
            <w:tcMar>
              <w:top w:w="15" w:type="dxa"/>
              <w:left w:w="15" w:type="dxa"/>
              <w:right w:w="15" w:type="dxa"/>
            </w:tcMar>
            <w:vAlign w:val="center"/>
          </w:tcPr>
          <w:p w14:paraId="7BEE86C6"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color w:val="000000"/>
                <w:sz w:val="24"/>
                <w:szCs w:val="24"/>
              </w:rPr>
              <w:lastRenderedPageBreak/>
              <w:t>赢舟资产</w:t>
            </w:r>
            <w:proofErr w:type="gramEnd"/>
          </w:p>
        </w:tc>
        <w:tc>
          <w:tcPr>
            <w:tcW w:w="2509" w:type="pct"/>
            <w:tcMar>
              <w:top w:w="15" w:type="dxa"/>
              <w:left w:w="15" w:type="dxa"/>
              <w:right w:w="15" w:type="dxa"/>
            </w:tcMar>
            <w:vAlign w:val="center"/>
          </w:tcPr>
          <w:p w14:paraId="08B54947"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吴家庆</w:t>
            </w:r>
          </w:p>
        </w:tc>
      </w:tr>
      <w:tr w:rsidR="00A55935" w14:paraId="6C21E8D6" w14:textId="77777777">
        <w:trPr>
          <w:trHeight w:val="362"/>
          <w:jc w:val="center"/>
        </w:trPr>
        <w:tc>
          <w:tcPr>
            <w:tcW w:w="2491" w:type="pct"/>
            <w:tcMar>
              <w:top w:w="15" w:type="dxa"/>
              <w:left w:w="15" w:type="dxa"/>
              <w:right w:w="15" w:type="dxa"/>
            </w:tcMar>
            <w:vAlign w:val="center"/>
          </w:tcPr>
          <w:p w14:paraId="0D4419EA"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深圳</w:t>
            </w:r>
            <w:proofErr w:type="gramStart"/>
            <w:r>
              <w:rPr>
                <w:rFonts w:ascii="宋体" w:eastAsia="宋体" w:hAnsi="宋体" w:hint="eastAsia"/>
                <w:color w:val="000000"/>
                <w:sz w:val="24"/>
                <w:szCs w:val="24"/>
              </w:rPr>
              <w:t>红年资产</w:t>
            </w:r>
            <w:proofErr w:type="gramEnd"/>
          </w:p>
        </w:tc>
        <w:tc>
          <w:tcPr>
            <w:tcW w:w="2509" w:type="pct"/>
            <w:tcMar>
              <w:top w:w="15" w:type="dxa"/>
              <w:left w:w="15" w:type="dxa"/>
              <w:right w:w="15" w:type="dxa"/>
            </w:tcMar>
            <w:vAlign w:val="center"/>
          </w:tcPr>
          <w:p w14:paraId="08A2E46D" w14:textId="77777777" w:rsidR="00A55935" w:rsidRDefault="003843D8">
            <w:pPr>
              <w:jc w:val="center"/>
              <w:rPr>
                <w:rFonts w:ascii="宋体" w:eastAsia="宋体" w:hAnsi="宋体"/>
                <w:color w:val="000000"/>
                <w:sz w:val="24"/>
                <w:szCs w:val="24"/>
              </w:rPr>
            </w:pPr>
            <w:r>
              <w:rPr>
                <w:rFonts w:ascii="宋体" w:eastAsia="宋体" w:hAnsi="宋体" w:hint="eastAsia"/>
                <w:color w:val="000000"/>
                <w:sz w:val="24"/>
                <w:szCs w:val="24"/>
              </w:rPr>
              <w:t>王聪</w:t>
            </w:r>
          </w:p>
        </w:tc>
      </w:tr>
      <w:tr w:rsidR="00A55935" w14:paraId="3599BB6A" w14:textId="77777777">
        <w:trPr>
          <w:trHeight w:val="362"/>
          <w:jc w:val="center"/>
        </w:trPr>
        <w:tc>
          <w:tcPr>
            <w:tcW w:w="2491" w:type="pct"/>
            <w:tcMar>
              <w:top w:w="15" w:type="dxa"/>
              <w:left w:w="15" w:type="dxa"/>
              <w:right w:w="15" w:type="dxa"/>
            </w:tcMar>
            <w:vAlign w:val="center"/>
          </w:tcPr>
          <w:p w14:paraId="1281498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国盛证券</w:t>
            </w:r>
          </w:p>
        </w:tc>
        <w:tc>
          <w:tcPr>
            <w:tcW w:w="2509" w:type="pct"/>
            <w:tcMar>
              <w:top w:w="15" w:type="dxa"/>
              <w:left w:w="15" w:type="dxa"/>
              <w:right w:w="15" w:type="dxa"/>
            </w:tcMar>
            <w:vAlign w:val="center"/>
          </w:tcPr>
          <w:p w14:paraId="04EDE5E8"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陈泽青</w:t>
            </w:r>
            <w:proofErr w:type="gramEnd"/>
          </w:p>
        </w:tc>
      </w:tr>
      <w:tr w:rsidR="00A55935" w14:paraId="39153130" w14:textId="77777777">
        <w:trPr>
          <w:trHeight w:val="362"/>
          <w:jc w:val="center"/>
        </w:trPr>
        <w:tc>
          <w:tcPr>
            <w:tcW w:w="2491" w:type="pct"/>
            <w:tcMar>
              <w:top w:w="15" w:type="dxa"/>
              <w:left w:w="15" w:type="dxa"/>
              <w:right w:w="15" w:type="dxa"/>
            </w:tcMar>
            <w:vAlign w:val="center"/>
          </w:tcPr>
          <w:p w14:paraId="2A52123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中国银河证券</w:t>
            </w:r>
          </w:p>
        </w:tc>
        <w:tc>
          <w:tcPr>
            <w:tcW w:w="2509" w:type="pct"/>
            <w:tcMar>
              <w:top w:w="15" w:type="dxa"/>
              <w:left w:w="15" w:type="dxa"/>
              <w:right w:w="15" w:type="dxa"/>
            </w:tcMar>
            <w:vAlign w:val="center"/>
          </w:tcPr>
          <w:p w14:paraId="2990F50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邹文倩</w:t>
            </w:r>
          </w:p>
        </w:tc>
      </w:tr>
      <w:tr w:rsidR="00A55935" w14:paraId="1F88FE9D" w14:textId="77777777">
        <w:trPr>
          <w:trHeight w:val="362"/>
          <w:jc w:val="center"/>
        </w:trPr>
        <w:tc>
          <w:tcPr>
            <w:tcW w:w="2491" w:type="pct"/>
            <w:tcMar>
              <w:top w:w="15" w:type="dxa"/>
              <w:left w:w="15" w:type="dxa"/>
              <w:right w:w="15" w:type="dxa"/>
            </w:tcMar>
            <w:vAlign w:val="center"/>
          </w:tcPr>
          <w:p w14:paraId="33C7AD1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中泰证券</w:t>
            </w:r>
          </w:p>
        </w:tc>
        <w:tc>
          <w:tcPr>
            <w:tcW w:w="2509" w:type="pct"/>
            <w:tcMar>
              <w:top w:w="15" w:type="dxa"/>
              <w:left w:w="15" w:type="dxa"/>
              <w:right w:w="15" w:type="dxa"/>
            </w:tcMar>
            <w:vAlign w:val="center"/>
          </w:tcPr>
          <w:p w14:paraId="0E48F26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刘</w:t>
            </w:r>
            <w:proofErr w:type="gramStart"/>
            <w:r>
              <w:rPr>
                <w:rFonts w:ascii="宋体" w:eastAsia="宋体" w:hAnsi="宋体" w:hint="eastAsia"/>
                <w:color w:val="000000"/>
                <w:sz w:val="24"/>
                <w:szCs w:val="24"/>
              </w:rPr>
              <w:t>一</w:t>
            </w:r>
            <w:proofErr w:type="gramEnd"/>
            <w:r>
              <w:rPr>
                <w:rFonts w:ascii="宋体" w:eastAsia="宋体" w:hAnsi="宋体" w:hint="eastAsia"/>
                <w:color w:val="000000"/>
                <w:sz w:val="24"/>
                <w:szCs w:val="24"/>
              </w:rPr>
              <w:t>哲、王雪晴</w:t>
            </w:r>
          </w:p>
        </w:tc>
      </w:tr>
      <w:tr w:rsidR="00A55935" w14:paraId="3132CCCD" w14:textId="77777777">
        <w:trPr>
          <w:trHeight w:val="362"/>
          <w:jc w:val="center"/>
        </w:trPr>
        <w:tc>
          <w:tcPr>
            <w:tcW w:w="2491" w:type="pct"/>
            <w:tcMar>
              <w:top w:w="15" w:type="dxa"/>
              <w:left w:w="15" w:type="dxa"/>
              <w:right w:w="15" w:type="dxa"/>
            </w:tcMar>
            <w:vAlign w:val="center"/>
          </w:tcPr>
          <w:p w14:paraId="08F0176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银基金</w:t>
            </w:r>
            <w:proofErr w:type="gramEnd"/>
          </w:p>
        </w:tc>
        <w:tc>
          <w:tcPr>
            <w:tcW w:w="2509" w:type="pct"/>
            <w:tcMar>
              <w:top w:w="15" w:type="dxa"/>
              <w:left w:w="15" w:type="dxa"/>
              <w:right w:w="15" w:type="dxa"/>
            </w:tcMar>
            <w:vAlign w:val="center"/>
          </w:tcPr>
          <w:p w14:paraId="7DBF5BD4"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王嘉琦</w:t>
            </w:r>
            <w:proofErr w:type="gramEnd"/>
          </w:p>
        </w:tc>
      </w:tr>
      <w:tr w:rsidR="00A55935" w14:paraId="3B993736" w14:textId="77777777">
        <w:trPr>
          <w:trHeight w:val="362"/>
          <w:jc w:val="center"/>
        </w:trPr>
        <w:tc>
          <w:tcPr>
            <w:tcW w:w="2491" w:type="pct"/>
            <w:tcMar>
              <w:top w:w="15" w:type="dxa"/>
              <w:left w:w="15" w:type="dxa"/>
              <w:right w:w="15" w:type="dxa"/>
            </w:tcMar>
            <w:vAlign w:val="center"/>
          </w:tcPr>
          <w:p w14:paraId="2D53CFB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方正证券</w:t>
            </w:r>
          </w:p>
        </w:tc>
        <w:tc>
          <w:tcPr>
            <w:tcW w:w="2509" w:type="pct"/>
            <w:tcMar>
              <w:top w:w="15" w:type="dxa"/>
              <w:left w:w="15" w:type="dxa"/>
              <w:right w:w="15" w:type="dxa"/>
            </w:tcMar>
            <w:vAlign w:val="center"/>
          </w:tcPr>
          <w:p w14:paraId="0353A97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陈嵩</w:t>
            </w:r>
          </w:p>
        </w:tc>
      </w:tr>
      <w:tr w:rsidR="00A55935" w14:paraId="22E92BFE" w14:textId="77777777">
        <w:trPr>
          <w:trHeight w:val="362"/>
          <w:jc w:val="center"/>
        </w:trPr>
        <w:tc>
          <w:tcPr>
            <w:tcW w:w="2491" w:type="pct"/>
            <w:tcMar>
              <w:top w:w="15" w:type="dxa"/>
              <w:left w:w="15" w:type="dxa"/>
              <w:right w:w="15" w:type="dxa"/>
            </w:tcMar>
            <w:vAlign w:val="center"/>
          </w:tcPr>
          <w:p w14:paraId="0FFB43D5"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东方证券</w:t>
            </w:r>
          </w:p>
        </w:tc>
        <w:tc>
          <w:tcPr>
            <w:tcW w:w="2509" w:type="pct"/>
            <w:tcMar>
              <w:top w:w="15" w:type="dxa"/>
              <w:left w:w="15" w:type="dxa"/>
              <w:right w:w="15" w:type="dxa"/>
            </w:tcMar>
            <w:vAlign w:val="center"/>
          </w:tcPr>
          <w:p w14:paraId="3565F15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浦俊</w:t>
            </w:r>
            <w:proofErr w:type="gramStart"/>
            <w:r>
              <w:rPr>
                <w:rFonts w:ascii="宋体" w:eastAsia="宋体" w:hAnsi="宋体" w:hint="eastAsia"/>
                <w:color w:val="000000"/>
                <w:sz w:val="24"/>
                <w:szCs w:val="24"/>
              </w:rPr>
              <w:t>懿</w:t>
            </w:r>
            <w:proofErr w:type="gramEnd"/>
            <w:r>
              <w:rPr>
                <w:rFonts w:ascii="宋体" w:eastAsia="宋体" w:hAnsi="宋体" w:hint="eastAsia"/>
                <w:color w:val="000000"/>
                <w:sz w:val="24"/>
                <w:szCs w:val="24"/>
              </w:rPr>
              <w:t>、宋鑫宇</w:t>
            </w:r>
          </w:p>
        </w:tc>
      </w:tr>
      <w:tr w:rsidR="00A55935" w14:paraId="19F19790" w14:textId="77777777">
        <w:trPr>
          <w:trHeight w:val="362"/>
          <w:jc w:val="center"/>
        </w:trPr>
        <w:tc>
          <w:tcPr>
            <w:tcW w:w="2491" w:type="pct"/>
            <w:tcMar>
              <w:top w:w="15" w:type="dxa"/>
              <w:left w:w="15" w:type="dxa"/>
              <w:right w:w="15" w:type="dxa"/>
            </w:tcMar>
            <w:vAlign w:val="center"/>
          </w:tcPr>
          <w:p w14:paraId="7FF653F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麦</w:t>
            </w:r>
            <w:proofErr w:type="gramStart"/>
            <w:r>
              <w:rPr>
                <w:rFonts w:ascii="宋体" w:eastAsia="宋体" w:hAnsi="宋体" w:hint="eastAsia"/>
                <w:color w:val="000000"/>
                <w:sz w:val="24"/>
                <w:szCs w:val="24"/>
              </w:rPr>
              <w:t>格理资本</w:t>
            </w:r>
            <w:proofErr w:type="gramEnd"/>
          </w:p>
        </w:tc>
        <w:tc>
          <w:tcPr>
            <w:tcW w:w="2509" w:type="pct"/>
            <w:tcMar>
              <w:top w:w="15" w:type="dxa"/>
              <w:left w:w="15" w:type="dxa"/>
              <w:right w:w="15" w:type="dxa"/>
            </w:tcMar>
            <w:vAlign w:val="center"/>
          </w:tcPr>
          <w:p w14:paraId="27FFC33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馬卓藍</w:t>
            </w:r>
          </w:p>
        </w:tc>
      </w:tr>
      <w:tr w:rsidR="00A55935" w14:paraId="13366CCE" w14:textId="77777777">
        <w:trPr>
          <w:trHeight w:val="362"/>
          <w:jc w:val="center"/>
        </w:trPr>
        <w:tc>
          <w:tcPr>
            <w:tcW w:w="2491" w:type="pct"/>
            <w:tcMar>
              <w:top w:w="15" w:type="dxa"/>
              <w:left w:w="15" w:type="dxa"/>
              <w:right w:w="15" w:type="dxa"/>
            </w:tcMar>
            <w:vAlign w:val="center"/>
          </w:tcPr>
          <w:p w14:paraId="55CC47B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汇丰前海</w:t>
            </w:r>
          </w:p>
        </w:tc>
        <w:tc>
          <w:tcPr>
            <w:tcW w:w="2509" w:type="pct"/>
            <w:tcMar>
              <w:top w:w="15" w:type="dxa"/>
              <w:left w:w="15" w:type="dxa"/>
              <w:right w:w="15" w:type="dxa"/>
            </w:tcMar>
            <w:vAlign w:val="center"/>
          </w:tcPr>
          <w:p w14:paraId="18E7E48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张恒</w:t>
            </w:r>
          </w:p>
        </w:tc>
      </w:tr>
      <w:tr w:rsidR="00A55935" w14:paraId="479F3CA1" w14:textId="77777777">
        <w:trPr>
          <w:trHeight w:val="362"/>
          <w:jc w:val="center"/>
        </w:trPr>
        <w:tc>
          <w:tcPr>
            <w:tcW w:w="2491" w:type="pct"/>
            <w:tcMar>
              <w:top w:w="15" w:type="dxa"/>
              <w:left w:w="15" w:type="dxa"/>
              <w:right w:w="15" w:type="dxa"/>
            </w:tcMar>
            <w:vAlign w:val="center"/>
          </w:tcPr>
          <w:p w14:paraId="156D199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鸿运私募基金管理(海南)</w:t>
            </w:r>
          </w:p>
        </w:tc>
        <w:tc>
          <w:tcPr>
            <w:tcW w:w="2509" w:type="pct"/>
            <w:tcMar>
              <w:top w:w="15" w:type="dxa"/>
              <w:left w:w="15" w:type="dxa"/>
              <w:right w:w="15" w:type="dxa"/>
            </w:tcMar>
            <w:vAlign w:val="center"/>
          </w:tcPr>
          <w:p w14:paraId="157BC0C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张丽青</w:t>
            </w:r>
          </w:p>
        </w:tc>
      </w:tr>
      <w:tr w:rsidR="00A55935" w14:paraId="0586B0B0" w14:textId="77777777">
        <w:trPr>
          <w:trHeight w:val="362"/>
          <w:jc w:val="center"/>
        </w:trPr>
        <w:tc>
          <w:tcPr>
            <w:tcW w:w="2491" w:type="pct"/>
            <w:tcMar>
              <w:top w:w="15" w:type="dxa"/>
              <w:left w:w="15" w:type="dxa"/>
              <w:right w:w="15" w:type="dxa"/>
            </w:tcMar>
            <w:vAlign w:val="center"/>
          </w:tcPr>
          <w:p w14:paraId="05B2A642"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深圳市兴亿投资</w:t>
            </w:r>
            <w:proofErr w:type="gramEnd"/>
          </w:p>
        </w:tc>
        <w:tc>
          <w:tcPr>
            <w:tcW w:w="2509" w:type="pct"/>
            <w:tcMar>
              <w:top w:w="15" w:type="dxa"/>
              <w:left w:w="15" w:type="dxa"/>
              <w:right w:w="15" w:type="dxa"/>
            </w:tcMar>
            <w:vAlign w:val="center"/>
          </w:tcPr>
          <w:p w14:paraId="31A0EBE6"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梁悦芹</w:t>
            </w:r>
            <w:proofErr w:type="gramEnd"/>
          </w:p>
        </w:tc>
      </w:tr>
      <w:tr w:rsidR="00A55935" w14:paraId="14C4760D" w14:textId="77777777">
        <w:trPr>
          <w:trHeight w:val="362"/>
          <w:jc w:val="center"/>
        </w:trPr>
        <w:tc>
          <w:tcPr>
            <w:tcW w:w="2491" w:type="pct"/>
            <w:tcMar>
              <w:top w:w="15" w:type="dxa"/>
              <w:left w:w="15" w:type="dxa"/>
              <w:right w:w="15" w:type="dxa"/>
            </w:tcMar>
            <w:vAlign w:val="center"/>
          </w:tcPr>
          <w:p w14:paraId="2B7B3A3D"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深圳市尚诚资产</w:t>
            </w:r>
            <w:proofErr w:type="gramEnd"/>
          </w:p>
        </w:tc>
        <w:tc>
          <w:tcPr>
            <w:tcW w:w="2509" w:type="pct"/>
            <w:tcMar>
              <w:top w:w="15" w:type="dxa"/>
              <w:left w:w="15" w:type="dxa"/>
              <w:right w:w="15" w:type="dxa"/>
            </w:tcMar>
            <w:vAlign w:val="center"/>
          </w:tcPr>
          <w:p w14:paraId="3175F1A8"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黄向前</w:t>
            </w:r>
          </w:p>
        </w:tc>
      </w:tr>
      <w:tr w:rsidR="00A55935" w14:paraId="522BB9B1" w14:textId="77777777">
        <w:trPr>
          <w:trHeight w:val="362"/>
          <w:jc w:val="center"/>
        </w:trPr>
        <w:tc>
          <w:tcPr>
            <w:tcW w:w="2491" w:type="pct"/>
            <w:tcMar>
              <w:top w:w="15" w:type="dxa"/>
              <w:left w:w="15" w:type="dxa"/>
              <w:right w:w="15" w:type="dxa"/>
            </w:tcMar>
            <w:vAlign w:val="center"/>
          </w:tcPr>
          <w:p w14:paraId="609312FB"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中信期货</w:t>
            </w:r>
          </w:p>
        </w:tc>
        <w:tc>
          <w:tcPr>
            <w:tcW w:w="2509" w:type="pct"/>
            <w:tcMar>
              <w:top w:w="15" w:type="dxa"/>
              <w:left w:w="15" w:type="dxa"/>
              <w:right w:w="15" w:type="dxa"/>
            </w:tcMar>
            <w:vAlign w:val="center"/>
          </w:tcPr>
          <w:p w14:paraId="054C10C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魏巍</w:t>
            </w:r>
          </w:p>
        </w:tc>
      </w:tr>
      <w:tr w:rsidR="00A55935" w14:paraId="7D21EBB8" w14:textId="77777777">
        <w:trPr>
          <w:trHeight w:val="362"/>
          <w:jc w:val="center"/>
        </w:trPr>
        <w:tc>
          <w:tcPr>
            <w:tcW w:w="2491" w:type="pct"/>
            <w:tcMar>
              <w:top w:w="15" w:type="dxa"/>
              <w:left w:w="15" w:type="dxa"/>
              <w:right w:w="15" w:type="dxa"/>
            </w:tcMar>
            <w:vAlign w:val="center"/>
          </w:tcPr>
          <w:p w14:paraId="6499647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纳弗斯信息科技(上海)</w:t>
            </w:r>
          </w:p>
        </w:tc>
        <w:tc>
          <w:tcPr>
            <w:tcW w:w="2509" w:type="pct"/>
            <w:tcMar>
              <w:top w:w="15" w:type="dxa"/>
              <w:left w:w="15" w:type="dxa"/>
              <w:right w:w="15" w:type="dxa"/>
            </w:tcMar>
            <w:vAlign w:val="center"/>
          </w:tcPr>
          <w:p w14:paraId="6BB0EA85"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李怀斌</w:t>
            </w:r>
          </w:p>
        </w:tc>
      </w:tr>
      <w:tr w:rsidR="00A55935" w14:paraId="293DDF13" w14:textId="77777777">
        <w:trPr>
          <w:trHeight w:val="362"/>
          <w:jc w:val="center"/>
        </w:trPr>
        <w:tc>
          <w:tcPr>
            <w:tcW w:w="2491" w:type="pct"/>
            <w:tcMar>
              <w:top w:w="15" w:type="dxa"/>
              <w:left w:w="15" w:type="dxa"/>
              <w:right w:w="15" w:type="dxa"/>
            </w:tcMar>
            <w:vAlign w:val="center"/>
          </w:tcPr>
          <w:p w14:paraId="342E63D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上海申银万国证券</w:t>
            </w:r>
          </w:p>
        </w:tc>
        <w:tc>
          <w:tcPr>
            <w:tcW w:w="2509" w:type="pct"/>
            <w:tcMar>
              <w:top w:w="15" w:type="dxa"/>
              <w:left w:w="15" w:type="dxa"/>
              <w:right w:w="15" w:type="dxa"/>
            </w:tcMar>
            <w:vAlign w:val="center"/>
          </w:tcPr>
          <w:p w14:paraId="72B873C2"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陈晴华</w:t>
            </w:r>
            <w:proofErr w:type="gramEnd"/>
          </w:p>
        </w:tc>
      </w:tr>
      <w:tr w:rsidR="00A55935" w14:paraId="61175250" w14:textId="77777777">
        <w:trPr>
          <w:trHeight w:val="362"/>
          <w:jc w:val="center"/>
        </w:trPr>
        <w:tc>
          <w:tcPr>
            <w:tcW w:w="2491" w:type="pct"/>
            <w:tcMar>
              <w:top w:w="15" w:type="dxa"/>
              <w:left w:w="15" w:type="dxa"/>
              <w:right w:w="15" w:type="dxa"/>
            </w:tcMar>
            <w:vAlign w:val="center"/>
          </w:tcPr>
          <w:p w14:paraId="2137E25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中国国际金融</w:t>
            </w:r>
          </w:p>
        </w:tc>
        <w:tc>
          <w:tcPr>
            <w:tcW w:w="2509" w:type="pct"/>
            <w:tcMar>
              <w:top w:w="15" w:type="dxa"/>
              <w:left w:w="15" w:type="dxa"/>
              <w:right w:w="15" w:type="dxa"/>
            </w:tcMar>
            <w:vAlign w:val="center"/>
          </w:tcPr>
          <w:p w14:paraId="77F3DAA1"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李诗雯、孔杨、魏</w:t>
            </w:r>
            <w:proofErr w:type="gramStart"/>
            <w:r>
              <w:rPr>
                <w:rFonts w:ascii="宋体" w:eastAsia="宋体" w:hAnsi="宋体" w:hint="eastAsia"/>
                <w:color w:val="000000"/>
                <w:sz w:val="24"/>
                <w:szCs w:val="24"/>
              </w:rPr>
              <w:t>鹳</w:t>
            </w:r>
            <w:proofErr w:type="gramEnd"/>
            <w:r>
              <w:rPr>
                <w:rFonts w:ascii="宋体" w:eastAsia="宋体" w:hAnsi="宋体" w:hint="eastAsia"/>
                <w:color w:val="000000"/>
                <w:sz w:val="24"/>
                <w:szCs w:val="24"/>
              </w:rPr>
              <w:t>霏、朱镜榆</w:t>
            </w:r>
          </w:p>
        </w:tc>
      </w:tr>
      <w:tr w:rsidR="00A55935" w14:paraId="7ACEA15A" w14:textId="77777777">
        <w:trPr>
          <w:trHeight w:val="362"/>
          <w:jc w:val="center"/>
        </w:trPr>
        <w:tc>
          <w:tcPr>
            <w:tcW w:w="2491" w:type="pct"/>
            <w:tcMar>
              <w:top w:w="15" w:type="dxa"/>
              <w:left w:w="15" w:type="dxa"/>
              <w:right w:w="15" w:type="dxa"/>
            </w:tcMar>
            <w:vAlign w:val="center"/>
          </w:tcPr>
          <w:p w14:paraId="31D9AB0A"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宁波梅山保税港区</w:t>
            </w:r>
            <w:proofErr w:type="gramStart"/>
            <w:r>
              <w:rPr>
                <w:rFonts w:ascii="宋体" w:eastAsia="宋体" w:hAnsi="宋体" w:hint="eastAsia"/>
                <w:color w:val="000000"/>
                <w:sz w:val="24"/>
                <w:szCs w:val="24"/>
              </w:rPr>
              <w:t>灏</w:t>
            </w:r>
            <w:proofErr w:type="gramEnd"/>
            <w:r>
              <w:rPr>
                <w:rFonts w:ascii="宋体" w:eastAsia="宋体" w:hAnsi="宋体" w:hint="eastAsia"/>
                <w:color w:val="000000"/>
                <w:sz w:val="24"/>
                <w:szCs w:val="24"/>
              </w:rPr>
              <w:t>浚投资</w:t>
            </w:r>
          </w:p>
        </w:tc>
        <w:tc>
          <w:tcPr>
            <w:tcW w:w="2509" w:type="pct"/>
            <w:tcMar>
              <w:top w:w="15" w:type="dxa"/>
              <w:left w:w="15" w:type="dxa"/>
              <w:right w:w="15" w:type="dxa"/>
            </w:tcMar>
            <w:vAlign w:val="center"/>
          </w:tcPr>
          <w:p w14:paraId="06836BE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柯海平</w:t>
            </w:r>
          </w:p>
        </w:tc>
      </w:tr>
      <w:tr w:rsidR="00A55935" w14:paraId="50718E60" w14:textId="77777777">
        <w:trPr>
          <w:trHeight w:val="362"/>
          <w:jc w:val="center"/>
        </w:trPr>
        <w:tc>
          <w:tcPr>
            <w:tcW w:w="2491" w:type="pct"/>
            <w:tcMar>
              <w:top w:w="15" w:type="dxa"/>
              <w:left w:w="15" w:type="dxa"/>
              <w:right w:w="15" w:type="dxa"/>
            </w:tcMar>
            <w:vAlign w:val="center"/>
          </w:tcPr>
          <w:p w14:paraId="1C095698"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深圳</w:t>
            </w:r>
            <w:proofErr w:type="gramStart"/>
            <w:r>
              <w:rPr>
                <w:rFonts w:ascii="宋体" w:eastAsia="宋体" w:hAnsi="宋体" w:hint="eastAsia"/>
                <w:color w:val="000000"/>
                <w:sz w:val="24"/>
                <w:szCs w:val="24"/>
              </w:rPr>
              <w:t>国弘联合</w:t>
            </w:r>
            <w:proofErr w:type="gramEnd"/>
            <w:r>
              <w:rPr>
                <w:rFonts w:ascii="宋体" w:eastAsia="宋体" w:hAnsi="宋体" w:hint="eastAsia"/>
                <w:color w:val="000000"/>
                <w:sz w:val="24"/>
                <w:szCs w:val="24"/>
              </w:rPr>
              <w:t>私募基金</w:t>
            </w:r>
          </w:p>
        </w:tc>
        <w:tc>
          <w:tcPr>
            <w:tcW w:w="2509" w:type="pct"/>
            <w:tcMar>
              <w:top w:w="15" w:type="dxa"/>
              <w:left w:w="15" w:type="dxa"/>
              <w:right w:w="15" w:type="dxa"/>
            </w:tcMar>
            <w:vAlign w:val="center"/>
          </w:tcPr>
          <w:p w14:paraId="2D4BCFD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郑祥</w:t>
            </w:r>
          </w:p>
        </w:tc>
      </w:tr>
      <w:tr w:rsidR="00A55935" w14:paraId="6CE2E89F" w14:textId="77777777">
        <w:trPr>
          <w:trHeight w:val="362"/>
          <w:jc w:val="center"/>
        </w:trPr>
        <w:tc>
          <w:tcPr>
            <w:tcW w:w="2491" w:type="pct"/>
            <w:tcMar>
              <w:top w:w="15" w:type="dxa"/>
              <w:left w:w="15" w:type="dxa"/>
              <w:right w:w="15" w:type="dxa"/>
            </w:tcMar>
            <w:vAlign w:val="center"/>
          </w:tcPr>
          <w:p w14:paraId="1C7A707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华</w:t>
            </w:r>
            <w:proofErr w:type="gramStart"/>
            <w:r>
              <w:rPr>
                <w:rFonts w:ascii="宋体" w:eastAsia="宋体" w:hAnsi="宋体" w:hint="eastAsia"/>
                <w:color w:val="000000"/>
                <w:sz w:val="24"/>
                <w:szCs w:val="24"/>
              </w:rPr>
              <w:t>福证券</w:t>
            </w:r>
            <w:proofErr w:type="gramEnd"/>
          </w:p>
        </w:tc>
        <w:tc>
          <w:tcPr>
            <w:tcW w:w="2509" w:type="pct"/>
            <w:tcMar>
              <w:top w:w="15" w:type="dxa"/>
              <w:left w:w="15" w:type="dxa"/>
              <w:right w:w="15" w:type="dxa"/>
            </w:tcMar>
            <w:vAlign w:val="center"/>
          </w:tcPr>
          <w:p w14:paraId="203A051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朱珠、王鑫旸</w:t>
            </w:r>
          </w:p>
        </w:tc>
      </w:tr>
      <w:tr w:rsidR="00A55935" w14:paraId="3A44A8AB" w14:textId="77777777">
        <w:trPr>
          <w:trHeight w:val="362"/>
          <w:jc w:val="center"/>
        </w:trPr>
        <w:tc>
          <w:tcPr>
            <w:tcW w:w="2491" w:type="pct"/>
            <w:tcMar>
              <w:top w:w="15" w:type="dxa"/>
              <w:left w:w="15" w:type="dxa"/>
              <w:right w:w="15" w:type="dxa"/>
            </w:tcMar>
            <w:vAlign w:val="center"/>
          </w:tcPr>
          <w:p w14:paraId="10AC111B"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山西证券</w:t>
            </w:r>
          </w:p>
        </w:tc>
        <w:tc>
          <w:tcPr>
            <w:tcW w:w="2509" w:type="pct"/>
            <w:tcMar>
              <w:top w:w="15" w:type="dxa"/>
              <w:left w:w="15" w:type="dxa"/>
              <w:right w:w="15" w:type="dxa"/>
            </w:tcMar>
            <w:vAlign w:val="center"/>
          </w:tcPr>
          <w:p w14:paraId="3418E63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冯瑞、吴桐</w:t>
            </w:r>
          </w:p>
        </w:tc>
      </w:tr>
      <w:tr w:rsidR="00A55935" w14:paraId="4B0EB621" w14:textId="77777777">
        <w:trPr>
          <w:trHeight w:val="362"/>
          <w:jc w:val="center"/>
        </w:trPr>
        <w:tc>
          <w:tcPr>
            <w:tcW w:w="2491" w:type="pct"/>
            <w:tcMar>
              <w:top w:w="15" w:type="dxa"/>
              <w:left w:w="15" w:type="dxa"/>
              <w:right w:w="15" w:type="dxa"/>
            </w:tcMar>
            <w:vAlign w:val="center"/>
          </w:tcPr>
          <w:p w14:paraId="6883148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上海德汇集团</w:t>
            </w:r>
          </w:p>
        </w:tc>
        <w:tc>
          <w:tcPr>
            <w:tcW w:w="2509" w:type="pct"/>
            <w:tcMar>
              <w:top w:w="15" w:type="dxa"/>
              <w:left w:w="15" w:type="dxa"/>
              <w:right w:w="15" w:type="dxa"/>
            </w:tcMar>
            <w:vAlign w:val="center"/>
          </w:tcPr>
          <w:p w14:paraId="07B8793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蔡荣转</w:t>
            </w:r>
          </w:p>
        </w:tc>
      </w:tr>
      <w:tr w:rsidR="00A55935" w14:paraId="073F9B22" w14:textId="77777777">
        <w:trPr>
          <w:trHeight w:val="362"/>
          <w:jc w:val="center"/>
        </w:trPr>
        <w:tc>
          <w:tcPr>
            <w:tcW w:w="2491" w:type="pct"/>
            <w:tcMar>
              <w:top w:w="15" w:type="dxa"/>
              <w:left w:w="15" w:type="dxa"/>
              <w:right w:w="15" w:type="dxa"/>
            </w:tcMar>
            <w:vAlign w:val="center"/>
          </w:tcPr>
          <w:p w14:paraId="7D3C908E" w14:textId="77777777" w:rsidR="00A55935" w:rsidRDefault="003843D8">
            <w:pPr>
              <w:jc w:val="center"/>
              <w:rPr>
                <w:rFonts w:ascii="宋体" w:eastAsia="宋体" w:hAnsi="宋体"/>
                <w:sz w:val="24"/>
                <w:szCs w:val="24"/>
              </w:rPr>
            </w:pPr>
            <w:proofErr w:type="spellStart"/>
            <w:r>
              <w:rPr>
                <w:rFonts w:ascii="宋体" w:eastAsia="宋体" w:hAnsi="宋体" w:hint="eastAsia"/>
                <w:color w:val="000000"/>
                <w:sz w:val="24"/>
                <w:szCs w:val="24"/>
              </w:rPr>
              <w:t>Hraifi</w:t>
            </w:r>
            <w:proofErr w:type="spellEnd"/>
            <w:r>
              <w:rPr>
                <w:rFonts w:ascii="宋体" w:eastAsia="宋体" w:hAnsi="宋体" w:hint="eastAsia"/>
                <w:color w:val="000000"/>
                <w:sz w:val="24"/>
                <w:szCs w:val="24"/>
              </w:rPr>
              <w:t xml:space="preserve"> Capital</w:t>
            </w:r>
          </w:p>
        </w:tc>
        <w:tc>
          <w:tcPr>
            <w:tcW w:w="2509" w:type="pct"/>
            <w:tcMar>
              <w:top w:w="15" w:type="dxa"/>
              <w:left w:w="15" w:type="dxa"/>
              <w:right w:w="15" w:type="dxa"/>
            </w:tcMar>
            <w:vAlign w:val="center"/>
          </w:tcPr>
          <w:p w14:paraId="1782929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Theresa Chavez</w:t>
            </w:r>
          </w:p>
        </w:tc>
      </w:tr>
      <w:tr w:rsidR="00A55935" w14:paraId="2C38E56F" w14:textId="77777777">
        <w:trPr>
          <w:trHeight w:val="362"/>
          <w:jc w:val="center"/>
        </w:trPr>
        <w:tc>
          <w:tcPr>
            <w:tcW w:w="2491" w:type="pct"/>
            <w:tcMar>
              <w:top w:w="15" w:type="dxa"/>
              <w:left w:w="15" w:type="dxa"/>
              <w:right w:w="15" w:type="dxa"/>
            </w:tcMar>
            <w:vAlign w:val="center"/>
          </w:tcPr>
          <w:p w14:paraId="2218163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西南证券</w:t>
            </w:r>
          </w:p>
        </w:tc>
        <w:tc>
          <w:tcPr>
            <w:tcW w:w="2509" w:type="pct"/>
            <w:tcMar>
              <w:top w:w="15" w:type="dxa"/>
              <w:left w:w="15" w:type="dxa"/>
              <w:right w:w="15" w:type="dxa"/>
            </w:tcMar>
            <w:vAlign w:val="center"/>
          </w:tcPr>
          <w:p w14:paraId="1119F78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叶潇天</w:t>
            </w:r>
          </w:p>
        </w:tc>
      </w:tr>
      <w:tr w:rsidR="00A55935" w14:paraId="28E951BA" w14:textId="77777777">
        <w:trPr>
          <w:trHeight w:val="362"/>
          <w:jc w:val="center"/>
        </w:trPr>
        <w:tc>
          <w:tcPr>
            <w:tcW w:w="2491" w:type="pct"/>
            <w:tcMar>
              <w:top w:w="15" w:type="dxa"/>
              <w:left w:w="15" w:type="dxa"/>
              <w:right w:w="15" w:type="dxa"/>
            </w:tcMar>
            <w:vAlign w:val="center"/>
          </w:tcPr>
          <w:p w14:paraId="7218296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上海长</w:t>
            </w:r>
            <w:proofErr w:type="gramStart"/>
            <w:r>
              <w:rPr>
                <w:rFonts w:ascii="宋体" w:eastAsia="宋体" w:hAnsi="宋体" w:hint="eastAsia"/>
                <w:color w:val="000000"/>
                <w:sz w:val="24"/>
                <w:szCs w:val="24"/>
              </w:rPr>
              <w:t>见投资</w:t>
            </w:r>
            <w:proofErr w:type="gramEnd"/>
          </w:p>
        </w:tc>
        <w:tc>
          <w:tcPr>
            <w:tcW w:w="2509" w:type="pct"/>
            <w:tcMar>
              <w:top w:w="15" w:type="dxa"/>
              <w:left w:w="15" w:type="dxa"/>
              <w:right w:w="15" w:type="dxa"/>
            </w:tcMar>
            <w:vAlign w:val="center"/>
          </w:tcPr>
          <w:p w14:paraId="23F92AB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王海琴</w:t>
            </w:r>
          </w:p>
        </w:tc>
      </w:tr>
      <w:tr w:rsidR="00A55935" w14:paraId="22667DDC" w14:textId="77777777">
        <w:trPr>
          <w:trHeight w:val="362"/>
          <w:jc w:val="center"/>
        </w:trPr>
        <w:tc>
          <w:tcPr>
            <w:tcW w:w="2491" w:type="pct"/>
            <w:tcMar>
              <w:top w:w="15" w:type="dxa"/>
              <w:left w:w="15" w:type="dxa"/>
              <w:right w:w="15" w:type="dxa"/>
            </w:tcMar>
            <w:vAlign w:val="center"/>
          </w:tcPr>
          <w:p w14:paraId="661F767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复通(山东)私募投资基金</w:t>
            </w:r>
          </w:p>
        </w:tc>
        <w:tc>
          <w:tcPr>
            <w:tcW w:w="2509" w:type="pct"/>
            <w:tcMar>
              <w:top w:w="15" w:type="dxa"/>
              <w:left w:w="15" w:type="dxa"/>
              <w:right w:w="15" w:type="dxa"/>
            </w:tcMar>
            <w:vAlign w:val="center"/>
          </w:tcPr>
          <w:p w14:paraId="6011B55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余音</w:t>
            </w:r>
          </w:p>
        </w:tc>
      </w:tr>
      <w:tr w:rsidR="00A55935" w14:paraId="44D9602C" w14:textId="77777777">
        <w:trPr>
          <w:trHeight w:val="362"/>
          <w:jc w:val="center"/>
        </w:trPr>
        <w:tc>
          <w:tcPr>
            <w:tcW w:w="2491" w:type="pct"/>
            <w:tcMar>
              <w:top w:w="15" w:type="dxa"/>
              <w:left w:w="15" w:type="dxa"/>
              <w:right w:w="15" w:type="dxa"/>
            </w:tcMar>
            <w:vAlign w:val="center"/>
          </w:tcPr>
          <w:p w14:paraId="1057577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耕霁(上海)投资</w:t>
            </w:r>
          </w:p>
        </w:tc>
        <w:tc>
          <w:tcPr>
            <w:tcW w:w="2509" w:type="pct"/>
            <w:tcMar>
              <w:top w:w="15" w:type="dxa"/>
              <w:left w:w="15" w:type="dxa"/>
              <w:right w:w="15" w:type="dxa"/>
            </w:tcMar>
            <w:vAlign w:val="center"/>
          </w:tcPr>
          <w:p w14:paraId="01C38531"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陈家利</w:t>
            </w:r>
          </w:p>
        </w:tc>
      </w:tr>
      <w:tr w:rsidR="00A55935" w14:paraId="5192768C" w14:textId="77777777">
        <w:trPr>
          <w:trHeight w:val="362"/>
          <w:jc w:val="center"/>
        </w:trPr>
        <w:tc>
          <w:tcPr>
            <w:tcW w:w="2491" w:type="pct"/>
            <w:tcMar>
              <w:top w:w="15" w:type="dxa"/>
              <w:left w:w="15" w:type="dxa"/>
              <w:right w:w="15" w:type="dxa"/>
            </w:tcMar>
            <w:vAlign w:val="center"/>
          </w:tcPr>
          <w:p w14:paraId="36A5F49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信建投证券</w:t>
            </w:r>
            <w:proofErr w:type="gramEnd"/>
          </w:p>
        </w:tc>
        <w:tc>
          <w:tcPr>
            <w:tcW w:w="2509" w:type="pct"/>
            <w:tcMar>
              <w:top w:w="15" w:type="dxa"/>
              <w:left w:w="15" w:type="dxa"/>
              <w:right w:w="15" w:type="dxa"/>
            </w:tcMar>
            <w:vAlign w:val="center"/>
          </w:tcPr>
          <w:p w14:paraId="17A5E01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应瑛</w:t>
            </w:r>
          </w:p>
        </w:tc>
      </w:tr>
      <w:tr w:rsidR="00A55935" w14:paraId="2F3C8770" w14:textId="77777777">
        <w:trPr>
          <w:trHeight w:val="362"/>
          <w:jc w:val="center"/>
        </w:trPr>
        <w:tc>
          <w:tcPr>
            <w:tcW w:w="2491" w:type="pct"/>
            <w:tcMar>
              <w:top w:w="15" w:type="dxa"/>
              <w:left w:w="15" w:type="dxa"/>
              <w:right w:w="15" w:type="dxa"/>
            </w:tcMar>
            <w:vAlign w:val="center"/>
          </w:tcPr>
          <w:p w14:paraId="5A42870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懿坤资产</w:t>
            </w:r>
            <w:proofErr w:type="gramEnd"/>
          </w:p>
        </w:tc>
        <w:tc>
          <w:tcPr>
            <w:tcW w:w="2509" w:type="pct"/>
            <w:tcMar>
              <w:top w:w="15" w:type="dxa"/>
              <w:left w:w="15" w:type="dxa"/>
              <w:right w:w="15" w:type="dxa"/>
            </w:tcMar>
            <w:vAlign w:val="center"/>
          </w:tcPr>
          <w:p w14:paraId="4542D04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俞悦</w:t>
            </w:r>
          </w:p>
        </w:tc>
      </w:tr>
      <w:tr w:rsidR="00A55935" w14:paraId="270372EC" w14:textId="77777777">
        <w:trPr>
          <w:trHeight w:val="362"/>
          <w:jc w:val="center"/>
        </w:trPr>
        <w:tc>
          <w:tcPr>
            <w:tcW w:w="2491" w:type="pct"/>
            <w:tcMar>
              <w:top w:w="15" w:type="dxa"/>
              <w:left w:w="15" w:type="dxa"/>
              <w:right w:w="15" w:type="dxa"/>
            </w:tcMar>
            <w:vAlign w:val="center"/>
          </w:tcPr>
          <w:p w14:paraId="00720F1A"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博时基金</w:t>
            </w:r>
          </w:p>
        </w:tc>
        <w:tc>
          <w:tcPr>
            <w:tcW w:w="2509" w:type="pct"/>
            <w:tcMar>
              <w:top w:w="15" w:type="dxa"/>
              <w:left w:w="15" w:type="dxa"/>
              <w:right w:w="15" w:type="dxa"/>
            </w:tcMar>
            <w:vAlign w:val="center"/>
          </w:tcPr>
          <w:p w14:paraId="32BA0FF8"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谢泽林</w:t>
            </w:r>
          </w:p>
        </w:tc>
      </w:tr>
      <w:tr w:rsidR="00A55935" w14:paraId="6D64AEB7" w14:textId="77777777">
        <w:trPr>
          <w:trHeight w:val="362"/>
          <w:jc w:val="center"/>
        </w:trPr>
        <w:tc>
          <w:tcPr>
            <w:tcW w:w="2491" w:type="pct"/>
            <w:tcMar>
              <w:top w:w="15" w:type="dxa"/>
              <w:left w:w="15" w:type="dxa"/>
              <w:right w:w="15" w:type="dxa"/>
            </w:tcMar>
            <w:vAlign w:val="center"/>
          </w:tcPr>
          <w:p w14:paraId="1726B36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深圳市嘉信天时实业</w:t>
            </w:r>
          </w:p>
        </w:tc>
        <w:tc>
          <w:tcPr>
            <w:tcW w:w="2509" w:type="pct"/>
            <w:tcMar>
              <w:top w:w="15" w:type="dxa"/>
              <w:left w:w="15" w:type="dxa"/>
              <w:right w:w="15" w:type="dxa"/>
            </w:tcMar>
            <w:vAlign w:val="center"/>
          </w:tcPr>
          <w:p w14:paraId="42BD25E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刘敏</w:t>
            </w:r>
          </w:p>
        </w:tc>
      </w:tr>
      <w:tr w:rsidR="00A55935" w14:paraId="2ADC75C0" w14:textId="77777777">
        <w:trPr>
          <w:trHeight w:val="362"/>
          <w:jc w:val="center"/>
        </w:trPr>
        <w:tc>
          <w:tcPr>
            <w:tcW w:w="2491" w:type="pct"/>
            <w:tcMar>
              <w:top w:w="15" w:type="dxa"/>
              <w:left w:w="15" w:type="dxa"/>
              <w:right w:w="15" w:type="dxa"/>
            </w:tcMar>
            <w:vAlign w:val="center"/>
          </w:tcPr>
          <w:p w14:paraId="368EE897"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申万宏</w:t>
            </w:r>
            <w:proofErr w:type="gramEnd"/>
            <w:r>
              <w:rPr>
                <w:rFonts w:ascii="宋体" w:eastAsia="宋体" w:hAnsi="宋体" w:hint="eastAsia"/>
                <w:color w:val="000000"/>
                <w:sz w:val="24"/>
                <w:szCs w:val="24"/>
              </w:rPr>
              <w:t>源</w:t>
            </w:r>
          </w:p>
        </w:tc>
        <w:tc>
          <w:tcPr>
            <w:tcW w:w="2509" w:type="pct"/>
            <w:tcMar>
              <w:top w:w="15" w:type="dxa"/>
              <w:left w:w="15" w:type="dxa"/>
              <w:right w:w="15" w:type="dxa"/>
            </w:tcMar>
            <w:vAlign w:val="center"/>
          </w:tcPr>
          <w:p w14:paraId="237DC43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车千里</w:t>
            </w:r>
          </w:p>
        </w:tc>
      </w:tr>
      <w:tr w:rsidR="00A55935" w14:paraId="7D37019C" w14:textId="77777777">
        <w:trPr>
          <w:trHeight w:val="362"/>
          <w:jc w:val="center"/>
        </w:trPr>
        <w:tc>
          <w:tcPr>
            <w:tcW w:w="2491" w:type="pct"/>
            <w:tcMar>
              <w:top w:w="15" w:type="dxa"/>
              <w:left w:w="15" w:type="dxa"/>
              <w:right w:w="15" w:type="dxa"/>
            </w:tcMar>
            <w:vAlign w:val="center"/>
          </w:tcPr>
          <w:p w14:paraId="4D837B2A"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野村东方国际证券</w:t>
            </w:r>
          </w:p>
        </w:tc>
        <w:tc>
          <w:tcPr>
            <w:tcW w:w="2509" w:type="pct"/>
            <w:tcMar>
              <w:top w:w="15" w:type="dxa"/>
              <w:left w:w="15" w:type="dxa"/>
              <w:right w:w="15" w:type="dxa"/>
            </w:tcMar>
            <w:vAlign w:val="center"/>
          </w:tcPr>
          <w:p w14:paraId="4818DF30"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徐也清</w:t>
            </w:r>
          </w:p>
        </w:tc>
      </w:tr>
      <w:tr w:rsidR="00A55935" w14:paraId="48FA0DB1" w14:textId="77777777">
        <w:trPr>
          <w:trHeight w:val="362"/>
          <w:jc w:val="center"/>
        </w:trPr>
        <w:tc>
          <w:tcPr>
            <w:tcW w:w="2491" w:type="pct"/>
            <w:tcMar>
              <w:top w:w="15" w:type="dxa"/>
              <w:left w:w="15" w:type="dxa"/>
              <w:right w:w="15" w:type="dxa"/>
            </w:tcMar>
            <w:vAlign w:val="center"/>
          </w:tcPr>
          <w:p w14:paraId="6BDEB3D4"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工银瑞信</w:t>
            </w:r>
            <w:proofErr w:type="gramEnd"/>
            <w:r>
              <w:rPr>
                <w:rFonts w:ascii="宋体" w:eastAsia="宋体" w:hAnsi="宋体" w:hint="eastAsia"/>
                <w:color w:val="000000"/>
                <w:sz w:val="24"/>
                <w:szCs w:val="24"/>
              </w:rPr>
              <w:t>基金</w:t>
            </w:r>
          </w:p>
        </w:tc>
        <w:tc>
          <w:tcPr>
            <w:tcW w:w="2509" w:type="pct"/>
            <w:tcMar>
              <w:top w:w="15" w:type="dxa"/>
              <w:left w:w="15" w:type="dxa"/>
              <w:right w:w="15" w:type="dxa"/>
            </w:tcMar>
            <w:vAlign w:val="center"/>
          </w:tcPr>
          <w:p w14:paraId="59A5CEC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张新磊</w:t>
            </w:r>
          </w:p>
        </w:tc>
      </w:tr>
      <w:tr w:rsidR="00A55935" w14:paraId="752A584B" w14:textId="77777777">
        <w:trPr>
          <w:trHeight w:val="362"/>
          <w:jc w:val="center"/>
        </w:trPr>
        <w:tc>
          <w:tcPr>
            <w:tcW w:w="2491" w:type="pct"/>
            <w:tcMar>
              <w:top w:w="15" w:type="dxa"/>
              <w:left w:w="15" w:type="dxa"/>
              <w:right w:w="15" w:type="dxa"/>
            </w:tcMar>
            <w:vAlign w:val="center"/>
          </w:tcPr>
          <w:p w14:paraId="23FDF07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东方阿尔法基金</w:t>
            </w:r>
          </w:p>
        </w:tc>
        <w:tc>
          <w:tcPr>
            <w:tcW w:w="2509" w:type="pct"/>
            <w:tcMar>
              <w:top w:w="15" w:type="dxa"/>
              <w:left w:w="15" w:type="dxa"/>
              <w:right w:w="15" w:type="dxa"/>
            </w:tcMar>
            <w:vAlign w:val="center"/>
          </w:tcPr>
          <w:p w14:paraId="5FFFD8BB"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潘登</w:t>
            </w:r>
          </w:p>
        </w:tc>
      </w:tr>
      <w:tr w:rsidR="00A55935" w14:paraId="22FA0795" w14:textId="77777777">
        <w:trPr>
          <w:trHeight w:val="362"/>
          <w:jc w:val="center"/>
        </w:trPr>
        <w:tc>
          <w:tcPr>
            <w:tcW w:w="2491" w:type="pct"/>
            <w:tcMar>
              <w:top w:w="15" w:type="dxa"/>
              <w:left w:w="15" w:type="dxa"/>
              <w:right w:w="15" w:type="dxa"/>
            </w:tcMar>
            <w:vAlign w:val="center"/>
          </w:tcPr>
          <w:p w14:paraId="528CE7E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深圳创</w:t>
            </w:r>
            <w:proofErr w:type="gramStart"/>
            <w:r>
              <w:rPr>
                <w:rFonts w:ascii="宋体" w:eastAsia="宋体" w:hAnsi="宋体" w:hint="eastAsia"/>
                <w:color w:val="000000"/>
                <w:sz w:val="24"/>
                <w:szCs w:val="24"/>
              </w:rPr>
              <w:t>富兆业金融</w:t>
            </w:r>
            <w:proofErr w:type="gramEnd"/>
          </w:p>
        </w:tc>
        <w:tc>
          <w:tcPr>
            <w:tcW w:w="2509" w:type="pct"/>
            <w:tcMar>
              <w:top w:w="15" w:type="dxa"/>
              <w:left w:w="15" w:type="dxa"/>
              <w:right w:w="15" w:type="dxa"/>
            </w:tcMar>
            <w:vAlign w:val="center"/>
          </w:tcPr>
          <w:p w14:paraId="02A8DB8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司巍</w:t>
            </w:r>
          </w:p>
        </w:tc>
      </w:tr>
      <w:tr w:rsidR="00A55935" w14:paraId="56F7379F" w14:textId="77777777">
        <w:trPr>
          <w:trHeight w:val="362"/>
          <w:jc w:val="center"/>
        </w:trPr>
        <w:tc>
          <w:tcPr>
            <w:tcW w:w="2491" w:type="pct"/>
            <w:tcMar>
              <w:top w:w="15" w:type="dxa"/>
              <w:left w:w="15" w:type="dxa"/>
              <w:right w:w="15" w:type="dxa"/>
            </w:tcMar>
            <w:vAlign w:val="center"/>
          </w:tcPr>
          <w:p w14:paraId="6A3E00E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lastRenderedPageBreak/>
              <w:t>华泰证券</w:t>
            </w:r>
          </w:p>
        </w:tc>
        <w:tc>
          <w:tcPr>
            <w:tcW w:w="2509" w:type="pct"/>
            <w:tcMar>
              <w:top w:w="15" w:type="dxa"/>
              <w:left w:w="15" w:type="dxa"/>
              <w:right w:w="15" w:type="dxa"/>
            </w:tcMar>
            <w:vAlign w:val="center"/>
          </w:tcPr>
          <w:p w14:paraId="67B6480E"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郭</w:t>
            </w:r>
            <w:proofErr w:type="gramEnd"/>
            <w:r>
              <w:rPr>
                <w:rFonts w:ascii="宋体" w:eastAsia="宋体" w:hAnsi="宋体" w:hint="eastAsia"/>
                <w:color w:val="000000"/>
                <w:sz w:val="24"/>
                <w:szCs w:val="24"/>
              </w:rPr>
              <w:t>雅丽</w:t>
            </w:r>
          </w:p>
        </w:tc>
      </w:tr>
      <w:tr w:rsidR="00A55935" w14:paraId="2FE9129B" w14:textId="77777777">
        <w:trPr>
          <w:trHeight w:val="362"/>
          <w:jc w:val="center"/>
        </w:trPr>
        <w:tc>
          <w:tcPr>
            <w:tcW w:w="2491" w:type="pct"/>
            <w:tcMar>
              <w:top w:w="15" w:type="dxa"/>
              <w:left w:w="15" w:type="dxa"/>
              <w:right w:w="15" w:type="dxa"/>
            </w:tcMar>
            <w:vAlign w:val="center"/>
          </w:tcPr>
          <w:p w14:paraId="3A4EDC7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兴业银行南京分行</w:t>
            </w:r>
          </w:p>
        </w:tc>
        <w:tc>
          <w:tcPr>
            <w:tcW w:w="2509" w:type="pct"/>
            <w:tcMar>
              <w:top w:w="15" w:type="dxa"/>
              <w:left w:w="15" w:type="dxa"/>
              <w:right w:w="15" w:type="dxa"/>
            </w:tcMar>
            <w:vAlign w:val="center"/>
          </w:tcPr>
          <w:p w14:paraId="7E6CD30A"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朱天舒</w:t>
            </w:r>
            <w:proofErr w:type="gramEnd"/>
          </w:p>
        </w:tc>
      </w:tr>
      <w:tr w:rsidR="00A55935" w14:paraId="22EE1FDE" w14:textId="77777777">
        <w:trPr>
          <w:trHeight w:val="362"/>
          <w:jc w:val="center"/>
        </w:trPr>
        <w:tc>
          <w:tcPr>
            <w:tcW w:w="2491" w:type="pct"/>
            <w:tcMar>
              <w:top w:w="15" w:type="dxa"/>
              <w:left w:w="15" w:type="dxa"/>
              <w:right w:w="15" w:type="dxa"/>
            </w:tcMar>
            <w:vAlign w:val="center"/>
          </w:tcPr>
          <w:p w14:paraId="4FE5763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珠海德若私募基金</w:t>
            </w:r>
          </w:p>
        </w:tc>
        <w:tc>
          <w:tcPr>
            <w:tcW w:w="2509" w:type="pct"/>
            <w:tcMar>
              <w:top w:w="15" w:type="dxa"/>
              <w:left w:w="15" w:type="dxa"/>
              <w:right w:w="15" w:type="dxa"/>
            </w:tcMar>
            <w:vAlign w:val="center"/>
          </w:tcPr>
          <w:p w14:paraId="30F4304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罗采奕</w:t>
            </w:r>
          </w:p>
        </w:tc>
      </w:tr>
      <w:tr w:rsidR="00A55935" w14:paraId="7AFFBDD5" w14:textId="77777777">
        <w:trPr>
          <w:trHeight w:val="362"/>
          <w:jc w:val="center"/>
        </w:trPr>
        <w:tc>
          <w:tcPr>
            <w:tcW w:w="2491" w:type="pct"/>
            <w:tcMar>
              <w:top w:w="15" w:type="dxa"/>
              <w:left w:w="15" w:type="dxa"/>
              <w:right w:w="15" w:type="dxa"/>
            </w:tcMar>
            <w:vAlign w:val="center"/>
          </w:tcPr>
          <w:p w14:paraId="649736A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邮证券</w:t>
            </w:r>
            <w:proofErr w:type="gramEnd"/>
          </w:p>
        </w:tc>
        <w:tc>
          <w:tcPr>
            <w:tcW w:w="2509" w:type="pct"/>
            <w:tcMar>
              <w:top w:w="15" w:type="dxa"/>
              <w:left w:w="15" w:type="dxa"/>
              <w:right w:w="15" w:type="dxa"/>
            </w:tcMar>
            <w:vAlign w:val="center"/>
          </w:tcPr>
          <w:p w14:paraId="181865A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陈昭旭</w:t>
            </w:r>
          </w:p>
        </w:tc>
      </w:tr>
      <w:tr w:rsidR="00A55935" w14:paraId="1C464DB5" w14:textId="77777777">
        <w:trPr>
          <w:trHeight w:val="362"/>
          <w:jc w:val="center"/>
        </w:trPr>
        <w:tc>
          <w:tcPr>
            <w:tcW w:w="2491" w:type="pct"/>
            <w:tcMar>
              <w:top w:w="15" w:type="dxa"/>
              <w:left w:w="15" w:type="dxa"/>
              <w:right w:w="15" w:type="dxa"/>
            </w:tcMar>
            <w:vAlign w:val="center"/>
          </w:tcPr>
          <w:p w14:paraId="308F3B3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IGWT Investment</w:t>
            </w:r>
          </w:p>
        </w:tc>
        <w:tc>
          <w:tcPr>
            <w:tcW w:w="2509" w:type="pct"/>
            <w:tcMar>
              <w:top w:w="15" w:type="dxa"/>
              <w:left w:w="15" w:type="dxa"/>
              <w:right w:w="15" w:type="dxa"/>
            </w:tcMar>
            <w:vAlign w:val="center"/>
          </w:tcPr>
          <w:p w14:paraId="01E07DCA"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廖克銘</w:t>
            </w:r>
          </w:p>
        </w:tc>
      </w:tr>
      <w:tr w:rsidR="00A55935" w14:paraId="6CA87CF4" w14:textId="77777777">
        <w:trPr>
          <w:trHeight w:val="362"/>
          <w:jc w:val="center"/>
        </w:trPr>
        <w:tc>
          <w:tcPr>
            <w:tcW w:w="2491" w:type="pct"/>
            <w:tcMar>
              <w:top w:w="15" w:type="dxa"/>
              <w:left w:w="15" w:type="dxa"/>
              <w:right w:w="15" w:type="dxa"/>
            </w:tcMar>
            <w:vAlign w:val="center"/>
          </w:tcPr>
          <w:p w14:paraId="6705480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长江证券</w:t>
            </w:r>
          </w:p>
        </w:tc>
        <w:tc>
          <w:tcPr>
            <w:tcW w:w="2509" w:type="pct"/>
            <w:tcMar>
              <w:top w:w="15" w:type="dxa"/>
              <w:left w:w="15" w:type="dxa"/>
              <w:right w:w="15" w:type="dxa"/>
            </w:tcMar>
            <w:vAlign w:val="center"/>
          </w:tcPr>
          <w:p w14:paraId="50A8894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万延</w:t>
            </w:r>
            <w:proofErr w:type="gramStart"/>
            <w:r>
              <w:rPr>
                <w:rFonts w:ascii="宋体" w:eastAsia="宋体" w:hAnsi="宋体" w:hint="eastAsia"/>
                <w:color w:val="000000"/>
                <w:sz w:val="24"/>
                <w:szCs w:val="24"/>
              </w:rPr>
              <w:t>燊</w:t>
            </w:r>
            <w:proofErr w:type="gramEnd"/>
            <w:r>
              <w:rPr>
                <w:rFonts w:ascii="宋体" w:eastAsia="宋体" w:hAnsi="宋体" w:hint="eastAsia"/>
                <w:color w:val="000000"/>
                <w:sz w:val="24"/>
                <w:szCs w:val="24"/>
              </w:rPr>
              <w:t>、肖知雨</w:t>
            </w:r>
          </w:p>
        </w:tc>
      </w:tr>
      <w:tr w:rsidR="00A55935" w14:paraId="13204A03" w14:textId="77777777">
        <w:trPr>
          <w:trHeight w:val="362"/>
          <w:jc w:val="center"/>
        </w:trPr>
        <w:tc>
          <w:tcPr>
            <w:tcW w:w="2491" w:type="pct"/>
            <w:tcMar>
              <w:top w:w="15" w:type="dxa"/>
              <w:left w:w="15" w:type="dxa"/>
              <w:right w:w="15" w:type="dxa"/>
            </w:tcMar>
            <w:vAlign w:val="center"/>
          </w:tcPr>
          <w:p w14:paraId="53A8A39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统一证券投资信托</w:t>
            </w:r>
          </w:p>
        </w:tc>
        <w:tc>
          <w:tcPr>
            <w:tcW w:w="2509" w:type="pct"/>
            <w:tcMar>
              <w:top w:w="15" w:type="dxa"/>
              <w:left w:w="15" w:type="dxa"/>
              <w:right w:w="15" w:type="dxa"/>
            </w:tcMar>
            <w:vAlign w:val="center"/>
          </w:tcPr>
          <w:p w14:paraId="0798FCA0"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郑宗杰</w:t>
            </w:r>
            <w:proofErr w:type="gramEnd"/>
          </w:p>
        </w:tc>
      </w:tr>
      <w:tr w:rsidR="00A55935" w14:paraId="49748A5B" w14:textId="77777777">
        <w:trPr>
          <w:trHeight w:val="362"/>
          <w:jc w:val="center"/>
        </w:trPr>
        <w:tc>
          <w:tcPr>
            <w:tcW w:w="2491" w:type="pct"/>
            <w:tcMar>
              <w:top w:w="15" w:type="dxa"/>
              <w:left w:w="15" w:type="dxa"/>
              <w:right w:w="15" w:type="dxa"/>
            </w:tcMar>
            <w:vAlign w:val="center"/>
          </w:tcPr>
          <w:p w14:paraId="0149A36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高盛(亚洲)</w:t>
            </w:r>
          </w:p>
        </w:tc>
        <w:tc>
          <w:tcPr>
            <w:tcW w:w="2509" w:type="pct"/>
            <w:tcMar>
              <w:top w:w="15" w:type="dxa"/>
              <w:left w:w="15" w:type="dxa"/>
              <w:right w:w="15" w:type="dxa"/>
            </w:tcMar>
            <w:vAlign w:val="center"/>
          </w:tcPr>
          <w:p w14:paraId="010F77D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胡一帆</w:t>
            </w:r>
          </w:p>
        </w:tc>
      </w:tr>
      <w:tr w:rsidR="00A55935" w14:paraId="107DA368" w14:textId="77777777">
        <w:trPr>
          <w:trHeight w:val="362"/>
          <w:jc w:val="center"/>
        </w:trPr>
        <w:tc>
          <w:tcPr>
            <w:tcW w:w="2491" w:type="pct"/>
            <w:tcMar>
              <w:top w:w="15" w:type="dxa"/>
              <w:left w:w="15" w:type="dxa"/>
              <w:right w:w="15" w:type="dxa"/>
            </w:tcMar>
            <w:vAlign w:val="center"/>
          </w:tcPr>
          <w:p w14:paraId="71A00DFB"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江苏瑞华投资控股</w:t>
            </w:r>
          </w:p>
        </w:tc>
        <w:tc>
          <w:tcPr>
            <w:tcW w:w="2509" w:type="pct"/>
            <w:tcMar>
              <w:top w:w="15" w:type="dxa"/>
              <w:left w:w="15" w:type="dxa"/>
              <w:right w:w="15" w:type="dxa"/>
            </w:tcMar>
            <w:vAlign w:val="center"/>
          </w:tcPr>
          <w:p w14:paraId="2445453B"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章礼英</w:t>
            </w:r>
            <w:proofErr w:type="gramEnd"/>
          </w:p>
        </w:tc>
      </w:tr>
      <w:tr w:rsidR="00A55935" w14:paraId="7CDBBE5B" w14:textId="77777777">
        <w:trPr>
          <w:trHeight w:val="362"/>
          <w:jc w:val="center"/>
        </w:trPr>
        <w:tc>
          <w:tcPr>
            <w:tcW w:w="2491" w:type="pct"/>
            <w:tcMar>
              <w:top w:w="15" w:type="dxa"/>
              <w:left w:w="15" w:type="dxa"/>
              <w:right w:w="15" w:type="dxa"/>
            </w:tcMar>
            <w:vAlign w:val="center"/>
          </w:tcPr>
          <w:p w14:paraId="77643C05"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广州瑞民私募投资基金</w:t>
            </w:r>
          </w:p>
        </w:tc>
        <w:tc>
          <w:tcPr>
            <w:tcW w:w="2509" w:type="pct"/>
            <w:tcMar>
              <w:top w:w="15" w:type="dxa"/>
              <w:left w:w="15" w:type="dxa"/>
              <w:right w:w="15" w:type="dxa"/>
            </w:tcMar>
            <w:vAlign w:val="center"/>
          </w:tcPr>
          <w:p w14:paraId="5B5F94C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黄鹏</w:t>
            </w:r>
          </w:p>
        </w:tc>
      </w:tr>
      <w:tr w:rsidR="00A55935" w14:paraId="297F3438" w14:textId="77777777">
        <w:trPr>
          <w:trHeight w:val="362"/>
          <w:jc w:val="center"/>
        </w:trPr>
        <w:tc>
          <w:tcPr>
            <w:tcW w:w="2491" w:type="pct"/>
            <w:tcMar>
              <w:top w:w="15" w:type="dxa"/>
              <w:left w:w="15" w:type="dxa"/>
              <w:right w:w="15" w:type="dxa"/>
            </w:tcMar>
            <w:vAlign w:val="center"/>
          </w:tcPr>
          <w:p w14:paraId="4B2E6A6D"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禾永投资</w:t>
            </w:r>
            <w:proofErr w:type="gramEnd"/>
            <w:r>
              <w:rPr>
                <w:rFonts w:ascii="宋体" w:eastAsia="宋体" w:hAnsi="宋体" w:hint="eastAsia"/>
                <w:color w:val="000000"/>
                <w:sz w:val="24"/>
                <w:szCs w:val="24"/>
              </w:rPr>
              <w:t>(北京)</w:t>
            </w:r>
          </w:p>
        </w:tc>
        <w:tc>
          <w:tcPr>
            <w:tcW w:w="2509" w:type="pct"/>
            <w:tcMar>
              <w:top w:w="15" w:type="dxa"/>
              <w:left w:w="15" w:type="dxa"/>
              <w:right w:w="15" w:type="dxa"/>
            </w:tcMar>
            <w:vAlign w:val="center"/>
          </w:tcPr>
          <w:p w14:paraId="4EB5A4C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马正南</w:t>
            </w:r>
          </w:p>
        </w:tc>
      </w:tr>
      <w:tr w:rsidR="00A55935" w14:paraId="6E7DFD5F" w14:textId="77777777">
        <w:trPr>
          <w:trHeight w:val="362"/>
          <w:jc w:val="center"/>
        </w:trPr>
        <w:tc>
          <w:tcPr>
            <w:tcW w:w="2491" w:type="pct"/>
            <w:tcMar>
              <w:top w:w="15" w:type="dxa"/>
              <w:left w:w="15" w:type="dxa"/>
              <w:right w:w="15" w:type="dxa"/>
            </w:tcMar>
            <w:vAlign w:val="center"/>
          </w:tcPr>
          <w:p w14:paraId="09BEBD1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华宝信托</w:t>
            </w:r>
          </w:p>
        </w:tc>
        <w:tc>
          <w:tcPr>
            <w:tcW w:w="2509" w:type="pct"/>
            <w:tcMar>
              <w:top w:w="15" w:type="dxa"/>
              <w:left w:w="15" w:type="dxa"/>
              <w:right w:w="15" w:type="dxa"/>
            </w:tcMar>
            <w:vAlign w:val="center"/>
          </w:tcPr>
          <w:p w14:paraId="756994CA"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张卿隆</w:t>
            </w:r>
            <w:proofErr w:type="gramEnd"/>
          </w:p>
        </w:tc>
      </w:tr>
      <w:tr w:rsidR="00A55935" w14:paraId="0230824B" w14:textId="77777777">
        <w:trPr>
          <w:trHeight w:val="362"/>
          <w:jc w:val="center"/>
        </w:trPr>
        <w:tc>
          <w:tcPr>
            <w:tcW w:w="2491" w:type="pct"/>
            <w:tcMar>
              <w:top w:w="15" w:type="dxa"/>
              <w:left w:w="15" w:type="dxa"/>
              <w:right w:w="15" w:type="dxa"/>
            </w:tcMar>
            <w:vAlign w:val="center"/>
          </w:tcPr>
          <w:p w14:paraId="6869840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西部证券</w:t>
            </w:r>
          </w:p>
        </w:tc>
        <w:tc>
          <w:tcPr>
            <w:tcW w:w="2509" w:type="pct"/>
            <w:tcMar>
              <w:top w:w="15" w:type="dxa"/>
              <w:left w:w="15" w:type="dxa"/>
              <w:right w:w="15" w:type="dxa"/>
            </w:tcMar>
            <w:vAlign w:val="center"/>
          </w:tcPr>
          <w:p w14:paraId="32FBD53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谢忱</w:t>
            </w:r>
          </w:p>
        </w:tc>
      </w:tr>
      <w:tr w:rsidR="00A55935" w14:paraId="35FB3AF0" w14:textId="77777777">
        <w:trPr>
          <w:trHeight w:val="362"/>
          <w:jc w:val="center"/>
        </w:trPr>
        <w:tc>
          <w:tcPr>
            <w:tcW w:w="2491" w:type="pct"/>
            <w:tcMar>
              <w:top w:w="15" w:type="dxa"/>
              <w:left w:w="15" w:type="dxa"/>
              <w:right w:w="15" w:type="dxa"/>
            </w:tcMar>
            <w:vAlign w:val="center"/>
          </w:tcPr>
          <w:p w14:paraId="25DF1A18"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上海循理资产</w:t>
            </w:r>
          </w:p>
        </w:tc>
        <w:tc>
          <w:tcPr>
            <w:tcW w:w="2509" w:type="pct"/>
            <w:tcMar>
              <w:top w:w="15" w:type="dxa"/>
              <w:left w:w="15" w:type="dxa"/>
              <w:right w:w="15" w:type="dxa"/>
            </w:tcMar>
            <w:vAlign w:val="center"/>
          </w:tcPr>
          <w:p w14:paraId="7AF8CDC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安倩</w:t>
            </w:r>
          </w:p>
        </w:tc>
      </w:tr>
      <w:tr w:rsidR="00A55935" w14:paraId="3F4CA8EF" w14:textId="77777777">
        <w:trPr>
          <w:trHeight w:val="362"/>
          <w:jc w:val="center"/>
        </w:trPr>
        <w:tc>
          <w:tcPr>
            <w:tcW w:w="2491" w:type="pct"/>
            <w:tcMar>
              <w:top w:w="15" w:type="dxa"/>
              <w:left w:w="15" w:type="dxa"/>
              <w:right w:w="15" w:type="dxa"/>
            </w:tcMar>
            <w:vAlign w:val="center"/>
          </w:tcPr>
          <w:p w14:paraId="78385D5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联</w:t>
            </w:r>
            <w:proofErr w:type="gramStart"/>
            <w:r>
              <w:rPr>
                <w:rFonts w:ascii="宋体" w:eastAsia="宋体" w:hAnsi="宋体" w:hint="eastAsia"/>
                <w:color w:val="000000"/>
                <w:sz w:val="24"/>
                <w:szCs w:val="24"/>
              </w:rPr>
              <w:t>创投资</w:t>
            </w:r>
            <w:proofErr w:type="gramEnd"/>
            <w:r>
              <w:rPr>
                <w:rFonts w:ascii="宋体" w:eastAsia="宋体" w:hAnsi="宋体" w:hint="eastAsia"/>
                <w:color w:val="000000"/>
                <w:sz w:val="24"/>
                <w:szCs w:val="24"/>
              </w:rPr>
              <w:t>集团</w:t>
            </w:r>
          </w:p>
        </w:tc>
        <w:tc>
          <w:tcPr>
            <w:tcW w:w="2509" w:type="pct"/>
            <w:tcMar>
              <w:top w:w="15" w:type="dxa"/>
              <w:left w:w="15" w:type="dxa"/>
              <w:right w:w="15" w:type="dxa"/>
            </w:tcMar>
          </w:tcPr>
          <w:p w14:paraId="25621858"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甄成</w:t>
            </w:r>
          </w:p>
        </w:tc>
      </w:tr>
      <w:tr w:rsidR="00A55935" w14:paraId="34BFA245" w14:textId="77777777">
        <w:trPr>
          <w:trHeight w:val="362"/>
          <w:jc w:val="center"/>
        </w:trPr>
        <w:tc>
          <w:tcPr>
            <w:tcW w:w="2491" w:type="pct"/>
            <w:tcMar>
              <w:top w:w="15" w:type="dxa"/>
              <w:left w:w="15" w:type="dxa"/>
              <w:right w:w="15" w:type="dxa"/>
            </w:tcMar>
            <w:vAlign w:val="center"/>
          </w:tcPr>
          <w:p w14:paraId="6389A315"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海通证券</w:t>
            </w:r>
          </w:p>
        </w:tc>
        <w:tc>
          <w:tcPr>
            <w:tcW w:w="2509" w:type="pct"/>
            <w:tcMar>
              <w:top w:w="15" w:type="dxa"/>
              <w:left w:w="15" w:type="dxa"/>
              <w:right w:w="15" w:type="dxa"/>
            </w:tcMar>
          </w:tcPr>
          <w:p w14:paraId="32424E39"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杨蒙</w:t>
            </w:r>
            <w:proofErr w:type="gramEnd"/>
          </w:p>
        </w:tc>
      </w:tr>
      <w:tr w:rsidR="00A55935" w14:paraId="5732E81B" w14:textId="77777777">
        <w:trPr>
          <w:trHeight w:val="362"/>
          <w:jc w:val="center"/>
        </w:trPr>
        <w:tc>
          <w:tcPr>
            <w:tcW w:w="2491" w:type="pct"/>
            <w:tcMar>
              <w:top w:w="15" w:type="dxa"/>
              <w:left w:w="15" w:type="dxa"/>
              <w:right w:w="15" w:type="dxa"/>
            </w:tcMar>
            <w:vAlign w:val="center"/>
          </w:tcPr>
          <w:p w14:paraId="43DBBDC8"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顺领资产</w:t>
            </w:r>
            <w:proofErr w:type="gramEnd"/>
            <w:r>
              <w:rPr>
                <w:rFonts w:ascii="宋体" w:eastAsia="宋体" w:hAnsi="宋体" w:hint="eastAsia"/>
                <w:color w:val="000000"/>
                <w:sz w:val="24"/>
                <w:szCs w:val="24"/>
              </w:rPr>
              <w:t>(有限合伙)</w:t>
            </w:r>
          </w:p>
        </w:tc>
        <w:tc>
          <w:tcPr>
            <w:tcW w:w="2509" w:type="pct"/>
            <w:tcMar>
              <w:top w:w="15" w:type="dxa"/>
              <w:left w:w="15" w:type="dxa"/>
              <w:right w:w="15" w:type="dxa"/>
            </w:tcMar>
          </w:tcPr>
          <w:p w14:paraId="600C695C"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陈强</w:t>
            </w:r>
          </w:p>
        </w:tc>
      </w:tr>
      <w:tr w:rsidR="00A55935" w14:paraId="75DC8713" w14:textId="77777777">
        <w:trPr>
          <w:trHeight w:val="362"/>
          <w:jc w:val="center"/>
        </w:trPr>
        <w:tc>
          <w:tcPr>
            <w:tcW w:w="2491" w:type="pct"/>
            <w:tcMar>
              <w:top w:w="15" w:type="dxa"/>
              <w:left w:w="15" w:type="dxa"/>
              <w:right w:w="15" w:type="dxa"/>
            </w:tcMar>
            <w:vAlign w:val="center"/>
          </w:tcPr>
          <w:p w14:paraId="3109D16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深圳大道至诚投资(有限合伙)</w:t>
            </w:r>
          </w:p>
        </w:tc>
        <w:tc>
          <w:tcPr>
            <w:tcW w:w="2509" w:type="pct"/>
            <w:tcMar>
              <w:top w:w="15" w:type="dxa"/>
              <w:left w:w="15" w:type="dxa"/>
              <w:right w:w="15" w:type="dxa"/>
            </w:tcMar>
          </w:tcPr>
          <w:p w14:paraId="60B4097A"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蔡天夫</w:t>
            </w:r>
          </w:p>
        </w:tc>
      </w:tr>
      <w:tr w:rsidR="00A55935" w14:paraId="0A762C7C" w14:textId="77777777">
        <w:trPr>
          <w:trHeight w:val="362"/>
          <w:jc w:val="center"/>
        </w:trPr>
        <w:tc>
          <w:tcPr>
            <w:tcW w:w="2491" w:type="pct"/>
            <w:tcMar>
              <w:top w:w="15" w:type="dxa"/>
              <w:left w:w="15" w:type="dxa"/>
              <w:right w:w="15" w:type="dxa"/>
            </w:tcMar>
            <w:vAlign w:val="center"/>
          </w:tcPr>
          <w:p w14:paraId="7B8D121B"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深圳金泊投资</w:t>
            </w:r>
          </w:p>
        </w:tc>
        <w:tc>
          <w:tcPr>
            <w:tcW w:w="2509" w:type="pct"/>
            <w:tcMar>
              <w:top w:w="15" w:type="dxa"/>
              <w:left w:w="15" w:type="dxa"/>
              <w:right w:w="15" w:type="dxa"/>
            </w:tcMar>
          </w:tcPr>
          <w:p w14:paraId="6DFC7DE2"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陈佳琦</w:t>
            </w:r>
          </w:p>
        </w:tc>
      </w:tr>
      <w:tr w:rsidR="00A55935" w14:paraId="1468F6B7" w14:textId="77777777">
        <w:trPr>
          <w:trHeight w:val="362"/>
          <w:jc w:val="center"/>
        </w:trPr>
        <w:tc>
          <w:tcPr>
            <w:tcW w:w="2491" w:type="pct"/>
            <w:tcMar>
              <w:top w:w="15" w:type="dxa"/>
              <w:left w:w="15" w:type="dxa"/>
              <w:right w:w="15" w:type="dxa"/>
            </w:tcMar>
            <w:vAlign w:val="center"/>
          </w:tcPr>
          <w:p w14:paraId="36734076"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深圳清水源投资</w:t>
            </w:r>
          </w:p>
        </w:tc>
        <w:tc>
          <w:tcPr>
            <w:tcW w:w="2509" w:type="pct"/>
            <w:tcMar>
              <w:top w:w="15" w:type="dxa"/>
              <w:left w:w="15" w:type="dxa"/>
              <w:right w:w="15" w:type="dxa"/>
            </w:tcMar>
          </w:tcPr>
          <w:p w14:paraId="7E7CCA47"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吴伟</w:t>
            </w:r>
          </w:p>
        </w:tc>
      </w:tr>
      <w:tr w:rsidR="00A55935" w14:paraId="0BBD85B3" w14:textId="77777777">
        <w:trPr>
          <w:trHeight w:val="362"/>
          <w:jc w:val="center"/>
        </w:trPr>
        <w:tc>
          <w:tcPr>
            <w:tcW w:w="2491" w:type="pct"/>
            <w:tcMar>
              <w:top w:w="15" w:type="dxa"/>
              <w:left w:w="15" w:type="dxa"/>
              <w:right w:w="15" w:type="dxa"/>
            </w:tcMar>
            <w:vAlign w:val="center"/>
          </w:tcPr>
          <w:p w14:paraId="73621865"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德</w:t>
            </w:r>
            <w:proofErr w:type="gramStart"/>
            <w:r>
              <w:rPr>
                <w:rFonts w:ascii="宋体" w:eastAsia="宋体" w:hAnsi="宋体" w:hint="eastAsia"/>
                <w:color w:val="000000"/>
                <w:sz w:val="24"/>
                <w:szCs w:val="24"/>
              </w:rPr>
              <w:t>邦</w:t>
            </w:r>
            <w:proofErr w:type="gramEnd"/>
            <w:r>
              <w:rPr>
                <w:rFonts w:ascii="宋体" w:eastAsia="宋体" w:hAnsi="宋体" w:hint="eastAsia"/>
                <w:color w:val="000000"/>
                <w:sz w:val="24"/>
                <w:szCs w:val="24"/>
              </w:rPr>
              <w:t>证券</w:t>
            </w:r>
          </w:p>
        </w:tc>
        <w:tc>
          <w:tcPr>
            <w:tcW w:w="2509" w:type="pct"/>
            <w:tcMar>
              <w:top w:w="15" w:type="dxa"/>
              <w:left w:w="15" w:type="dxa"/>
              <w:right w:w="15" w:type="dxa"/>
            </w:tcMar>
          </w:tcPr>
          <w:p w14:paraId="154ED13B"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陈涵泊</w:t>
            </w:r>
            <w:proofErr w:type="gramEnd"/>
            <w:r>
              <w:rPr>
                <w:rFonts w:ascii="宋体" w:eastAsia="宋体" w:hAnsi="宋体" w:hint="eastAsia"/>
                <w:sz w:val="24"/>
                <w:szCs w:val="24"/>
              </w:rPr>
              <w:t>、王思</w:t>
            </w:r>
          </w:p>
        </w:tc>
      </w:tr>
      <w:tr w:rsidR="00A55935" w14:paraId="1147789E" w14:textId="77777777">
        <w:trPr>
          <w:trHeight w:val="362"/>
          <w:jc w:val="center"/>
        </w:trPr>
        <w:tc>
          <w:tcPr>
            <w:tcW w:w="2491" w:type="pct"/>
            <w:tcMar>
              <w:top w:w="15" w:type="dxa"/>
              <w:left w:w="15" w:type="dxa"/>
              <w:right w:w="15" w:type="dxa"/>
            </w:tcMar>
            <w:vAlign w:val="center"/>
          </w:tcPr>
          <w:p w14:paraId="064712A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红</w:t>
            </w:r>
            <w:proofErr w:type="gramStart"/>
            <w:r>
              <w:rPr>
                <w:rFonts w:ascii="宋体" w:eastAsia="宋体" w:hAnsi="宋体" w:hint="eastAsia"/>
                <w:color w:val="000000"/>
                <w:sz w:val="24"/>
                <w:szCs w:val="24"/>
              </w:rPr>
              <w:t>塔证券</w:t>
            </w:r>
            <w:proofErr w:type="gramEnd"/>
          </w:p>
        </w:tc>
        <w:tc>
          <w:tcPr>
            <w:tcW w:w="2509" w:type="pct"/>
            <w:tcMar>
              <w:top w:w="15" w:type="dxa"/>
              <w:left w:w="15" w:type="dxa"/>
              <w:right w:w="15" w:type="dxa"/>
            </w:tcMar>
          </w:tcPr>
          <w:p w14:paraId="6FA46870"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李艳廷、俞海海</w:t>
            </w:r>
          </w:p>
        </w:tc>
      </w:tr>
      <w:tr w:rsidR="00A55935" w14:paraId="27EDA4D3" w14:textId="77777777">
        <w:trPr>
          <w:trHeight w:val="362"/>
          <w:jc w:val="center"/>
        </w:trPr>
        <w:tc>
          <w:tcPr>
            <w:tcW w:w="2491" w:type="pct"/>
            <w:tcMar>
              <w:top w:w="15" w:type="dxa"/>
              <w:left w:w="15" w:type="dxa"/>
              <w:right w:w="15" w:type="dxa"/>
            </w:tcMar>
            <w:vAlign w:val="center"/>
          </w:tcPr>
          <w:p w14:paraId="44C890C0"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中航证券</w:t>
            </w:r>
          </w:p>
        </w:tc>
        <w:tc>
          <w:tcPr>
            <w:tcW w:w="2509" w:type="pct"/>
            <w:tcMar>
              <w:top w:w="15" w:type="dxa"/>
              <w:left w:w="15" w:type="dxa"/>
              <w:right w:w="15" w:type="dxa"/>
            </w:tcMar>
          </w:tcPr>
          <w:p w14:paraId="5D65DD74"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向正富</w:t>
            </w:r>
          </w:p>
        </w:tc>
      </w:tr>
      <w:tr w:rsidR="00A55935" w14:paraId="6FAB75CE" w14:textId="77777777">
        <w:trPr>
          <w:trHeight w:val="362"/>
          <w:jc w:val="center"/>
        </w:trPr>
        <w:tc>
          <w:tcPr>
            <w:tcW w:w="2491" w:type="pct"/>
            <w:tcMar>
              <w:top w:w="15" w:type="dxa"/>
              <w:left w:w="15" w:type="dxa"/>
              <w:right w:w="15" w:type="dxa"/>
            </w:tcMar>
            <w:vAlign w:val="center"/>
          </w:tcPr>
          <w:p w14:paraId="755E477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苏州正</w:t>
            </w:r>
            <w:proofErr w:type="gramStart"/>
            <w:r>
              <w:rPr>
                <w:rFonts w:ascii="宋体" w:eastAsia="宋体" w:hAnsi="宋体" w:hint="eastAsia"/>
                <w:color w:val="000000"/>
                <w:sz w:val="24"/>
                <w:szCs w:val="24"/>
              </w:rPr>
              <w:t>源信毅资产</w:t>
            </w:r>
            <w:proofErr w:type="gramEnd"/>
          </w:p>
        </w:tc>
        <w:tc>
          <w:tcPr>
            <w:tcW w:w="2509" w:type="pct"/>
            <w:tcMar>
              <w:top w:w="15" w:type="dxa"/>
              <w:left w:w="15" w:type="dxa"/>
              <w:right w:w="15" w:type="dxa"/>
            </w:tcMar>
          </w:tcPr>
          <w:p w14:paraId="3CE9C806"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顾松华</w:t>
            </w:r>
            <w:proofErr w:type="gramEnd"/>
          </w:p>
        </w:tc>
      </w:tr>
      <w:tr w:rsidR="00A55935" w14:paraId="4FCFD270" w14:textId="77777777">
        <w:trPr>
          <w:trHeight w:val="362"/>
          <w:jc w:val="center"/>
        </w:trPr>
        <w:tc>
          <w:tcPr>
            <w:tcW w:w="2491" w:type="pct"/>
            <w:tcMar>
              <w:top w:w="15" w:type="dxa"/>
              <w:left w:w="15" w:type="dxa"/>
              <w:right w:w="15" w:type="dxa"/>
            </w:tcMar>
            <w:vAlign w:val="center"/>
          </w:tcPr>
          <w:p w14:paraId="61839D04"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上海朴信投资</w:t>
            </w:r>
            <w:proofErr w:type="gramEnd"/>
          </w:p>
        </w:tc>
        <w:tc>
          <w:tcPr>
            <w:tcW w:w="2509" w:type="pct"/>
            <w:tcMar>
              <w:top w:w="15" w:type="dxa"/>
              <w:left w:w="15" w:type="dxa"/>
              <w:right w:w="15" w:type="dxa"/>
            </w:tcMar>
          </w:tcPr>
          <w:p w14:paraId="112B93BF"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朱冰兵</w:t>
            </w:r>
            <w:proofErr w:type="gramEnd"/>
          </w:p>
        </w:tc>
      </w:tr>
      <w:tr w:rsidR="00A55935" w14:paraId="3A0208E8" w14:textId="77777777">
        <w:trPr>
          <w:trHeight w:val="362"/>
          <w:jc w:val="center"/>
        </w:trPr>
        <w:tc>
          <w:tcPr>
            <w:tcW w:w="2491" w:type="pct"/>
            <w:tcMar>
              <w:top w:w="15" w:type="dxa"/>
              <w:left w:w="15" w:type="dxa"/>
              <w:right w:w="15" w:type="dxa"/>
            </w:tcMar>
            <w:vAlign w:val="center"/>
          </w:tcPr>
          <w:p w14:paraId="4998B56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瀚</w:t>
            </w:r>
            <w:proofErr w:type="gramEnd"/>
            <w:r>
              <w:rPr>
                <w:rFonts w:ascii="宋体" w:eastAsia="宋体" w:hAnsi="宋体" w:hint="eastAsia"/>
                <w:color w:val="000000"/>
                <w:sz w:val="24"/>
                <w:szCs w:val="24"/>
              </w:rPr>
              <w:t>伦私募基金</w:t>
            </w:r>
          </w:p>
        </w:tc>
        <w:tc>
          <w:tcPr>
            <w:tcW w:w="2509" w:type="pct"/>
            <w:tcMar>
              <w:top w:w="15" w:type="dxa"/>
              <w:left w:w="15" w:type="dxa"/>
              <w:right w:w="15" w:type="dxa"/>
            </w:tcMar>
          </w:tcPr>
          <w:p w14:paraId="027412CE"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汪帅</w:t>
            </w:r>
            <w:proofErr w:type="gramEnd"/>
          </w:p>
        </w:tc>
      </w:tr>
      <w:tr w:rsidR="00A55935" w14:paraId="5E49483D" w14:textId="77777777">
        <w:trPr>
          <w:trHeight w:val="362"/>
          <w:jc w:val="center"/>
        </w:trPr>
        <w:tc>
          <w:tcPr>
            <w:tcW w:w="2491" w:type="pct"/>
            <w:tcMar>
              <w:top w:w="15" w:type="dxa"/>
              <w:left w:w="15" w:type="dxa"/>
              <w:right w:w="15" w:type="dxa"/>
            </w:tcMar>
            <w:vAlign w:val="center"/>
          </w:tcPr>
          <w:p w14:paraId="73D77C5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兴</w:t>
            </w:r>
            <w:proofErr w:type="gramStart"/>
            <w:r>
              <w:rPr>
                <w:rFonts w:ascii="宋体" w:eastAsia="宋体" w:hAnsi="宋体" w:hint="eastAsia"/>
                <w:color w:val="000000"/>
                <w:sz w:val="24"/>
                <w:szCs w:val="24"/>
              </w:rPr>
              <w:t>银基金</w:t>
            </w:r>
            <w:proofErr w:type="gramEnd"/>
          </w:p>
        </w:tc>
        <w:tc>
          <w:tcPr>
            <w:tcW w:w="2509" w:type="pct"/>
            <w:tcMar>
              <w:top w:w="15" w:type="dxa"/>
              <w:left w:w="15" w:type="dxa"/>
              <w:right w:w="15" w:type="dxa"/>
            </w:tcMar>
          </w:tcPr>
          <w:p w14:paraId="2CCA0C5E"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张</w:t>
            </w:r>
            <w:proofErr w:type="gramStart"/>
            <w:r>
              <w:rPr>
                <w:rFonts w:ascii="宋体" w:eastAsia="宋体" w:hAnsi="宋体" w:hint="eastAsia"/>
                <w:sz w:val="24"/>
                <w:szCs w:val="24"/>
              </w:rPr>
              <w:t>世</w:t>
            </w:r>
            <w:proofErr w:type="gramEnd"/>
            <w:r>
              <w:rPr>
                <w:rFonts w:ascii="宋体" w:eastAsia="宋体" w:hAnsi="宋体" w:hint="eastAsia"/>
                <w:sz w:val="24"/>
                <w:szCs w:val="24"/>
              </w:rPr>
              <w:t>略</w:t>
            </w:r>
          </w:p>
        </w:tc>
      </w:tr>
      <w:tr w:rsidR="00A55935" w14:paraId="4E3FD77A" w14:textId="77777777">
        <w:trPr>
          <w:trHeight w:val="362"/>
          <w:jc w:val="center"/>
        </w:trPr>
        <w:tc>
          <w:tcPr>
            <w:tcW w:w="2491" w:type="pct"/>
            <w:tcMar>
              <w:top w:w="15" w:type="dxa"/>
              <w:left w:w="15" w:type="dxa"/>
              <w:right w:w="15" w:type="dxa"/>
            </w:tcMar>
            <w:vAlign w:val="center"/>
          </w:tcPr>
          <w:p w14:paraId="3B9204F1"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中银国际证券</w:t>
            </w:r>
          </w:p>
        </w:tc>
        <w:tc>
          <w:tcPr>
            <w:tcW w:w="2509" w:type="pct"/>
            <w:tcMar>
              <w:top w:w="15" w:type="dxa"/>
              <w:left w:w="15" w:type="dxa"/>
              <w:right w:w="15" w:type="dxa"/>
            </w:tcMar>
          </w:tcPr>
          <w:p w14:paraId="6BD46551"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苏畅</w:t>
            </w:r>
          </w:p>
        </w:tc>
      </w:tr>
      <w:tr w:rsidR="00A55935" w14:paraId="30B37A5F" w14:textId="77777777">
        <w:trPr>
          <w:trHeight w:val="362"/>
          <w:jc w:val="center"/>
        </w:trPr>
        <w:tc>
          <w:tcPr>
            <w:tcW w:w="2491" w:type="pct"/>
            <w:tcMar>
              <w:top w:w="15" w:type="dxa"/>
              <w:left w:w="15" w:type="dxa"/>
              <w:right w:w="15" w:type="dxa"/>
            </w:tcMar>
            <w:vAlign w:val="center"/>
          </w:tcPr>
          <w:p w14:paraId="31983091"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创金合</w:t>
            </w:r>
            <w:proofErr w:type="gramEnd"/>
            <w:r>
              <w:rPr>
                <w:rFonts w:ascii="宋体" w:eastAsia="宋体" w:hAnsi="宋体" w:hint="eastAsia"/>
                <w:color w:val="000000"/>
                <w:sz w:val="24"/>
                <w:szCs w:val="24"/>
              </w:rPr>
              <w:t>信基金</w:t>
            </w:r>
          </w:p>
        </w:tc>
        <w:tc>
          <w:tcPr>
            <w:tcW w:w="2509" w:type="pct"/>
            <w:tcMar>
              <w:top w:w="15" w:type="dxa"/>
              <w:left w:w="15" w:type="dxa"/>
              <w:right w:w="15" w:type="dxa"/>
            </w:tcMar>
          </w:tcPr>
          <w:p w14:paraId="368BEA97"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郭镇岳</w:t>
            </w:r>
          </w:p>
        </w:tc>
      </w:tr>
      <w:tr w:rsidR="00A55935" w14:paraId="2223C0CB" w14:textId="77777777">
        <w:trPr>
          <w:trHeight w:val="362"/>
          <w:jc w:val="center"/>
        </w:trPr>
        <w:tc>
          <w:tcPr>
            <w:tcW w:w="2491" w:type="pct"/>
            <w:tcMar>
              <w:top w:w="15" w:type="dxa"/>
              <w:left w:w="15" w:type="dxa"/>
              <w:right w:w="15" w:type="dxa"/>
            </w:tcMar>
            <w:vAlign w:val="center"/>
          </w:tcPr>
          <w:p w14:paraId="29787BE0"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国</w:t>
            </w:r>
            <w:proofErr w:type="gramStart"/>
            <w:r>
              <w:rPr>
                <w:rFonts w:ascii="宋体" w:eastAsia="宋体" w:hAnsi="宋体" w:hint="eastAsia"/>
                <w:color w:val="000000"/>
                <w:sz w:val="24"/>
                <w:szCs w:val="24"/>
              </w:rPr>
              <w:t>鸣投资</w:t>
            </w:r>
            <w:proofErr w:type="gramEnd"/>
          </w:p>
        </w:tc>
        <w:tc>
          <w:tcPr>
            <w:tcW w:w="2509" w:type="pct"/>
            <w:tcMar>
              <w:top w:w="15" w:type="dxa"/>
              <w:left w:w="15" w:type="dxa"/>
              <w:right w:w="15" w:type="dxa"/>
            </w:tcMar>
          </w:tcPr>
          <w:p w14:paraId="0E34FEE8"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張同</w:t>
            </w:r>
            <w:proofErr w:type="gramStart"/>
            <w:r>
              <w:rPr>
                <w:rFonts w:ascii="宋体" w:eastAsia="宋体" w:hAnsi="宋体" w:hint="eastAsia"/>
                <w:sz w:val="24"/>
                <w:szCs w:val="24"/>
              </w:rPr>
              <w:t>鑫</w:t>
            </w:r>
            <w:proofErr w:type="gramEnd"/>
          </w:p>
        </w:tc>
      </w:tr>
      <w:tr w:rsidR="00A55935" w14:paraId="0034F8DC" w14:textId="77777777">
        <w:trPr>
          <w:trHeight w:val="362"/>
          <w:jc w:val="center"/>
        </w:trPr>
        <w:tc>
          <w:tcPr>
            <w:tcW w:w="2491" w:type="pct"/>
            <w:tcMar>
              <w:top w:w="15" w:type="dxa"/>
              <w:left w:w="15" w:type="dxa"/>
              <w:right w:w="15" w:type="dxa"/>
            </w:tcMar>
            <w:vAlign w:val="center"/>
          </w:tcPr>
          <w:p w14:paraId="203812E1"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海南君阳私募</w:t>
            </w:r>
            <w:proofErr w:type="gramEnd"/>
          </w:p>
        </w:tc>
        <w:tc>
          <w:tcPr>
            <w:tcW w:w="2509" w:type="pct"/>
            <w:tcMar>
              <w:top w:w="15" w:type="dxa"/>
              <w:left w:w="15" w:type="dxa"/>
              <w:right w:w="15" w:type="dxa"/>
            </w:tcMar>
          </w:tcPr>
          <w:p w14:paraId="22390301"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张春龙</w:t>
            </w:r>
          </w:p>
        </w:tc>
      </w:tr>
      <w:tr w:rsidR="00A55935" w14:paraId="664DC40A" w14:textId="77777777">
        <w:trPr>
          <w:trHeight w:val="362"/>
          <w:jc w:val="center"/>
        </w:trPr>
        <w:tc>
          <w:tcPr>
            <w:tcW w:w="2491" w:type="pct"/>
            <w:tcMar>
              <w:top w:w="15" w:type="dxa"/>
              <w:left w:w="15" w:type="dxa"/>
              <w:right w:w="15" w:type="dxa"/>
            </w:tcMar>
            <w:vAlign w:val="center"/>
          </w:tcPr>
          <w:p w14:paraId="4684A9A3"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国泰海通</w:t>
            </w:r>
            <w:proofErr w:type="gramEnd"/>
            <w:r>
              <w:rPr>
                <w:rFonts w:ascii="宋体" w:eastAsia="宋体" w:hAnsi="宋体" w:hint="eastAsia"/>
                <w:color w:val="000000"/>
                <w:sz w:val="24"/>
                <w:szCs w:val="24"/>
              </w:rPr>
              <w:t>证券</w:t>
            </w:r>
          </w:p>
        </w:tc>
        <w:tc>
          <w:tcPr>
            <w:tcW w:w="2509" w:type="pct"/>
            <w:tcMar>
              <w:top w:w="15" w:type="dxa"/>
              <w:left w:w="15" w:type="dxa"/>
              <w:right w:w="15" w:type="dxa"/>
            </w:tcMar>
          </w:tcPr>
          <w:p w14:paraId="6A6CADA0"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齐佳宏</w:t>
            </w:r>
            <w:proofErr w:type="gramEnd"/>
          </w:p>
        </w:tc>
      </w:tr>
      <w:tr w:rsidR="00A55935" w14:paraId="61F3DA0A" w14:textId="77777777">
        <w:trPr>
          <w:trHeight w:val="362"/>
          <w:jc w:val="center"/>
        </w:trPr>
        <w:tc>
          <w:tcPr>
            <w:tcW w:w="2491" w:type="pct"/>
            <w:tcMar>
              <w:top w:w="15" w:type="dxa"/>
              <w:left w:w="15" w:type="dxa"/>
              <w:right w:w="15" w:type="dxa"/>
            </w:tcMar>
            <w:vAlign w:val="center"/>
          </w:tcPr>
          <w:p w14:paraId="33CD764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中意资产</w:t>
            </w:r>
          </w:p>
        </w:tc>
        <w:tc>
          <w:tcPr>
            <w:tcW w:w="2509" w:type="pct"/>
            <w:tcMar>
              <w:top w:w="15" w:type="dxa"/>
              <w:left w:w="15" w:type="dxa"/>
              <w:right w:w="15" w:type="dxa"/>
            </w:tcMar>
          </w:tcPr>
          <w:p w14:paraId="6C3FAD9A"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臧怡</w:t>
            </w:r>
          </w:p>
        </w:tc>
      </w:tr>
      <w:tr w:rsidR="00A55935" w14:paraId="5AA91E4E" w14:textId="77777777">
        <w:trPr>
          <w:trHeight w:val="362"/>
          <w:jc w:val="center"/>
        </w:trPr>
        <w:tc>
          <w:tcPr>
            <w:tcW w:w="2491" w:type="pct"/>
            <w:tcMar>
              <w:top w:w="15" w:type="dxa"/>
              <w:left w:w="15" w:type="dxa"/>
              <w:right w:w="15" w:type="dxa"/>
            </w:tcMar>
            <w:vAlign w:val="center"/>
          </w:tcPr>
          <w:p w14:paraId="7052B86D"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果行育</w:t>
            </w:r>
            <w:proofErr w:type="gramStart"/>
            <w:r>
              <w:rPr>
                <w:rFonts w:ascii="宋体" w:eastAsia="宋体" w:hAnsi="宋体" w:hint="eastAsia"/>
                <w:color w:val="000000"/>
                <w:sz w:val="24"/>
                <w:szCs w:val="24"/>
              </w:rPr>
              <w:t>德管理</w:t>
            </w:r>
            <w:proofErr w:type="gramEnd"/>
            <w:r>
              <w:rPr>
                <w:rFonts w:ascii="宋体" w:eastAsia="宋体" w:hAnsi="宋体" w:hint="eastAsia"/>
                <w:color w:val="000000"/>
                <w:sz w:val="24"/>
                <w:szCs w:val="24"/>
              </w:rPr>
              <w:t>咨询(上海)</w:t>
            </w:r>
          </w:p>
        </w:tc>
        <w:tc>
          <w:tcPr>
            <w:tcW w:w="2509" w:type="pct"/>
            <w:tcMar>
              <w:top w:w="15" w:type="dxa"/>
              <w:left w:w="15" w:type="dxa"/>
              <w:right w:w="15" w:type="dxa"/>
            </w:tcMar>
          </w:tcPr>
          <w:p w14:paraId="307A30A6"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宋海亮</w:t>
            </w:r>
          </w:p>
        </w:tc>
      </w:tr>
      <w:tr w:rsidR="00A55935" w14:paraId="6B506BC4" w14:textId="77777777">
        <w:trPr>
          <w:trHeight w:val="362"/>
          <w:jc w:val="center"/>
        </w:trPr>
        <w:tc>
          <w:tcPr>
            <w:tcW w:w="2491" w:type="pct"/>
            <w:tcMar>
              <w:top w:w="15" w:type="dxa"/>
              <w:left w:w="15" w:type="dxa"/>
              <w:right w:w="15" w:type="dxa"/>
            </w:tcMar>
            <w:vAlign w:val="center"/>
          </w:tcPr>
          <w:p w14:paraId="03D842A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宏</w:t>
            </w:r>
            <w:proofErr w:type="gramStart"/>
            <w:r>
              <w:rPr>
                <w:rFonts w:ascii="宋体" w:eastAsia="宋体" w:hAnsi="宋体" w:hint="eastAsia"/>
                <w:color w:val="000000"/>
                <w:sz w:val="24"/>
                <w:szCs w:val="24"/>
              </w:rPr>
              <w:t>利基金</w:t>
            </w:r>
            <w:proofErr w:type="gramEnd"/>
          </w:p>
        </w:tc>
        <w:tc>
          <w:tcPr>
            <w:tcW w:w="2509" w:type="pct"/>
            <w:tcMar>
              <w:top w:w="15" w:type="dxa"/>
              <w:left w:w="15" w:type="dxa"/>
              <w:right w:w="15" w:type="dxa"/>
            </w:tcMar>
          </w:tcPr>
          <w:p w14:paraId="1A813EBC"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徐雨楠</w:t>
            </w:r>
            <w:proofErr w:type="gramEnd"/>
          </w:p>
        </w:tc>
      </w:tr>
      <w:tr w:rsidR="00A55935" w14:paraId="43AAB10E" w14:textId="77777777">
        <w:trPr>
          <w:trHeight w:val="362"/>
          <w:jc w:val="center"/>
        </w:trPr>
        <w:tc>
          <w:tcPr>
            <w:tcW w:w="2491" w:type="pct"/>
            <w:tcMar>
              <w:top w:w="15" w:type="dxa"/>
              <w:left w:w="15" w:type="dxa"/>
              <w:right w:w="15" w:type="dxa"/>
            </w:tcMar>
            <w:vAlign w:val="center"/>
          </w:tcPr>
          <w:p w14:paraId="6084B131"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w:t>
            </w:r>
            <w:proofErr w:type="gramStart"/>
            <w:r>
              <w:rPr>
                <w:rFonts w:ascii="宋体" w:eastAsia="宋体" w:hAnsi="宋体" w:hint="eastAsia"/>
                <w:color w:val="000000"/>
                <w:sz w:val="24"/>
                <w:szCs w:val="24"/>
              </w:rPr>
              <w:t>信保诚基金</w:t>
            </w:r>
            <w:proofErr w:type="gramEnd"/>
          </w:p>
        </w:tc>
        <w:tc>
          <w:tcPr>
            <w:tcW w:w="2509" w:type="pct"/>
            <w:tcMar>
              <w:top w:w="15" w:type="dxa"/>
              <w:left w:w="15" w:type="dxa"/>
              <w:right w:w="15" w:type="dxa"/>
            </w:tcMar>
          </w:tcPr>
          <w:p w14:paraId="5D8EA05B"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孙</w:t>
            </w:r>
            <w:proofErr w:type="gramStart"/>
            <w:r>
              <w:rPr>
                <w:rFonts w:ascii="宋体" w:eastAsia="宋体" w:hAnsi="宋体" w:hint="eastAsia"/>
                <w:sz w:val="24"/>
                <w:szCs w:val="24"/>
              </w:rPr>
              <w:t>浩</w:t>
            </w:r>
            <w:proofErr w:type="gramEnd"/>
            <w:r>
              <w:rPr>
                <w:rFonts w:ascii="宋体" w:eastAsia="宋体" w:hAnsi="宋体" w:hint="eastAsia"/>
                <w:sz w:val="24"/>
                <w:szCs w:val="24"/>
              </w:rPr>
              <w:t>中</w:t>
            </w:r>
          </w:p>
        </w:tc>
      </w:tr>
      <w:tr w:rsidR="00A55935" w14:paraId="6E89D848" w14:textId="77777777">
        <w:trPr>
          <w:trHeight w:val="362"/>
          <w:jc w:val="center"/>
        </w:trPr>
        <w:tc>
          <w:tcPr>
            <w:tcW w:w="2491" w:type="pct"/>
            <w:tcMar>
              <w:top w:w="15" w:type="dxa"/>
              <w:left w:w="15" w:type="dxa"/>
              <w:right w:w="15" w:type="dxa"/>
            </w:tcMar>
            <w:vAlign w:val="center"/>
          </w:tcPr>
          <w:p w14:paraId="6D534DE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lastRenderedPageBreak/>
              <w:t>上海度</w:t>
            </w:r>
            <w:proofErr w:type="gramStart"/>
            <w:r>
              <w:rPr>
                <w:rFonts w:ascii="宋体" w:eastAsia="宋体" w:hAnsi="宋体" w:hint="eastAsia"/>
                <w:color w:val="000000"/>
                <w:sz w:val="24"/>
                <w:szCs w:val="24"/>
              </w:rPr>
              <w:t>势投资</w:t>
            </w:r>
            <w:proofErr w:type="gramEnd"/>
          </w:p>
        </w:tc>
        <w:tc>
          <w:tcPr>
            <w:tcW w:w="2509" w:type="pct"/>
            <w:tcMar>
              <w:top w:w="15" w:type="dxa"/>
              <w:left w:w="15" w:type="dxa"/>
              <w:right w:w="15" w:type="dxa"/>
            </w:tcMar>
          </w:tcPr>
          <w:p w14:paraId="2FE13A64"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顾宝成</w:t>
            </w:r>
          </w:p>
        </w:tc>
      </w:tr>
      <w:tr w:rsidR="00A55935" w14:paraId="3A106DC8" w14:textId="77777777">
        <w:trPr>
          <w:trHeight w:val="362"/>
          <w:jc w:val="center"/>
        </w:trPr>
        <w:tc>
          <w:tcPr>
            <w:tcW w:w="2491" w:type="pct"/>
            <w:tcMar>
              <w:top w:w="15" w:type="dxa"/>
              <w:left w:w="15" w:type="dxa"/>
              <w:right w:w="15" w:type="dxa"/>
            </w:tcMar>
            <w:vAlign w:val="center"/>
          </w:tcPr>
          <w:p w14:paraId="3641AEC8"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东证</w:t>
            </w:r>
            <w:proofErr w:type="gramStart"/>
            <w:r>
              <w:rPr>
                <w:rFonts w:ascii="宋体" w:eastAsia="宋体" w:hAnsi="宋体" w:hint="eastAsia"/>
                <w:color w:val="000000"/>
                <w:sz w:val="24"/>
                <w:szCs w:val="24"/>
              </w:rPr>
              <w:t>融汇</w:t>
            </w:r>
            <w:proofErr w:type="gramEnd"/>
            <w:r>
              <w:rPr>
                <w:rFonts w:ascii="宋体" w:eastAsia="宋体" w:hAnsi="宋体" w:hint="eastAsia"/>
                <w:color w:val="000000"/>
                <w:sz w:val="24"/>
                <w:szCs w:val="24"/>
              </w:rPr>
              <w:t>证券资产</w:t>
            </w:r>
          </w:p>
        </w:tc>
        <w:tc>
          <w:tcPr>
            <w:tcW w:w="2509" w:type="pct"/>
            <w:tcMar>
              <w:top w:w="15" w:type="dxa"/>
              <w:left w:w="15" w:type="dxa"/>
              <w:right w:w="15" w:type="dxa"/>
            </w:tcMar>
          </w:tcPr>
          <w:p w14:paraId="10DAEF06"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张云亮</w:t>
            </w:r>
          </w:p>
        </w:tc>
      </w:tr>
      <w:tr w:rsidR="00A55935" w14:paraId="76AFFC79" w14:textId="77777777">
        <w:trPr>
          <w:trHeight w:val="362"/>
          <w:jc w:val="center"/>
        </w:trPr>
        <w:tc>
          <w:tcPr>
            <w:tcW w:w="2491" w:type="pct"/>
            <w:tcMar>
              <w:top w:w="15" w:type="dxa"/>
              <w:left w:w="15" w:type="dxa"/>
              <w:right w:w="15" w:type="dxa"/>
            </w:tcMar>
            <w:vAlign w:val="center"/>
          </w:tcPr>
          <w:p w14:paraId="2868005F"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煜德资本</w:t>
            </w:r>
            <w:proofErr w:type="gramEnd"/>
          </w:p>
        </w:tc>
        <w:tc>
          <w:tcPr>
            <w:tcW w:w="2509" w:type="pct"/>
            <w:tcMar>
              <w:top w:w="15" w:type="dxa"/>
              <w:left w:w="15" w:type="dxa"/>
              <w:right w:w="15" w:type="dxa"/>
            </w:tcMar>
          </w:tcPr>
          <w:p w14:paraId="38E2FA7A"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李曲波</w:t>
            </w:r>
            <w:proofErr w:type="gramEnd"/>
          </w:p>
        </w:tc>
      </w:tr>
      <w:tr w:rsidR="00A55935" w14:paraId="7369D217" w14:textId="77777777">
        <w:trPr>
          <w:trHeight w:val="362"/>
          <w:jc w:val="center"/>
        </w:trPr>
        <w:tc>
          <w:tcPr>
            <w:tcW w:w="2491" w:type="pct"/>
            <w:tcMar>
              <w:top w:w="15" w:type="dxa"/>
              <w:left w:w="15" w:type="dxa"/>
              <w:right w:w="15" w:type="dxa"/>
            </w:tcMar>
            <w:vAlign w:val="center"/>
          </w:tcPr>
          <w:p w14:paraId="168CAC6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上海咸和资产</w:t>
            </w:r>
          </w:p>
        </w:tc>
        <w:tc>
          <w:tcPr>
            <w:tcW w:w="2509" w:type="pct"/>
            <w:tcMar>
              <w:top w:w="15" w:type="dxa"/>
              <w:left w:w="15" w:type="dxa"/>
              <w:right w:w="15" w:type="dxa"/>
            </w:tcMar>
          </w:tcPr>
          <w:p w14:paraId="2DBE2A4F"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刘建刚</w:t>
            </w:r>
          </w:p>
        </w:tc>
      </w:tr>
      <w:tr w:rsidR="00A55935" w14:paraId="7EEBD898" w14:textId="77777777">
        <w:trPr>
          <w:trHeight w:val="362"/>
          <w:jc w:val="center"/>
        </w:trPr>
        <w:tc>
          <w:tcPr>
            <w:tcW w:w="2491" w:type="pct"/>
            <w:tcMar>
              <w:top w:w="15" w:type="dxa"/>
              <w:left w:w="15" w:type="dxa"/>
              <w:right w:w="15" w:type="dxa"/>
            </w:tcMar>
            <w:vAlign w:val="center"/>
          </w:tcPr>
          <w:p w14:paraId="48A8FC9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国金证券</w:t>
            </w:r>
          </w:p>
        </w:tc>
        <w:tc>
          <w:tcPr>
            <w:tcW w:w="2509" w:type="pct"/>
            <w:tcMar>
              <w:top w:w="15" w:type="dxa"/>
              <w:left w:w="15" w:type="dxa"/>
              <w:right w:w="15" w:type="dxa"/>
            </w:tcMar>
          </w:tcPr>
          <w:p w14:paraId="15EEA2E5"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孟灿、李忠宇、赵彤</w:t>
            </w:r>
          </w:p>
        </w:tc>
      </w:tr>
      <w:tr w:rsidR="00A55935" w14:paraId="75CB59EF" w14:textId="77777777">
        <w:trPr>
          <w:trHeight w:val="362"/>
          <w:jc w:val="center"/>
        </w:trPr>
        <w:tc>
          <w:tcPr>
            <w:tcW w:w="2491" w:type="pct"/>
            <w:tcMar>
              <w:top w:w="15" w:type="dxa"/>
              <w:left w:w="15" w:type="dxa"/>
              <w:right w:w="15" w:type="dxa"/>
            </w:tcMar>
            <w:vAlign w:val="center"/>
          </w:tcPr>
          <w:p w14:paraId="0926E8C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润桂投资</w:t>
            </w:r>
            <w:proofErr w:type="gramEnd"/>
          </w:p>
        </w:tc>
        <w:tc>
          <w:tcPr>
            <w:tcW w:w="2509" w:type="pct"/>
            <w:tcMar>
              <w:top w:w="15" w:type="dxa"/>
              <w:left w:w="15" w:type="dxa"/>
              <w:right w:w="15" w:type="dxa"/>
            </w:tcMar>
          </w:tcPr>
          <w:p w14:paraId="34BDF0CB"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金勇</w:t>
            </w:r>
          </w:p>
        </w:tc>
      </w:tr>
      <w:tr w:rsidR="00A55935" w14:paraId="566C6D6A" w14:textId="77777777">
        <w:trPr>
          <w:trHeight w:val="362"/>
          <w:jc w:val="center"/>
        </w:trPr>
        <w:tc>
          <w:tcPr>
            <w:tcW w:w="2491" w:type="pct"/>
            <w:tcMar>
              <w:top w:w="15" w:type="dxa"/>
              <w:left w:w="15" w:type="dxa"/>
              <w:right w:w="15" w:type="dxa"/>
            </w:tcMar>
            <w:vAlign w:val="center"/>
          </w:tcPr>
          <w:p w14:paraId="4E7648D8"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甬兴证券</w:t>
            </w:r>
            <w:proofErr w:type="gramEnd"/>
          </w:p>
        </w:tc>
        <w:tc>
          <w:tcPr>
            <w:tcW w:w="2509" w:type="pct"/>
            <w:tcMar>
              <w:top w:w="15" w:type="dxa"/>
              <w:left w:w="15" w:type="dxa"/>
              <w:right w:w="15" w:type="dxa"/>
            </w:tcMar>
          </w:tcPr>
          <w:p w14:paraId="2AD55D63"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黄伯乐、夏明达</w:t>
            </w:r>
          </w:p>
        </w:tc>
      </w:tr>
      <w:tr w:rsidR="00A55935" w14:paraId="30FA366C" w14:textId="77777777">
        <w:trPr>
          <w:trHeight w:val="362"/>
          <w:jc w:val="center"/>
        </w:trPr>
        <w:tc>
          <w:tcPr>
            <w:tcW w:w="2491" w:type="pct"/>
            <w:tcMar>
              <w:top w:w="15" w:type="dxa"/>
              <w:left w:w="15" w:type="dxa"/>
              <w:right w:w="15" w:type="dxa"/>
            </w:tcMar>
            <w:vAlign w:val="center"/>
          </w:tcPr>
          <w:p w14:paraId="0F27EA98"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浙商证券</w:t>
            </w:r>
            <w:proofErr w:type="gramEnd"/>
          </w:p>
        </w:tc>
        <w:tc>
          <w:tcPr>
            <w:tcW w:w="2509" w:type="pct"/>
            <w:tcMar>
              <w:top w:w="15" w:type="dxa"/>
              <w:left w:w="15" w:type="dxa"/>
              <w:right w:w="15" w:type="dxa"/>
            </w:tcMar>
          </w:tcPr>
          <w:p w14:paraId="095F883D"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陶韫琦、鲁立</w:t>
            </w:r>
          </w:p>
        </w:tc>
      </w:tr>
      <w:tr w:rsidR="00A55935" w14:paraId="2514C30E" w14:textId="77777777">
        <w:trPr>
          <w:trHeight w:val="362"/>
          <w:jc w:val="center"/>
        </w:trPr>
        <w:tc>
          <w:tcPr>
            <w:tcW w:w="2491" w:type="pct"/>
            <w:tcMar>
              <w:top w:w="15" w:type="dxa"/>
              <w:left w:w="15" w:type="dxa"/>
              <w:right w:w="15" w:type="dxa"/>
            </w:tcMar>
            <w:vAlign w:val="center"/>
          </w:tcPr>
          <w:p w14:paraId="0EA2A549"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国元证券</w:t>
            </w:r>
            <w:proofErr w:type="gramEnd"/>
          </w:p>
        </w:tc>
        <w:tc>
          <w:tcPr>
            <w:tcW w:w="2509" w:type="pct"/>
            <w:tcMar>
              <w:top w:w="15" w:type="dxa"/>
              <w:left w:w="15" w:type="dxa"/>
              <w:right w:w="15" w:type="dxa"/>
            </w:tcMar>
          </w:tcPr>
          <w:p w14:paraId="10ABACE7"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耿军</w:t>
            </w:r>
            <w:proofErr w:type="gramStart"/>
            <w:r>
              <w:rPr>
                <w:rFonts w:ascii="宋体" w:eastAsia="宋体" w:hAnsi="宋体" w:hint="eastAsia"/>
                <w:sz w:val="24"/>
                <w:szCs w:val="24"/>
              </w:rPr>
              <w:t>军</w:t>
            </w:r>
            <w:proofErr w:type="gramEnd"/>
          </w:p>
        </w:tc>
      </w:tr>
      <w:tr w:rsidR="00A55935" w14:paraId="5EB7F8B6" w14:textId="77777777">
        <w:trPr>
          <w:trHeight w:val="362"/>
          <w:jc w:val="center"/>
        </w:trPr>
        <w:tc>
          <w:tcPr>
            <w:tcW w:w="2491" w:type="pct"/>
            <w:tcMar>
              <w:top w:w="15" w:type="dxa"/>
              <w:left w:w="15" w:type="dxa"/>
              <w:right w:w="15" w:type="dxa"/>
            </w:tcMar>
            <w:vAlign w:val="center"/>
          </w:tcPr>
          <w:p w14:paraId="20DA7CF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福州开发区三</w:t>
            </w:r>
            <w:proofErr w:type="gramStart"/>
            <w:r>
              <w:rPr>
                <w:rFonts w:ascii="宋体" w:eastAsia="宋体" w:hAnsi="宋体" w:hint="eastAsia"/>
                <w:color w:val="000000"/>
                <w:sz w:val="24"/>
                <w:szCs w:val="24"/>
              </w:rPr>
              <w:t>鑫</w:t>
            </w:r>
            <w:proofErr w:type="gramEnd"/>
            <w:r>
              <w:rPr>
                <w:rFonts w:ascii="宋体" w:eastAsia="宋体" w:hAnsi="宋体" w:hint="eastAsia"/>
                <w:color w:val="000000"/>
                <w:sz w:val="24"/>
                <w:szCs w:val="24"/>
              </w:rPr>
              <w:t>资产</w:t>
            </w:r>
          </w:p>
        </w:tc>
        <w:tc>
          <w:tcPr>
            <w:tcW w:w="2509" w:type="pct"/>
            <w:tcMar>
              <w:top w:w="15" w:type="dxa"/>
              <w:left w:w="15" w:type="dxa"/>
              <w:right w:w="15" w:type="dxa"/>
            </w:tcMar>
          </w:tcPr>
          <w:p w14:paraId="78F80A81"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冯强</w:t>
            </w:r>
          </w:p>
        </w:tc>
      </w:tr>
      <w:tr w:rsidR="00A55935" w14:paraId="041948F3" w14:textId="77777777">
        <w:trPr>
          <w:trHeight w:val="362"/>
          <w:jc w:val="center"/>
        </w:trPr>
        <w:tc>
          <w:tcPr>
            <w:tcW w:w="2491" w:type="pct"/>
            <w:tcMar>
              <w:top w:w="15" w:type="dxa"/>
              <w:left w:w="15" w:type="dxa"/>
              <w:right w:w="15" w:type="dxa"/>
            </w:tcMar>
            <w:vAlign w:val="center"/>
          </w:tcPr>
          <w:p w14:paraId="5B69C430"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圆信永丰</w:t>
            </w:r>
            <w:proofErr w:type="gramEnd"/>
            <w:r>
              <w:rPr>
                <w:rFonts w:ascii="宋体" w:eastAsia="宋体" w:hAnsi="宋体" w:hint="eastAsia"/>
                <w:color w:val="000000"/>
                <w:sz w:val="24"/>
                <w:szCs w:val="24"/>
              </w:rPr>
              <w:t>基金</w:t>
            </w:r>
          </w:p>
        </w:tc>
        <w:tc>
          <w:tcPr>
            <w:tcW w:w="2509" w:type="pct"/>
            <w:tcMar>
              <w:top w:w="15" w:type="dxa"/>
              <w:left w:w="15" w:type="dxa"/>
              <w:right w:w="15" w:type="dxa"/>
            </w:tcMar>
          </w:tcPr>
          <w:p w14:paraId="03984846"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胡春霞、钱嘉隆</w:t>
            </w:r>
          </w:p>
        </w:tc>
      </w:tr>
      <w:tr w:rsidR="00A55935" w14:paraId="24B3A79F" w14:textId="77777777">
        <w:trPr>
          <w:trHeight w:val="362"/>
          <w:jc w:val="center"/>
        </w:trPr>
        <w:tc>
          <w:tcPr>
            <w:tcW w:w="2491" w:type="pct"/>
            <w:tcMar>
              <w:top w:w="15" w:type="dxa"/>
              <w:left w:w="15" w:type="dxa"/>
              <w:right w:w="15" w:type="dxa"/>
            </w:tcMar>
            <w:vAlign w:val="center"/>
          </w:tcPr>
          <w:p w14:paraId="1E737B9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鹏华基金</w:t>
            </w:r>
          </w:p>
        </w:tc>
        <w:tc>
          <w:tcPr>
            <w:tcW w:w="2509" w:type="pct"/>
            <w:tcMar>
              <w:top w:w="15" w:type="dxa"/>
              <w:left w:w="15" w:type="dxa"/>
              <w:right w:w="15" w:type="dxa"/>
            </w:tcMar>
          </w:tcPr>
          <w:p w14:paraId="4F590222"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杨飞</w:t>
            </w:r>
          </w:p>
        </w:tc>
      </w:tr>
      <w:tr w:rsidR="00A55935" w14:paraId="00B8B940" w14:textId="77777777">
        <w:trPr>
          <w:trHeight w:val="362"/>
          <w:jc w:val="center"/>
        </w:trPr>
        <w:tc>
          <w:tcPr>
            <w:tcW w:w="2491" w:type="pct"/>
            <w:tcMar>
              <w:top w:w="15" w:type="dxa"/>
              <w:left w:w="15" w:type="dxa"/>
              <w:right w:w="15" w:type="dxa"/>
            </w:tcMar>
            <w:vAlign w:val="center"/>
          </w:tcPr>
          <w:p w14:paraId="2958A255"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中银香港资产</w:t>
            </w:r>
          </w:p>
        </w:tc>
        <w:tc>
          <w:tcPr>
            <w:tcW w:w="2509" w:type="pct"/>
            <w:tcMar>
              <w:top w:w="15" w:type="dxa"/>
              <w:left w:w="15" w:type="dxa"/>
              <w:right w:w="15" w:type="dxa"/>
            </w:tcMar>
          </w:tcPr>
          <w:p w14:paraId="48585B70"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馮黎崢</w:t>
            </w:r>
          </w:p>
        </w:tc>
      </w:tr>
      <w:tr w:rsidR="00A55935" w14:paraId="47B14EB3" w14:textId="77777777">
        <w:trPr>
          <w:trHeight w:val="362"/>
          <w:jc w:val="center"/>
        </w:trPr>
        <w:tc>
          <w:tcPr>
            <w:tcW w:w="2491" w:type="pct"/>
            <w:tcMar>
              <w:top w:w="15" w:type="dxa"/>
              <w:left w:w="15" w:type="dxa"/>
              <w:right w:w="15" w:type="dxa"/>
            </w:tcMar>
            <w:vAlign w:val="center"/>
          </w:tcPr>
          <w:p w14:paraId="2EF367F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上海呈瑞投资</w:t>
            </w:r>
          </w:p>
        </w:tc>
        <w:tc>
          <w:tcPr>
            <w:tcW w:w="2509" w:type="pct"/>
            <w:tcMar>
              <w:top w:w="15" w:type="dxa"/>
              <w:left w:w="15" w:type="dxa"/>
              <w:right w:w="15" w:type="dxa"/>
            </w:tcMar>
          </w:tcPr>
          <w:p w14:paraId="4AE82A73"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刘青林</w:t>
            </w:r>
          </w:p>
        </w:tc>
      </w:tr>
      <w:tr w:rsidR="00A55935" w14:paraId="3D481C55" w14:textId="77777777">
        <w:trPr>
          <w:trHeight w:val="362"/>
          <w:jc w:val="center"/>
        </w:trPr>
        <w:tc>
          <w:tcPr>
            <w:tcW w:w="2491" w:type="pct"/>
            <w:tcMar>
              <w:top w:w="15" w:type="dxa"/>
              <w:left w:w="15" w:type="dxa"/>
              <w:right w:w="15" w:type="dxa"/>
            </w:tcMar>
            <w:vAlign w:val="center"/>
          </w:tcPr>
          <w:p w14:paraId="3BEB52B0"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中信保诚</w:t>
            </w:r>
            <w:proofErr w:type="gramEnd"/>
            <w:r>
              <w:rPr>
                <w:rFonts w:ascii="宋体" w:eastAsia="宋体" w:hAnsi="宋体" w:hint="eastAsia"/>
                <w:color w:val="000000"/>
                <w:sz w:val="24"/>
                <w:szCs w:val="24"/>
              </w:rPr>
              <w:t>资产</w:t>
            </w:r>
          </w:p>
        </w:tc>
        <w:tc>
          <w:tcPr>
            <w:tcW w:w="2509" w:type="pct"/>
            <w:tcMar>
              <w:top w:w="15" w:type="dxa"/>
              <w:left w:w="15" w:type="dxa"/>
              <w:right w:w="15" w:type="dxa"/>
            </w:tcMar>
          </w:tcPr>
          <w:p w14:paraId="4DCFF072"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金炜</w:t>
            </w:r>
          </w:p>
        </w:tc>
      </w:tr>
      <w:tr w:rsidR="00A55935" w14:paraId="5A7035D3" w14:textId="77777777">
        <w:trPr>
          <w:trHeight w:val="362"/>
          <w:jc w:val="center"/>
        </w:trPr>
        <w:tc>
          <w:tcPr>
            <w:tcW w:w="2491" w:type="pct"/>
            <w:tcMar>
              <w:top w:w="15" w:type="dxa"/>
              <w:left w:w="15" w:type="dxa"/>
              <w:right w:w="15" w:type="dxa"/>
            </w:tcMar>
            <w:vAlign w:val="center"/>
          </w:tcPr>
          <w:p w14:paraId="06D5326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银河基金</w:t>
            </w:r>
          </w:p>
        </w:tc>
        <w:tc>
          <w:tcPr>
            <w:tcW w:w="2509" w:type="pct"/>
            <w:tcMar>
              <w:top w:w="15" w:type="dxa"/>
              <w:left w:w="15" w:type="dxa"/>
              <w:right w:w="15" w:type="dxa"/>
            </w:tcMar>
          </w:tcPr>
          <w:p w14:paraId="3BFC55B1"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袁曦</w:t>
            </w:r>
          </w:p>
        </w:tc>
      </w:tr>
      <w:tr w:rsidR="00A55935" w14:paraId="716AED01" w14:textId="77777777">
        <w:trPr>
          <w:trHeight w:val="362"/>
          <w:jc w:val="center"/>
        </w:trPr>
        <w:tc>
          <w:tcPr>
            <w:tcW w:w="2491" w:type="pct"/>
            <w:tcMar>
              <w:top w:w="15" w:type="dxa"/>
              <w:left w:w="15" w:type="dxa"/>
              <w:right w:w="15" w:type="dxa"/>
            </w:tcMar>
            <w:vAlign w:val="center"/>
          </w:tcPr>
          <w:p w14:paraId="2098095C"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上海金恩投资</w:t>
            </w:r>
          </w:p>
        </w:tc>
        <w:tc>
          <w:tcPr>
            <w:tcW w:w="2509" w:type="pct"/>
            <w:tcMar>
              <w:top w:w="15" w:type="dxa"/>
              <w:left w:w="15" w:type="dxa"/>
              <w:right w:w="15" w:type="dxa"/>
            </w:tcMar>
          </w:tcPr>
          <w:p w14:paraId="03ABD083"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林仁兴</w:t>
            </w:r>
          </w:p>
        </w:tc>
      </w:tr>
      <w:tr w:rsidR="00A55935" w14:paraId="5E52BA44" w14:textId="77777777">
        <w:trPr>
          <w:trHeight w:val="362"/>
          <w:jc w:val="center"/>
        </w:trPr>
        <w:tc>
          <w:tcPr>
            <w:tcW w:w="2491" w:type="pct"/>
            <w:tcMar>
              <w:top w:w="15" w:type="dxa"/>
              <w:left w:w="15" w:type="dxa"/>
              <w:right w:w="15" w:type="dxa"/>
            </w:tcMar>
            <w:vAlign w:val="center"/>
          </w:tcPr>
          <w:p w14:paraId="1D22F930"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上海迈维资产</w:t>
            </w:r>
          </w:p>
        </w:tc>
        <w:tc>
          <w:tcPr>
            <w:tcW w:w="2509" w:type="pct"/>
            <w:tcMar>
              <w:top w:w="15" w:type="dxa"/>
              <w:left w:w="15" w:type="dxa"/>
              <w:right w:w="15" w:type="dxa"/>
            </w:tcMar>
          </w:tcPr>
          <w:p w14:paraId="61BE586A"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陈新华</w:t>
            </w:r>
          </w:p>
        </w:tc>
      </w:tr>
      <w:tr w:rsidR="00A55935" w14:paraId="4B0978E4" w14:textId="77777777">
        <w:trPr>
          <w:trHeight w:val="362"/>
          <w:jc w:val="center"/>
        </w:trPr>
        <w:tc>
          <w:tcPr>
            <w:tcW w:w="2491" w:type="pct"/>
            <w:tcMar>
              <w:top w:w="15" w:type="dxa"/>
              <w:left w:w="15" w:type="dxa"/>
              <w:right w:w="15" w:type="dxa"/>
            </w:tcMar>
            <w:vAlign w:val="center"/>
          </w:tcPr>
          <w:p w14:paraId="1AC5CFF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w:t>
            </w:r>
            <w:proofErr w:type="gramStart"/>
            <w:r>
              <w:rPr>
                <w:rFonts w:ascii="宋体" w:eastAsia="宋体" w:hAnsi="宋体" w:hint="eastAsia"/>
                <w:color w:val="000000"/>
                <w:sz w:val="24"/>
                <w:szCs w:val="24"/>
              </w:rPr>
              <w:t>宁涌富</w:t>
            </w:r>
            <w:proofErr w:type="gramEnd"/>
            <w:r>
              <w:rPr>
                <w:rFonts w:ascii="宋体" w:eastAsia="宋体" w:hAnsi="宋体" w:hint="eastAsia"/>
                <w:color w:val="000000"/>
                <w:sz w:val="24"/>
                <w:szCs w:val="24"/>
              </w:rPr>
              <w:t>私募基金管</w:t>
            </w:r>
          </w:p>
        </w:tc>
        <w:tc>
          <w:tcPr>
            <w:tcW w:w="2509" w:type="pct"/>
            <w:tcMar>
              <w:top w:w="15" w:type="dxa"/>
              <w:left w:w="15" w:type="dxa"/>
              <w:right w:w="15" w:type="dxa"/>
            </w:tcMar>
          </w:tcPr>
          <w:p w14:paraId="31C76F66"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黄盼</w:t>
            </w:r>
            <w:proofErr w:type="gramStart"/>
            <w:r>
              <w:rPr>
                <w:rFonts w:ascii="宋体" w:eastAsia="宋体" w:hAnsi="宋体" w:hint="eastAsia"/>
                <w:sz w:val="24"/>
                <w:szCs w:val="24"/>
              </w:rPr>
              <w:t>盼</w:t>
            </w:r>
            <w:proofErr w:type="gramEnd"/>
          </w:p>
        </w:tc>
      </w:tr>
      <w:tr w:rsidR="00A55935" w14:paraId="366CDA71" w14:textId="77777777">
        <w:trPr>
          <w:trHeight w:val="362"/>
          <w:jc w:val="center"/>
        </w:trPr>
        <w:tc>
          <w:tcPr>
            <w:tcW w:w="2491" w:type="pct"/>
            <w:tcMar>
              <w:top w:w="15" w:type="dxa"/>
              <w:left w:w="15" w:type="dxa"/>
              <w:right w:w="15" w:type="dxa"/>
            </w:tcMar>
            <w:vAlign w:val="center"/>
          </w:tcPr>
          <w:p w14:paraId="27B825A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广州金新私募基金</w:t>
            </w:r>
          </w:p>
        </w:tc>
        <w:tc>
          <w:tcPr>
            <w:tcW w:w="2509" w:type="pct"/>
            <w:tcMar>
              <w:top w:w="15" w:type="dxa"/>
              <w:left w:w="15" w:type="dxa"/>
              <w:right w:w="15" w:type="dxa"/>
            </w:tcMar>
          </w:tcPr>
          <w:p w14:paraId="5E888540"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苏卓裕</w:t>
            </w:r>
            <w:proofErr w:type="gramEnd"/>
          </w:p>
        </w:tc>
      </w:tr>
      <w:tr w:rsidR="00A55935" w14:paraId="5351B210" w14:textId="77777777">
        <w:trPr>
          <w:trHeight w:val="362"/>
          <w:jc w:val="center"/>
        </w:trPr>
        <w:tc>
          <w:tcPr>
            <w:tcW w:w="2491" w:type="pct"/>
            <w:tcMar>
              <w:top w:w="15" w:type="dxa"/>
              <w:left w:w="15" w:type="dxa"/>
              <w:right w:w="15" w:type="dxa"/>
            </w:tcMar>
            <w:vAlign w:val="center"/>
          </w:tcPr>
          <w:p w14:paraId="69F9753A"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广东壹</w:t>
            </w:r>
            <w:proofErr w:type="gramStart"/>
            <w:r>
              <w:rPr>
                <w:rFonts w:ascii="宋体" w:eastAsia="宋体" w:hAnsi="宋体" w:hint="eastAsia"/>
                <w:color w:val="000000"/>
                <w:sz w:val="24"/>
                <w:szCs w:val="24"/>
              </w:rPr>
              <w:t>宸</w:t>
            </w:r>
            <w:proofErr w:type="gramEnd"/>
            <w:r>
              <w:rPr>
                <w:rFonts w:ascii="宋体" w:eastAsia="宋体" w:hAnsi="宋体" w:hint="eastAsia"/>
                <w:color w:val="000000"/>
                <w:sz w:val="24"/>
                <w:szCs w:val="24"/>
              </w:rPr>
              <w:t>科技</w:t>
            </w:r>
          </w:p>
        </w:tc>
        <w:tc>
          <w:tcPr>
            <w:tcW w:w="2509" w:type="pct"/>
            <w:tcMar>
              <w:top w:w="15" w:type="dxa"/>
              <w:left w:w="15" w:type="dxa"/>
              <w:right w:w="15" w:type="dxa"/>
            </w:tcMar>
          </w:tcPr>
          <w:p w14:paraId="221323D0"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曹志平</w:t>
            </w:r>
          </w:p>
        </w:tc>
      </w:tr>
      <w:tr w:rsidR="00A55935" w14:paraId="5078BDF8" w14:textId="77777777">
        <w:trPr>
          <w:trHeight w:val="362"/>
          <w:jc w:val="center"/>
        </w:trPr>
        <w:tc>
          <w:tcPr>
            <w:tcW w:w="2491" w:type="pct"/>
            <w:tcMar>
              <w:top w:w="15" w:type="dxa"/>
              <w:left w:w="15" w:type="dxa"/>
              <w:right w:w="15" w:type="dxa"/>
            </w:tcMar>
            <w:vAlign w:val="center"/>
          </w:tcPr>
          <w:p w14:paraId="0085CBEE"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北京</w:t>
            </w:r>
            <w:proofErr w:type="gramStart"/>
            <w:r>
              <w:rPr>
                <w:rFonts w:ascii="宋体" w:eastAsia="宋体" w:hAnsi="宋体" w:hint="eastAsia"/>
                <w:color w:val="000000"/>
                <w:sz w:val="24"/>
                <w:szCs w:val="24"/>
              </w:rPr>
              <w:t>恒诚拓</w:t>
            </w:r>
            <w:proofErr w:type="gramEnd"/>
            <w:r>
              <w:rPr>
                <w:rFonts w:ascii="宋体" w:eastAsia="宋体" w:hAnsi="宋体" w:hint="eastAsia"/>
                <w:color w:val="000000"/>
                <w:sz w:val="24"/>
                <w:szCs w:val="24"/>
              </w:rPr>
              <w:t>新</w:t>
            </w:r>
          </w:p>
        </w:tc>
        <w:tc>
          <w:tcPr>
            <w:tcW w:w="2509" w:type="pct"/>
            <w:tcMar>
              <w:top w:w="15" w:type="dxa"/>
              <w:left w:w="15" w:type="dxa"/>
              <w:right w:w="15" w:type="dxa"/>
            </w:tcMar>
          </w:tcPr>
          <w:p w14:paraId="27ED2A33"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高文力</w:t>
            </w:r>
          </w:p>
        </w:tc>
      </w:tr>
      <w:tr w:rsidR="00A55935" w14:paraId="3D030143" w14:textId="77777777">
        <w:trPr>
          <w:trHeight w:val="362"/>
          <w:jc w:val="center"/>
        </w:trPr>
        <w:tc>
          <w:tcPr>
            <w:tcW w:w="2491" w:type="pct"/>
            <w:tcMar>
              <w:top w:w="15" w:type="dxa"/>
              <w:left w:w="15" w:type="dxa"/>
              <w:right w:w="15" w:type="dxa"/>
            </w:tcMar>
            <w:vAlign w:val="center"/>
          </w:tcPr>
          <w:p w14:paraId="359508C1"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申万宏源证券</w:t>
            </w:r>
            <w:proofErr w:type="gramEnd"/>
          </w:p>
        </w:tc>
        <w:tc>
          <w:tcPr>
            <w:tcW w:w="2509" w:type="pct"/>
            <w:tcMar>
              <w:top w:w="15" w:type="dxa"/>
              <w:left w:w="15" w:type="dxa"/>
              <w:right w:w="15" w:type="dxa"/>
            </w:tcMar>
          </w:tcPr>
          <w:p w14:paraId="317DAA82"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胡颖</w:t>
            </w:r>
          </w:p>
        </w:tc>
      </w:tr>
      <w:tr w:rsidR="00A55935" w14:paraId="542E61CF" w14:textId="77777777">
        <w:trPr>
          <w:trHeight w:val="362"/>
          <w:jc w:val="center"/>
        </w:trPr>
        <w:tc>
          <w:tcPr>
            <w:tcW w:w="2491" w:type="pct"/>
            <w:tcMar>
              <w:top w:w="15" w:type="dxa"/>
              <w:left w:w="15" w:type="dxa"/>
              <w:right w:w="15" w:type="dxa"/>
            </w:tcMar>
            <w:vAlign w:val="center"/>
          </w:tcPr>
          <w:p w14:paraId="0E3F6C82"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上海弥</w:t>
            </w:r>
            <w:proofErr w:type="gramStart"/>
            <w:r>
              <w:rPr>
                <w:rFonts w:ascii="宋体" w:eastAsia="宋体" w:hAnsi="宋体" w:hint="eastAsia"/>
                <w:color w:val="000000"/>
                <w:sz w:val="24"/>
                <w:szCs w:val="24"/>
              </w:rPr>
              <w:t>远投资</w:t>
            </w:r>
            <w:proofErr w:type="gramEnd"/>
          </w:p>
        </w:tc>
        <w:tc>
          <w:tcPr>
            <w:tcW w:w="2509" w:type="pct"/>
            <w:tcMar>
              <w:top w:w="15" w:type="dxa"/>
              <w:left w:w="15" w:type="dxa"/>
              <w:right w:w="15" w:type="dxa"/>
            </w:tcMar>
          </w:tcPr>
          <w:p w14:paraId="32327139"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许鹏飞</w:t>
            </w:r>
          </w:p>
        </w:tc>
      </w:tr>
      <w:tr w:rsidR="00A55935" w14:paraId="7112CAB8" w14:textId="77777777">
        <w:trPr>
          <w:trHeight w:val="362"/>
          <w:jc w:val="center"/>
        </w:trPr>
        <w:tc>
          <w:tcPr>
            <w:tcW w:w="2491" w:type="pct"/>
            <w:tcMar>
              <w:top w:w="15" w:type="dxa"/>
              <w:left w:w="15" w:type="dxa"/>
              <w:right w:w="15" w:type="dxa"/>
            </w:tcMar>
            <w:vAlign w:val="center"/>
          </w:tcPr>
          <w:p w14:paraId="50B23A5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上海方物私募基金</w:t>
            </w:r>
          </w:p>
        </w:tc>
        <w:tc>
          <w:tcPr>
            <w:tcW w:w="2509" w:type="pct"/>
            <w:tcMar>
              <w:top w:w="15" w:type="dxa"/>
              <w:left w:w="15" w:type="dxa"/>
              <w:right w:w="15" w:type="dxa"/>
            </w:tcMar>
          </w:tcPr>
          <w:p w14:paraId="607484AD" w14:textId="77777777" w:rsidR="00A55935" w:rsidRDefault="003843D8">
            <w:pPr>
              <w:jc w:val="center"/>
              <w:rPr>
                <w:rFonts w:ascii="宋体" w:eastAsia="宋体" w:hAnsi="宋体"/>
                <w:color w:val="000000"/>
                <w:sz w:val="24"/>
                <w:szCs w:val="24"/>
              </w:rPr>
            </w:pPr>
            <w:proofErr w:type="gramStart"/>
            <w:r>
              <w:rPr>
                <w:rFonts w:ascii="宋体" w:eastAsia="宋体" w:hAnsi="宋体" w:hint="eastAsia"/>
                <w:sz w:val="24"/>
                <w:szCs w:val="24"/>
              </w:rPr>
              <w:t>汪自兵</w:t>
            </w:r>
            <w:proofErr w:type="gramEnd"/>
          </w:p>
        </w:tc>
      </w:tr>
      <w:tr w:rsidR="00A55935" w14:paraId="2F7684A0" w14:textId="77777777">
        <w:trPr>
          <w:trHeight w:val="362"/>
          <w:jc w:val="center"/>
        </w:trPr>
        <w:tc>
          <w:tcPr>
            <w:tcW w:w="2491" w:type="pct"/>
            <w:tcMar>
              <w:top w:w="15" w:type="dxa"/>
              <w:left w:w="15" w:type="dxa"/>
              <w:right w:w="15" w:type="dxa"/>
            </w:tcMar>
            <w:vAlign w:val="center"/>
          </w:tcPr>
          <w:p w14:paraId="22BA8DA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上海五地私募基金</w:t>
            </w:r>
          </w:p>
        </w:tc>
        <w:tc>
          <w:tcPr>
            <w:tcW w:w="2509" w:type="pct"/>
            <w:tcMar>
              <w:top w:w="15" w:type="dxa"/>
              <w:left w:w="15" w:type="dxa"/>
              <w:right w:w="15" w:type="dxa"/>
            </w:tcMar>
          </w:tcPr>
          <w:p w14:paraId="69D87111"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成佩剑</w:t>
            </w:r>
          </w:p>
        </w:tc>
      </w:tr>
      <w:tr w:rsidR="00A55935" w14:paraId="29190A98" w14:textId="77777777">
        <w:trPr>
          <w:trHeight w:val="362"/>
          <w:jc w:val="center"/>
        </w:trPr>
        <w:tc>
          <w:tcPr>
            <w:tcW w:w="2491" w:type="pct"/>
            <w:tcMar>
              <w:top w:w="15" w:type="dxa"/>
              <w:left w:w="15" w:type="dxa"/>
              <w:right w:w="15" w:type="dxa"/>
            </w:tcMar>
            <w:vAlign w:val="center"/>
          </w:tcPr>
          <w:p w14:paraId="34BBB96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北京大道兴业投资</w:t>
            </w:r>
          </w:p>
        </w:tc>
        <w:tc>
          <w:tcPr>
            <w:tcW w:w="2509" w:type="pct"/>
            <w:tcMar>
              <w:top w:w="15" w:type="dxa"/>
              <w:left w:w="15" w:type="dxa"/>
              <w:right w:w="15" w:type="dxa"/>
            </w:tcMar>
          </w:tcPr>
          <w:p w14:paraId="20C4630F" w14:textId="77777777" w:rsidR="00A55935" w:rsidRDefault="003843D8">
            <w:pPr>
              <w:jc w:val="center"/>
              <w:rPr>
                <w:rFonts w:ascii="宋体" w:eastAsia="宋体" w:hAnsi="宋体"/>
                <w:color w:val="000000"/>
                <w:sz w:val="24"/>
                <w:szCs w:val="24"/>
              </w:rPr>
            </w:pPr>
            <w:r>
              <w:rPr>
                <w:rFonts w:ascii="宋体" w:eastAsia="宋体" w:hAnsi="宋体" w:hint="eastAsia"/>
                <w:sz w:val="24"/>
                <w:szCs w:val="24"/>
              </w:rPr>
              <w:t>黄华艳</w:t>
            </w:r>
          </w:p>
        </w:tc>
      </w:tr>
      <w:tr w:rsidR="00A55935" w14:paraId="5F7CAC5B" w14:textId="77777777">
        <w:trPr>
          <w:trHeight w:val="362"/>
          <w:jc w:val="center"/>
        </w:trPr>
        <w:tc>
          <w:tcPr>
            <w:tcW w:w="2491" w:type="pct"/>
            <w:tcMar>
              <w:top w:w="15" w:type="dxa"/>
              <w:left w:w="15" w:type="dxa"/>
              <w:right w:w="15" w:type="dxa"/>
            </w:tcMar>
            <w:vAlign w:val="center"/>
          </w:tcPr>
          <w:p w14:paraId="5B3FBE9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上海嘉</w:t>
            </w:r>
            <w:proofErr w:type="gramStart"/>
            <w:r>
              <w:rPr>
                <w:rFonts w:ascii="宋体" w:eastAsia="宋体" w:hAnsi="宋体" w:hint="eastAsia"/>
                <w:color w:val="000000"/>
                <w:sz w:val="24"/>
                <w:szCs w:val="24"/>
              </w:rPr>
              <w:t>世</w:t>
            </w:r>
            <w:proofErr w:type="gramEnd"/>
            <w:r>
              <w:rPr>
                <w:rFonts w:ascii="宋体" w:eastAsia="宋体" w:hAnsi="宋体" w:hint="eastAsia"/>
                <w:color w:val="000000"/>
                <w:sz w:val="24"/>
                <w:szCs w:val="24"/>
              </w:rPr>
              <w:t>私募基金</w:t>
            </w:r>
          </w:p>
        </w:tc>
        <w:tc>
          <w:tcPr>
            <w:tcW w:w="2509" w:type="pct"/>
            <w:tcMar>
              <w:top w:w="15" w:type="dxa"/>
              <w:left w:w="15" w:type="dxa"/>
              <w:right w:w="15" w:type="dxa"/>
            </w:tcMar>
            <w:vAlign w:val="center"/>
          </w:tcPr>
          <w:p w14:paraId="3780B3C0"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李其东</w:t>
            </w:r>
          </w:p>
        </w:tc>
      </w:tr>
      <w:tr w:rsidR="00A55935" w14:paraId="43242709" w14:textId="77777777">
        <w:trPr>
          <w:trHeight w:val="362"/>
          <w:jc w:val="center"/>
        </w:trPr>
        <w:tc>
          <w:tcPr>
            <w:tcW w:w="2491" w:type="pct"/>
            <w:tcMar>
              <w:top w:w="15" w:type="dxa"/>
              <w:left w:w="15" w:type="dxa"/>
              <w:right w:w="15" w:type="dxa"/>
            </w:tcMar>
            <w:vAlign w:val="center"/>
          </w:tcPr>
          <w:p w14:paraId="01128884"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北京</w:t>
            </w:r>
            <w:proofErr w:type="gramStart"/>
            <w:r>
              <w:rPr>
                <w:rFonts w:ascii="宋体" w:eastAsia="宋体" w:hAnsi="宋体" w:hint="eastAsia"/>
                <w:color w:val="000000"/>
                <w:sz w:val="24"/>
                <w:szCs w:val="24"/>
              </w:rPr>
              <w:t>中汇守正</w:t>
            </w:r>
            <w:proofErr w:type="gramEnd"/>
            <w:r>
              <w:rPr>
                <w:rFonts w:ascii="宋体" w:eastAsia="宋体" w:hAnsi="宋体" w:hint="eastAsia"/>
                <w:color w:val="000000"/>
                <w:sz w:val="24"/>
                <w:szCs w:val="24"/>
              </w:rPr>
              <w:t>私募基金(有限合伙)</w:t>
            </w:r>
          </w:p>
        </w:tc>
        <w:tc>
          <w:tcPr>
            <w:tcW w:w="2509" w:type="pct"/>
            <w:tcMar>
              <w:top w:w="15" w:type="dxa"/>
              <w:left w:w="15" w:type="dxa"/>
              <w:right w:w="15" w:type="dxa"/>
            </w:tcMar>
            <w:vAlign w:val="center"/>
          </w:tcPr>
          <w:p w14:paraId="3F0BCF80"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曾雨</w:t>
            </w:r>
            <w:proofErr w:type="gramEnd"/>
          </w:p>
        </w:tc>
      </w:tr>
      <w:tr w:rsidR="00A55935" w14:paraId="4D1BF599" w14:textId="77777777">
        <w:trPr>
          <w:trHeight w:val="362"/>
          <w:jc w:val="center"/>
        </w:trPr>
        <w:tc>
          <w:tcPr>
            <w:tcW w:w="2491" w:type="pct"/>
            <w:tcMar>
              <w:top w:w="15" w:type="dxa"/>
              <w:left w:w="15" w:type="dxa"/>
              <w:right w:w="15" w:type="dxa"/>
            </w:tcMar>
            <w:vAlign w:val="center"/>
          </w:tcPr>
          <w:p w14:paraId="12302EAA"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南华基金</w:t>
            </w:r>
          </w:p>
        </w:tc>
        <w:tc>
          <w:tcPr>
            <w:tcW w:w="2509" w:type="pct"/>
            <w:tcMar>
              <w:top w:w="15" w:type="dxa"/>
              <w:left w:w="15" w:type="dxa"/>
              <w:right w:w="15" w:type="dxa"/>
            </w:tcMar>
            <w:vAlign w:val="center"/>
          </w:tcPr>
          <w:p w14:paraId="5D7ADA77"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蔡峰</w:t>
            </w:r>
          </w:p>
        </w:tc>
      </w:tr>
      <w:tr w:rsidR="00A55935" w14:paraId="584E3DCD" w14:textId="77777777">
        <w:trPr>
          <w:trHeight w:val="362"/>
          <w:jc w:val="center"/>
        </w:trPr>
        <w:tc>
          <w:tcPr>
            <w:tcW w:w="2491" w:type="pct"/>
            <w:tcMar>
              <w:top w:w="15" w:type="dxa"/>
              <w:left w:w="15" w:type="dxa"/>
              <w:right w:w="15" w:type="dxa"/>
            </w:tcMar>
            <w:vAlign w:val="center"/>
          </w:tcPr>
          <w:p w14:paraId="4CBE8B69"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上海极</w:t>
            </w:r>
            <w:proofErr w:type="gramStart"/>
            <w:r>
              <w:rPr>
                <w:rFonts w:ascii="宋体" w:eastAsia="宋体" w:hAnsi="宋体" w:hint="eastAsia"/>
                <w:color w:val="000000"/>
                <w:sz w:val="24"/>
                <w:szCs w:val="24"/>
              </w:rPr>
              <w:t>灏</w:t>
            </w:r>
            <w:proofErr w:type="gramEnd"/>
            <w:r>
              <w:rPr>
                <w:rFonts w:ascii="宋体" w:eastAsia="宋体" w:hAnsi="宋体" w:hint="eastAsia"/>
                <w:color w:val="000000"/>
                <w:sz w:val="24"/>
                <w:szCs w:val="24"/>
              </w:rPr>
              <w:t>私募基金</w:t>
            </w:r>
          </w:p>
        </w:tc>
        <w:tc>
          <w:tcPr>
            <w:tcW w:w="2509" w:type="pct"/>
            <w:tcMar>
              <w:top w:w="15" w:type="dxa"/>
              <w:left w:w="15" w:type="dxa"/>
              <w:right w:w="15" w:type="dxa"/>
            </w:tcMar>
            <w:vAlign w:val="center"/>
          </w:tcPr>
          <w:p w14:paraId="44F724DE" w14:textId="77777777" w:rsidR="00A55935" w:rsidRDefault="003843D8">
            <w:pPr>
              <w:jc w:val="center"/>
              <w:rPr>
                <w:rFonts w:ascii="宋体" w:eastAsia="宋体" w:hAnsi="宋体"/>
                <w:sz w:val="24"/>
                <w:szCs w:val="24"/>
              </w:rPr>
            </w:pPr>
            <w:proofErr w:type="gramStart"/>
            <w:r>
              <w:rPr>
                <w:rFonts w:ascii="宋体" w:eastAsia="宋体" w:hAnsi="宋体" w:hint="eastAsia"/>
                <w:color w:val="000000"/>
                <w:sz w:val="24"/>
                <w:szCs w:val="24"/>
              </w:rPr>
              <w:t>王照峰</w:t>
            </w:r>
            <w:proofErr w:type="gramEnd"/>
          </w:p>
        </w:tc>
      </w:tr>
      <w:tr w:rsidR="00A55935" w14:paraId="25F24AEA" w14:textId="77777777">
        <w:trPr>
          <w:trHeight w:val="362"/>
          <w:jc w:val="center"/>
        </w:trPr>
        <w:tc>
          <w:tcPr>
            <w:tcW w:w="2491" w:type="pct"/>
            <w:tcMar>
              <w:top w:w="15" w:type="dxa"/>
              <w:left w:w="15" w:type="dxa"/>
              <w:right w:w="15" w:type="dxa"/>
            </w:tcMar>
            <w:vAlign w:val="center"/>
          </w:tcPr>
          <w:p w14:paraId="722887B3"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华安证券</w:t>
            </w:r>
          </w:p>
        </w:tc>
        <w:tc>
          <w:tcPr>
            <w:tcW w:w="2509" w:type="pct"/>
            <w:tcMar>
              <w:top w:w="15" w:type="dxa"/>
              <w:left w:w="15" w:type="dxa"/>
              <w:right w:w="15" w:type="dxa"/>
            </w:tcMar>
            <w:vAlign w:val="center"/>
          </w:tcPr>
          <w:p w14:paraId="17EACE1F" w14:textId="77777777" w:rsidR="00A55935" w:rsidRDefault="003843D8">
            <w:pPr>
              <w:jc w:val="center"/>
              <w:rPr>
                <w:rFonts w:ascii="宋体" w:eastAsia="宋体" w:hAnsi="宋体"/>
                <w:sz w:val="24"/>
                <w:szCs w:val="24"/>
              </w:rPr>
            </w:pPr>
            <w:r>
              <w:rPr>
                <w:rFonts w:ascii="宋体" w:eastAsia="宋体" w:hAnsi="宋体" w:hint="eastAsia"/>
                <w:color w:val="000000"/>
                <w:sz w:val="24"/>
                <w:szCs w:val="24"/>
              </w:rPr>
              <w:t>来</w:t>
            </w:r>
            <w:proofErr w:type="gramStart"/>
            <w:r>
              <w:rPr>
                <w:rFonts w:ascii="宋体" w:eastAsia="宋体" w:hAnsi="宋体" w:hint="eastAsia"/>
                <w:color w:val="000000"/>
                <w:sz w:val="24"/>
                <w:szCs w:val="24"/>
              </w:rPr>
              <w:t>祚</w:t>
            </w:r>
            <w:proofErr w:type="gramEnd"/>
            <w:r>
              <w:rPr>
                <w:rFonts w:ascii="宋体" w:eastAsia="宋体" w:hAnsi="宋体" w:hint="eastAsia"/>
                <w:color w:val="000000"/>
                <w:sz w:val="24"/>
                <w:szCs w:val="24"/>
              </w:rPr>
              <w:t>豪、李元晨</w:t>
            </w:r>
          </w:p>
        </w:tc>
      </w:tr>
    </w:tbl>
    <w:p w14:paraId="4C3DA45F" w14:textId="77777777" w:rsidR="00A55935" w:rsidRDefault="003843D8">
      <w:pPr>
        <w:spacing w:line="26" w:lineRule="atLeast"/>
      </w:pPr>
      <w:r>
        <w:rPr>
          <w:rFonts w:ascii="宋体" w:eastAsia="宋体" w:hAnsi="宋体" w:cs="宋体" w:hint="eastAsia"/>
          <w:sz w:val="24"/>
          <w:szCs w:val="24"/>
        </w:rPr>
        <w:t>注：以上排名不分先后。</w:t>
      </w:r>
    </w:p>
    <w:sectPr w:rsidR="00A55935">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2AED" w14:textId="77777777" w:rsidR="001F08A6" w:rsidRDefault="001F08A6">
      <w:r>
        <w:separator/>
      </w:r>
    </w:p>
  </w:endnote>
  <w:endnote w:type="continuationSeparator" w:id="0">
    <w:p w14:paraId="1C106672" w14:textId="77777777" w:rsidR="001F08A6" w:rsidRDefault="001F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4733" w14:textId="77777777" w:rsidR="00A55935" w:rsidRDefault="00A55935">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A0F7" w14:textId="77777777" w:rsidR="001F08A6" w:rsidRDefault="001F08A6">
      <w:r>
        <w:separator/>
      </w:r>
    </w:p>
  </w:footnote>
  <w:footnote w:type="continuationSeparator" w:id="0">
    <w:p w14:paraId="7D7022A4" w14:textId="77777777" w:rsidR="001F08A6" w:rsidRDefault="001F0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EB"/>
    <w:rsid w:val="00003356"/>
    <w:rsid w:val="00007FE4"/>
    <w:rsid w:val="00010035"/>
    <w:rsid w:val="00011B34"/>
    <w:rsid w:val="00012A73"/>
    <w:rsid w:val="00013E1B"/>
    <w:rsid w:val="0001443F"/>
    <w:rsid w:val="00014A31"/>
    <w:rsid w:val="00015C91"/>
    <w:rsid w:val="00015FED"/>
    <w:rsid w:val="000167BA"/>
    <w:rsid w:val="00024BEE"/>
    <w:rsid w:val="00027C7A"/>
    <w:rsid w:val="0003164E"/>
    <w:rsid w:val="00031B93"/>
    <w:rsid w:val="0003367E"/>
    <w:rsid w:val="000339F1"/>
    <w:rsid w:val="0003519D"/>
    <w:rsid w:val="00036890"/>
    <w:rsid w:val="000374AB"/>
    <w:rsid w:val="00042E2A"/>
    <w:rsid w:val="00043499"/>
    <w:rsid w:val="0004384A"/>
    <w:rsid w:val="00044F83"/>
    <w:rsid w:val="0004579D"/>
    <w:rsid w:val="00047CCC"/>
    <w:rsid w:val="00050154"/>
    <w:rsid w:val="00050733"/>
    <w:rsid w:val="0005076E"/>
    <w:rsid w:val="0005110A"/>
    <w:rsid w:val="00051A5E"/>
    <w:rsid w:val="00051BB0"/>
    <w:rsid w:val="00052976"/>
    <w:rsid w:val="00053187"/>
    <w:rsid w:val="00053566"/>
    <w:rsid w:val="000540CD"/>
    <w:rsid w:val="00057AB4"/>
    <w:rsid w:val="00061226"/>
    <w:rsid w:val="00062D8C"/>
    <w:rsid w:val="00063266"/>
    <w:rsid w:val="0006450F"/>
    <w:rsid w:val="00064F0C"/>
    <w:rsid w:val="00065B65"/>
    <w:rsid w:val="000668BB"/>
    <w:rsid w:val="00071BE8"/>
    <w:rsid w:val="00074294"/>
    <w:rsid w:val="000757A6"/>
    <w:rsid w:val="0007589F"/>
    <w:rsid w:val="000774B9"/>
    <w:rsid w:val="00082AD3"/>
    <w:rsid w:val="00082FB1"/>
    <w:rsid w:val="00083E92"/>
    <w:rsid w:val="000840E0"/>
    <w:rsid w:val="00085FE6"/>
    <w:rsid w:val="000868A3"/>
    <w:rsid w:val="000872E0"/>
    <w:rsid w:val="000944A8"/>
    <w:rsid w:val="00094581"/>
    <w:rsid w:val="00095991"/>
    <w:rsid w:val="000A321E"/>
    <w:rsid w:val="000A33E6"/>
    <w:rsid w:val="000A35C4"/>
    <w:rsid w:val="000A369B"/>
    <w:rsid w:val="000A3F9E"/>
    <w:rsid w:val="000A6F97"/>
    <w:rsid w:val="000A710B"/>
    <w:rsid w:val="000A7B8B"/>
    <w:rsid w:val="000B0317"/>
    <w:rsid w:val="000B04A9"/>
    <w:rsid w:val="000B29CE"/>
    <w:rsid w:val="000B47B3"/>
    <w:rsid w:val="000B6740"/>
    <w:rsid w:val="000B7094"/>
    <w:rsid w:val="000B714C"/>
    <w:rsid w:val="000B74A5"/>
    <w:rsid w:val="000C016A"/>
    <w:rsid w:val="000C03FB"/>
    <w:rsid w:val="000C5575"/>
    <w:rsid w:val="000C636D"/>
    <w:rsid w:val="000D13F6"/>
    <w:rsid w:val="000D1EF0"/>
    <w:rsid w:val="000D2188"/>
    <w:rsid w:val="000D32E2"/>
    <w:rsid w:val="000D3B8B"/>
    <w:rsid w:val="000D3C16"/>
    <w:rsid w:val="000D58C0"/>
    <w:rsid w:val="000D6014"/>
    <w:rsid w:val="000D60C2"/>
    <w:rsid w:val="000D6DED"/>
    <w:rsid w:val="000D6E21"/>
    <w:rsid w:val="000D786E"/>
    <w:rsid w:val="000D7DD7"/>
    <w:rsid w:val="000E2FC8"/>
    <w:rsid w:val="000E31C1"/>
    <w:rsid w:val="000E48ED"/>
    <w:rsid w:val="000E4B73"/>
    <w:rsid w:val="000F01AB"/>
    <w:rsid w:val="000F138A"/>
    <w:rsid w:val="000F1983"/>
    <w:rsid w:val="000F1C4C"/>
    <w:rsid w:val="000F3832"/>
    <w:rsid w:val="000F3970"/>
    <w:rsid w:val="000F3FD1"/>
    <w:rsid w:val="000F513D"/>
    <w:rsid w:val="000F53CF"/>
    <w:rsid w:val="000F5F62"/>
    <w:rsid w:val="000F61D9"/>
    <w:rsid w:val="000F7B39"/>
    <w:rsid w:val="001023AD"/>
    <w:rsid w:val="00102EB3"/>
    <w:rsid w:val="001040DD"/>
    <w:rsid w:val="0010531E"/>
    <w:rsid w:val="00106AF2"/>
    <w:rsid w:val="0010790F"/>
    <w:rsid w:val="00111261"/>
    <w:rsid w:val="00113A90"/>
    <w:rsid w:val="0011403A"/>
    <w:rsid w:val="001148D6"/>
    <w:rsid w:val="00114F22"/>
    <w:rsid w:val="00115B24"/>
    <w:rsid w:val="00116765"/>
    <w:rsid w:val="00116B88"/>
    <w:rsid w:val="00117180"/>
    <w:rsid w:val="00120EB5"/>
    <w:rsid w:val="00120F45"/>
    <w:rsid w:val="00121506"/>
    <w:rsid w:val="00121850"/>
    <w:rsid w:val="00121BE7"/>
    <w:rsid w:val="001231E3"/>
    <w:rsid w:val="001233D8"/>
    <w:rsid w:val="001244E8"/>
    <w:rsid w:val="001262CF"/>
    <w:rsid w:val="0012780B"/>
    <w:rsid w:val="00133E07"/>
    <w:rsid w:val="00135AB3"/>
    <w:rsid w:val="00136474"/>
    <w:rsid w:val="001405CE"/>
    <w:rsid w:val="001407BD"/>
    <w:rsid w:val="00141C79"/>
    <w:rsid w:val="00141CBE"/>
    <w:rsid w:val="00142144"/>
    <w:rsid w:val="00142A1C"/>
    <w:rsid w:val="00144822"/>
    <w:rsid w:val="0014537D"/>
    <w:rsid w:val="00147916"/>
    <w:rsid w:val="001523A9"/>
    <w:rsid w:val="00152A91"/>
    <w:rsid w:val="00154900"/>
    <w:rsid w:val="001555D1"/>
    <w:rsid w:val="0015596E"/>
    <w:rsid w:val="00155B17"/>
    <w:rsid w:val="0015624C"/>
    <w:rsid w:val="0015692C"/>
    <w:rsid w:val="00156DD7"/>
    <w:rsid w:val="00157ABD"/>
    <w:rsid w:val="00160083"/>
    <w:rsid w:val="0016107A"/>
    <w:rsid w:val="00161A9F"/>
    <w:rsid w:val="00161C57"/>
    <w:rsid w:val="0016289E"/>
    <w:rsid w:val="001656EF"/>
    <w:rsid w:val="0016685A"/>
    <w:rsid w:val="00166B5C"/>
    <w:rsid w:val="0017244C"/>
    <w:rsid w:val="0017531F"/>
    <w:rsid w:val="00175722"/>
    <w:rsid w:val="0018005E"/>
    <w:rsid w:val="001827A3"/>
    <w:rsid w:val="00184C8E"/>
    <w:rsid w:val="0018550C"/>
    <w:rsid w:val="0018693F"/>
    <w:rsid w:val="001905B4"/>
    <w:rsid w:val="00193296"/>
    <w:rsid w:val="00194754"/>
    <w:rsid w:val="00194E4D"/>
    <w:rsid w:val="00195943"/>
    <w:rsid w:val="001959F4"/>
    <w:rsid w:val="00195CCA"/>
    <w:rsid w:val="00195E0D"/>
    <w:rsid w:val="0019624F"/>
    <w:rsid w:val="001A17E9"/>
    <w:rsid w:val="001A1B6D"/>
    <w:rsid w:val="001A1BA6"/>
    <w:rsid w:val="001A2379"/>
    <w:rsid w:val="001A484B"/>
    <w:rsid w:val="001A6F33"/>
    <w:rsid w:val="001B014B"/>
    <w:rsid w:val="001B1667"/>
    <w:rsid w:val="001B4091"/>
    <w:rsid w:val="001B48A8"/>
    <w:rsid w:val="001B5246"/>
    <w:rsid w:val="001C0CE5"/>
    <w:rsid w:val="001C1947"/>
    <w:rsid w:val="001C3011"/>
    <w:rsid w:val="001C524F"/>
    <w:rsid w:val="001D04F4"/>
    <w:rsid w:val="001D26F5"/>
    <w:rsid w:val="001D477E"/>
    <w:rsid w:val="001D4C88"/>
    <w:rsid w:val="001D4D35"/>
    <w:rsid w:val="001D4E53"/>
    <w:rsid w:val="001D5771"/>
    <w:rsid w:val="001E0C20"/>
    <w:rsid w:val="001E1E30"/>
    <w:rsid w:val="001E2D8C"/>
    <w:rsid w:val="001E3316"/>
    <w:rsid w:val="001E5202"/>
    <w:rsid w:val="001E558D"/>
    <w:rsid w:val="001E5AB6"/>
    <w:rsid w:val="001E6E32"/>
    <w:rsid w:val="001F059B"/>
    <w:rsid w:val="001F08A6"/>
    <w:rsid w:val="001F1B65"/>
    <w:rsid w:val="001F3293"/>
    <w:rsid w:val="001F4081"/>
    <w:rsid w:val="0020296F"/>
    <w:rsid w:val="00204F62"/>
    <w:rsid w:val="00207275"/>
    <w:rsid w:val="0020738B"/>
    <w:rsid w:val="00207E3B"/>
    <w:rsid w:val="0021070C"/>
    <w:rsid w:val="00211508"/>
    <w:rsid w:val="0021343C"/>
    <w:rsid w:val="00213E73"/>
    <w:rsid w:val="00213F51"/>
    <w:rsid w:val="00214AC6"/>
    <w:rsid w:val="00214C9E"/>
    <w:rsid w:val="0021658D"/>
    <w:rsid w:val="002167C9"/>
    <w:rsid w:val="00216D5B"/>
    <w:rsid w:val="002178CD"/>
    <w:rsid w:val="002271E6"/>
    <w:rsid w:val="0023040C"/>
    <w:rsid w:val="002310B3"/>
    <w:rsid w:val="00231261"/>
    <w:rsid w:val="00232540"/>
    <w:rsid w:val="00233901"/>
    <w:rsid w:val="00233DC7"/>
    <w:rsid w:val="0023401B"/>
    <w:rsid w:val="002351E1"/>
    <w:rsid w:val="00235706"/>
    <w:rsid w:val="002358D6"/>
    <w:rsid w:val="002362E2"/>
    <w:rsid w:val="00236F03"/>
    <w:rsid w:val="0023706A"/>
    <w:rsid w:val="00237D3E"/>
    <w:rsid w:val="0024161B"/>
    <w:rsid w:val="00243322"/>
    <w:rsid w:val="00244D97"/>
    <w:rsid w:val="00245017"/>
    <w:rsid w:val="0024677B"/>
    <w:rsid w:val="002470FC"/>
    <w:rsid w:val="00251103"/>
    <w:rsid w:val="00251B9B"/>
    <w:rsid w:val="00253404"/>
    <w:rsid w:val="0025476A"/>
    <w:rsid w:val="0025647E"/>
    <w:rsid w:val="002573D8"/>
    <w:rsid w:val="0026402F"/>
    <w:rsid w:val="002654C8"/>
    <w:rsid w:val="0026755A"/>
    <w:rsid w:val="00267C4F"/>
    <w:rsid w:val="00267F5A"/>
    <w:rsid w:val="0027015C"/>
    <w:rsid w:val="00271BBF"/>
    <w:rsid w:val="00273911"/>
    <w:rsid w:val="002749AB"/>
    <w:rsid w:val="0027506F"/>
    <w:rsid w:val="0028089E"/>
    <w:rsid w:val="002811F6"/>
    <w:rsid w:val="00282616"/>
    <w:rsid w:val="002846E9"/>
    <w:rsid w:val="00284DAF"/>
    <w:rsid w:val="002850EF"/>
    <w:rsid w:val="00285C3D"/>
    <w:rsid w:val="00290D1C"/>
    <w:rsid w:val="00291ED4"/>
    <w:rsid w:val="00292A3E"/>
    <w:rsid w:val="00293289"/>
    <w:rsid w:val="00295AF3"/>
    <w:rsid w:val="002A09E6"/>
    <w:rsid w:val="002A0C93"/>
    <w:rsid w:val="002A2F73"/>
    <w:rsid w:val="002A383C"/>
    <w:rsid w:val="002A4A48"/>
    <w:rsid w:val="002A55D1"/>
    <w:rsid w:val="002A56DE"/>
    <w:rsid w:val="002A66F4"/>
    <w:rsid w:val="002A6B8D"/>
    <w:rsid w:val="002A7B3F"/>
    <w:rsid w:val="002A7CFA"/>
    <w:rsid w:val="002B0334"/>
    <w:rsid w:val="002B04D7"/>
    <w:rsid w:val="002B0C96"/>
    <w:rsid w:val="002B29AC"/>
    <w:rsid w:val="002B5DBA"/>
    <w:rsid w:val="002B7323"/>
    <w:rsid w:val="002B74AE"/>
    <w:rsid w:val="002C07A3"/>
    <w:rsid w:val="002C11BF"/>
    <w:rsid w:val="002C396A"/>
    <w:rsid w:val="002D04C1"/>
    <w:rsid w:val="002D06CA"/>
    <w:rsid w:val="002D112C"/>
    <w:rsid w:val="002D438D"/>
    <w:rsid w:val="002D51E1"/>
    <w:rsid w:val="002D5E99"/>
    <w:rsid w:val="002D6402"/>
    <w:rsid w:val="002D69E8"/>
    <w:rsid w:val="002D7AC2"/>
    <w:rsid w:val="002E0D4E"/>
    <w:rsid w:val="002E2557"/>
    <w:rsid w:val="002E2BCE"/>
    <w:rsid w:val="002E456E"/>
    <w:rsid w:val="002E535C"/>
    <w:rsid w:val="002E53FD"/>
    <w:rsid w:val="002E748B"/>
    <w:rsid w:val="002F03E4"/>
    <w:rsid w:val="002F0B4A"/>
    <w:rsid w:val="002F332F"/>
    <w:rsid w:val="002F3B73"/>
    <w:rsid w:val="002F4320"/>
    <w:rsid w:val="00302651"/>
    <w:rsid w:val="00302C7E"/>
    <w:rsid w:val="003048E7"/>
    <w:rsid w:val="00304FE8"/>
    <w:rsid w:val="00310A78"/>
    <w:rsid w:val="0031257A"/>
    <w:rsid w:val="003147FA"/>
    <w:rsid w:val="00314C51"/>
    <w:rsid w:val="00314CFB"/>
    <w:rsid w:val="003154BA"/>
    <w:rsid w:val="00317D71"/>
    <w:rsid w:val="00320325"/>
    <w:rsid w:val="003208BB"/>
    <w:rsid w:val="00320E80"/>
    <w:rsid w:val="003228F6"/>
    <w:rsid w:val="003233B2"/>
    <w:rsid w:val="003233B5"/>
    <w:rsid w:val="00327D28"/>
    <w:rsid w:val="00330FFA"/>
    <w:rsid w:val="00331DF7"/>
    <w:rsid w:val="003321B6"/>
    <w:rsid w:val="00333F60"/>
    <w:rsid w:val="0033474E"/>
    <w:rsid w:val="00340C2C"/>
    <w:rsid w:val="003412A3"/>
    <w:rsid w:val="00342366"/>
    <w:rsid w:val="003461A2"/>
    <w:rsid w:val="00351193"/>
    <w:rsid w:val="00355BB6"/>
    <w:rsid w:val="0035683D"/>
    <w:rsid w:val="00356DFF"/>
    <w:rsid w:val="00357EA6"/>
    <w:rsid w:val="0036032B"/>
    <w:rsid w:val="00361535"/>
    <w:rsid w:val="00361E57"/>
    <w:rsid w:val="00361E5C"/>
    <w:rsid w:val="00362674"/>
    <w:rsid w:val="00362724"/>
    <w:rsid w:val="00362C88"/>
    <w:rsid w:val="00362D9D"/>
    <w:rsid w:val="00363D5E"/>
    <w:rsid w:val="0036421A"/>
    <w:rsid w:val="0036444C"/>
    <w:rsid w:val="0037172A"/>
    <w:rsid w:val="003717A3"/>
    <w:rsid w:val="00373868"/>
    <w:rsid w:val="00374560"/>
    <w:rsid w:val="00375E83"/>
    <w:rsid w:val="003769DF"/>
    <w:rsid w:val="00376F76"/>
    <w:rsid w:val="003778EC"/>
    <w:rsid w:val="00382E23"/>
    <w:rsid w:val="00383570"/>
    <w:rsid w:val="003840B0"/>
    <w:rsid w:val="003843D8"/>
    <w:rsid w:val="003850AA"/>
    <w:rsid w:val="00385A6F"/>
    <w:rsid w:val="00385B3B"/>
    <w:rsid w:val="00387894"/>
    <w:rsid w:val="00387DBA"/>
    <w:rsid w:val="00390AFE"/>
    <w:rsid w:val="00390D99"/>
    <w:rsid w:val="00391597"/>
    <w:rsid w:val="00393664"/>
    <w:rsid w:val="003937E3"/>
    <w:rsid w:val="003940E4"/>
    <w:rsid w:val="003951FD"/>
    <w:rsid w:val="00396027"/>
    <w:rsid w:val="00397B3D"/>
    <w:rsid w:val="003A054B"/>
    <w:rsid w:val="003A0696"/>
    <w:rsid w:val="003A0B71"/>
    <w:rsid w:val="003A19E3"/>
    <w:rsid w:val="003A2031"/>
    <w:rsid w:val="003A2368"/>
    <w:rsid w:val="003A2A06"/>
    <w:rsid w:val="003A4C12"/>
    <w:rsid w:val="003A5F10"/>
    <w:rsid w:val="003A67C8"/>
    <w:rsid w:val="003B06D0"/>
    <w:rsid w:val="003B25C7"/>
    <w:rsid w:val="003B4983"/>
    <w:rsid w:val="003B5262"/>
    <w:rsid w:val="003B539B"/>
    <w:rsid w:val="003B6DB1"/>
    <w:rsid w:val="003B6E74"/>
    <w:rsid w:val="003B754C"/>
    <w:rsid w:val="003B7FAF"/>
    <w:rsid w:val="003C00F2"/>
    <w:rsid w:val="003C216F"/>
    <w:rsid w:val="003C43B1"/>
    <w:rsid w:val="003C4D8D"/>
    <w:rsid w:val="003C68FE"/>
    <w:rsid w:val="003C6A82"/>
    <w:rsid w:val="003C6AAF"/>
    <w:rsid w:val="003C6B9F"/>
    <w:rsid w:val="003C7D42"/>
    <w:rsid w:val="003D3340"/>
    <w:rsid w:val="003D5A13"/>
    <w:rsid w:val="003D7590"/>
    <w:rsid w:val="003E2D54"/>
    <w:rsid w:val="003E42A9"/>
    <w:rsid w:val="003E5F45"/>
    <w:rsid w:val="003E631C"/>
    <w:rsid w:val="003E7BD4"/>
    <w:rsid w:val="003F38AF"/>
    <w:rsid w:val="003F45BF"/>
    <w:rsid w:val="003F7D43"/>
    <w:rsid w:val="00401685"/>
    <w:rsid w:val="0040209F"/>
    <w:rsid w:val="00404F62"/>
    <w:rsid w:val="00405EDF"/>
    <w:rsid w:val="00407666"/>
    <w:rsid w:val="00407A63"/>
    <w:rsid w:val="00407D41"/>
    <w:rsid w:val="004108AD"/>
    <w:rsid w:val="00410A5D"/>
    <w:rsid w:val="00411425"/>
    <w:rsid w:val="00411C74"/>
    <w:rsid w:val="00413B77"/>
    <w:rsid w:val="00416230"/>
    <w:rsid w:val="00417142"/>
    <w:rsid w:val="004219B0"/>
    <w:rsid w:val="00421F7A"/>
    <w:rsid w:val="00422822"/>
    <w:rsid w:val="00424C3F"/>
    <w:rsid w:val="00426A27"/>
    <w:rsid w:val="0042733C"/>
    <w:rsid w:val="00430EAB"/>
    <w:rsid w:val="004328C9"/>
    <w:rsid w:val="00434E19"/>
    <w:rsid w:val="00435416"/>
    <w:rsid w:val="004378B2"/>
    <w:rsid w:val="00440D15"/>
    <w:rsid w:val="00441837"/>
    <w:rsid w:val="00443696"/>
    <w:rsid w:val="00444803"/>
    <w:rsid w:val="00446847"/>
    <w:rsid w:val="004472C8"/>
    <w:rsid w:val="004519F5"/>
    <w:rsid w:val="004530DB"/>
    <w:rsid w:val="0045340C"/>
    <w:rsid w:val="0045344E"/>
    <w:rsid w:val="004534CE"/>
    <w:rsid w:val="00453681"/>
    <w:rsid w:val="004551CC"/>
    <w:rsid w:val="00460B90"/>
    <w:rsid w:val="00461830"/>
    <w:rsid w:val="00462BBE"/>
    <w:rsid w:val="00462F19"/>
    <w:rsid w:val="0046441E"/>
    <w:rsid w:val="004672CE"/>
    <w:rsid w:val="00467754"/>
    <w:rsid w:val="0047119D"/>
    <w:rsid w:val="00471DBD"/>
    <w:rsid w:val="00474397"/>
    <w:rsid w:val="00475681"/>
    <w:rsid w:val="00475ADB"/>
    <w:rsid w:val="00476639"/>
    <w:rsid w:val="004775C0"/>
    <w:rsid w:val="00480866"/>
    <w:rsid w:val="00480901"/>
    <w:rsid w:val="00481200"/>
    <w:rsid w:val="00481AD7"/>
    <w:rsid w:val="004852E5"/>
    <w:rsid w:val="0048745F"/>
    <w:rsid w:val="004917C5"/>
    <w:rsid w:val="004934BB"/>
    <w:rsid w:val="004940A8"/>
    <w:rsid w:val="00495364"/>
    <w:rsid w:val="0049597D"/>
    <w:rsid w:val="00497494"/>
    <w:rsid w:val="004A1E67"/>
    <w:rsid w:val="004A2573"/>
    <w:rsid w:val="004A5000"/>
    <w:rsid w:val="004A68C9"/>
    <w:rsid w:val="004A6E7D"/>
    <w:rsid w:val="004C0498"/>
    <w:rsid w:val="004C0CEA"/>
    <w:rsid w:val="004C1504"/>
    <w:rsid w:val="004C33E9"/>
    <w:rsid w:val="004C564E"/>
    <w:rsid w:val="004C686F"/>
    <w:rsid w:val="004C78AA"/>
    <w:rsid w:val="004D0CD3"/>
    <w:rsid w:val="004D21AD"/>
    <w:rsid w:val="004D2AAA"/>
    <w:rsid w:val="004D3FB3"/>
    <w:rsid w:val="004D4D07"/>
    <w:rsid w:val="004D5166"/>
    <w:rsid w:val="004D6A90"/>
    <w:rsid w:val="004D7BFA"/>
    <w:rsid w:val="004E09CB"/>
    <w:rsid w:val="004E0B66"/>
    <w:rsid w:val="004E5A4A"/>
    <w:rsid w:val="004E7287"/>
    <w:rsid w:val="004F28B8"/>
    <w:rsid w:val="00500DEF"/>
    <w:rsid w:val="00501159"/>
    <w:rsid w:val="00502E11"/>
    <w:rsid w:val="005032AD"/>
    <w:rsid w:val="005039CD"/>
    <w:rsid w:val="005048B6"/>
    <w:rsid w:val="00506D8B"/>
    <w:rsid w:val="0050711D"/>
    <w:rsid w:val="005072AE"/>
    <w:rsid w:val="0051055F"/>
    <w:rsid w:val="005119AB"/>
    <w:rsid w:val="00514A6C"/>
    <w:rsid w:val="00514D93"/>
    <w:rsid w:val="0051797E"/>
    <w:rsid w:val="0052041D"/>
    <w:rsid w:val="005240D2"/>
    <w:rsid w:val="00525E5D"/>
    <w:rsid w:val="005264DB"/>
    <w:rsid w:val="00527768"/>
    <w:rsid w:val="00527AE5"/>
    <w:rsid w:val="0053241C"/>
    <w:rsid w:val="005324BB"/>
    <w:rsid w:val="005335B8"/>
    <w:rsid w:val="0053390C"/>
    <w:rsid w:val="00533C83"/>
    <w:rsid w:val="00544D10"/>
    <w:rsid w:val="0054553A"/>
    <w:rsid w:val="00546DF2"/>
    <w:rsid w:val="005470C2"/>
    <w:rsid w:val="00550E8B"/>
    <w:rsid w:val="0055313D"/>
    <w:rsid w:val="005533F6"/>
    <w:rsid w:val="00555BE0"/>
    <w:rsid w:val="00555DE5"/>
    <w:rsid w:val="00556600"/>
    <w:rsid w:val="005579EC"/>
    <w:rsid w:val="0056023B"/>
    <w:rsid w:val="005619D0"/>
    <w:rsid w:val="00565ADA"/>
    <w:rsid w:val="00566185"/>
    <w:rsid w:val="00566942"/>
    <w:rsid w:val="00567C27"/>
    <w:rsid w:val="0057027F"/>
    <w:rsid w:val="00571E95"/>
    <w:rsid w:val="00574039"/>
    <w:rsid w:val="00574854"/>
    <w:rsid w:val="00574888"/>
    <w:rsid w:val="00574E44"/>
    <w:rsid w:val="005754B6"/>
    <w:rsid w:val="005769F1"/>
    <w:rsid w:val="0057701E"/>
    <w:rsid w:val="0057767D"/>
    <w:rsid w:val="005819F9"/>
    <w:rsid w:val="00585374"/>
    <w:rsid w:val="005870E5"/>
    <w:rsid w:val="00590C2D"/>
    <w:rsid w:val="00592776"/>
    <w:rsid w:val="00594B1B"/>
    <w:rsid w:val="00595E46"/>
    <w:rsid w:val="005966FD"/>
    <w:rsid w:val="00596883"/>
    <w:rsid w:val="00596ED7"/>
    <w:rsid w:val="005A1D1C"/>
    <w:rsid w:val="005A1E07"/>
    <w:rsid w:val="005A2B52"/>
    <w:rsid w:val="005A305B"/>
    <w:rsid w:val="005A38FE"/>
    <w:rsid w:val="005A48F9"/>
    <w:rsid w:val="005A63FB"/>
    <w:rsid w:val="005A658B"/>
    <w:rsid w:val="005B1197"/>
    <w:rsid w:val="005B1588"/>
    <w:rsid w:val="005B2C65"/>
    <w:rsid w:val="005B48C6"/>
    <w:rsid w:val="005B4A88"/>
    <w:rsid w:val="005B4B46"/>
    <w:rsid w:val="005B5447"/>
    <w:rsid w:val="005B7EFF"/>
    <w:rsid w:val="005C044C"/>
    <w:rsid w:val="005C2FE2"/>
    <w:rsid w:val="005C3D9A"/>
    <w:rsid w:val="005C74E6"/>
    <w:rsid w:val="005D0973"/>
    <w:rsid w:val="005D0E85"/>
    <w:rsid w:val="005D1524"/>
    <w:rsid w:val="005D1573"/>
    <w:rsid w:val="005D1C35"/>
    <w:rsid w:val="005D1E66"/>
    <w:rsid w:val="005D2305"/>
    <w:rsid w:val="005D3EC1"/>
    <w:rsid w:val="005D5B1A"/>
    <w:rsid w:val="005D6C5E"/>
    <w:rsid w:val="005E19BB"/>
    <w:rsid w:val="005E291C"/>
    <w:rsid w:val="005E4A76"/>
    <w:rsid w:val="005E54A2"/>
    <w:rsid w:val="005F2DB6"/>
    <w:rsid w:val="005F3050"/>
    <w:rsid w:val="005F44C7"/>
    <w:rsid w:val="005F53C8"/>
    <w:rsid w:val="005F5A4B"/>
    <w:rsid w:val="005F5D77"/>
    <w:rsid w:val="00600316"/>
    <w:rsid w:val="0060190C"/>
    <w:rsid w:val="00603A0B"/>
    <w:rsid w:val="006055B0"/>
    <w:rsid w:val="00612B2F"/>
    <w:rsid w:val="00615F69"/>
    <w:rsid w:val="006161CE"/>
    <w:rsid w:val="0061788D"/>
    <w:rsid w:val="00620117"/>
    <w:rsid w:val="0062131D"/>
    <w:rsid w:val="00621EA5"/>
    <w:rsid w:val="006248AC"/>
    <w:rsid w:val="006253A5"/>
    <w:rsid w:val="00626992"/>
    <w:rsid w:val="00632C43"/>
    <w:rsid w:val="00632F13"/>
    <w:rsid w:val="00633023"/>
    <w:rsid w:val="00633D6D"/>
    <w:rsid w:val="00634ADA"/>
    <w:rsid w:val="006374CD"/>
    <w:rsid w:val="006411E2"/>
    <w:rsid w:val="00641DFD"/>
    <w:rsid w:val="00643380"/>
    <w:rsid w:val="00643754"/>
    <w:rsid w:val="00647460"/>
    <w:rsid w:val="006507FC"/>
    <w:rsid w:val="0065084A"/>
    <w:rsid w:val="00651801"/>
    <w:rsid w:val="00656BC5"/>
    <w:rsid w:val="00657C09"/>
    <w:rsid w:val="00660B39"/>
    <w:rsid w:val="00661AEE"/>
    <w:rsid w:val="00663CAE"/>
    <w:rsid w:val="00663D89"/>
    <w:rsid w:val="006642FB"/>
    <w:rsid w:val="00665786"/>
    <w:rsid w:val="00665D8B"/>
    <w:rsid w:val="00673477"/>
    <w:rsid w:val="0067409A"/>
    <w:rsid w:val="0067570B"/>
    <w:rsid w:val="00675A0C"/>
    <w:rsid w:val="006766AB"/>
    <w:rsid w:val="00676AFA"/>
    <w:rsid w:val="00676B3B"/>
    <w:rsid w:val="006779BF"/>
    <w:rsid w:val="006808CD"/>
    <w:rsid w:val="006813B5"/>
    <w:rsid w:val="006817A8"/>
    <w:rsid w:val="006825C1"/>
    <w:rsid w:val="006830F3"/>
    <w:rsid w:val="006846E3"/>
    <w:rsid w:val="00685FD0"/>
    <w:rsid w:val="00686944"/>
    <w:rsid w:val="00686E2C"/>
    <w:rsid w:val="00690453"/>
    <w:rsid w:val="0069089F"/>
    <w:rsid w:val="00691672"/>
    <w:rsid w:val="006917BC"/>
    <w:rsid w:val="00691A32"/>
    <w:rsid w:val="00693762"/>
    <w:rsid w:val="00693FE1"/>
    <w:rsid w:val="00694F9C"/>
    <w:rsid w:val="006967C2"/>
    <w:rsid w:val="00697BA9"/>
    <w:rsid w:val="006A04DA"/>
    <w:rsid w:val="006A0591"/>
    <w:rsid w:val="006A470E"/>
    <w:rsid w:val="006A5298"/>
    <w:rsid w:val="006A5D58"/>
    <w:rsid w:val="006B0FE9"/>
    <w:rsid w:val="006B1C9F"/>
    <w:rsid w:val="006B2D60"/>
    <w:rsid w:val="006B3AB5"/>
    <w:rsid w:val="006B4D1C"/>
    <w:rsid w:val="006B50AF"/>
    <w:rsid w:val="006B5950"/>
    <w:rsid w:val="006B5C15"/>
    <w:rsid w:val="006B5F38"/>
    <w:rsid w:val="006B7032"/>
    <w:rsid w:val="006C076B"/>
    <w:rsid w:val="006C13F1"/>
    <w:rsid w:val="006C1441"/>
    <w:rsid w:val="006C35BF"/>
    <w:rsid w:val="006C4380"/>
    <w:rsid w:val="006C4A3A"/>
    <w:rsid w:val="006C4BC7"/>
    <w:rsid w:val="006C608F"/>
    <w:rsid w:val="006C6393"/>
    <w:rsid w:val="006D0705"/>
    <w:rsid w:val="006D0CC8"/>
    <w:rsid w:val="006D0CE5"/>
    <w:rsid w:val="006D4195"/>
    <w:rsid w:val="006D4E2C"/>
    <w:rsid w:val="006D633D"/>
    <w:rsid w:val="006E2577"/>
    <w:rsid w:val="006E3ACD"/>
    <w:rsid w:val="006E6487"/>
    <w:rsid w:val="006E6A3F"/>
    <w:rsid w:val="006E6A6D"/>
    <w:rsid w:val="006E6EBC"/>
    <w:rsid w:val="006E723B"/>
    <w:rsid w:val="006F1F8E"/>
    <w:rsid w:val="006F5018"/>
    <w:rsid w:val="006F573B"/>
    <w:rsid w:val="006F6C93"/>
    <w:rsid w:val="006F79A0"/>
    <w:rsid w:val="006F7FC4"/>
    <w:rsid w:val="0070040B"/>
    <w:rsid w:val="00700CE3"/>
    <w:rsid w:val="0070190C"/>
    <w:rsid w:val="00702B5A"/>
    <w:rsid w:val="00703E52"/>
    <w:rsid w:val="00704885"/>
    <w:rsid w:val="00704CD6"/>
    <w:rsid w:val="00705E13"/>
    <w:rsid w:val="00710DF3"/>
    <w:rsid w:val="00710EA1"/>
    <w:rsid w:val="007162EA"/>
    <w:rsid w:val="007227BA"/>
    <w:rsid w:val="00722F68"/>
    <w:rsid w:val="0072320E"/>
    <w:rsid w:val="0072434C"/>
    <w:rsid w:val="007249AD"/>
    <w:rsid w:val="0072560A"/>
    <w:rsid w:val="00727E4F"/>
    <w:rsid w:val="00730D98"/>
    <w:rsid w:val="00730E8E"/>
    <w:rsid w:val="0073274F"/>
    <w:rsid w:val="00733120"/>
    <w:rsid w:val="007367C2"/>
    <w:rsid w:val="00736E67"/>
    <w:rsid w:val="00737143"/>
    <w:rsid w:val="00740503"/>
    <w:rsid w:val="0074176B"/>
    <w:rsid w:val="00741799"/>
    <w:rsid w:val="00743E56"/>
    <w:rsid w:val="00745E58"/>
    <w:rsid w:val="007509E8"/>
    <w:rsid w:val="00750C15"/>
    <w:rsid w:val="00752D69"/>
    <w:rsid w:val="00752E97"/>
    <w:rsid w:val="007537C9"/>
    <w:rsid w:val="007543DC"/>
    <w:rsid w:val="00754BE7"/>
    <w:rsid w:val="00755BE8"/>
    <w:rsid w:val="00756137"/>
    <w:rsid w:val="007572F1"/>
    <w:rsid w:val="00757BF2"/>
    <w:rsid w:val="007600E6"/>
    <w:rsid w:val="00763E86"/>
    <w:rsid w:val="00765865"/>
    <w:rsid w:val="007702AE"/>
    <w:rsid w:val="00770C12"/>
    <w:rsid w:val="00773775"/>
    <w:rsid w:val="00775FB7"/>
    <w:rsid w:val="00776FB5"/>
    <w:rsid w:val="0077736D"/>
    <w:rsid w:val="007817D1"/>
    <w:rsid w:val="00782A80"/>
    <w:rsid w:val="0079513F"/>
    <w:rsid w:val="00795352"/>
    <w:rsid w:val="00795ECE"/>
    <w:rsid w:val="00796CE0"/>
    <w:rsid w:val="007976A2"/>
    <w:rsid w:val="007A091E"/>
    <w:rsid w:val="007A305F"/>
    <w:rsid w:val="007A3B4E"/>
    <w:rsid w:val="007A4D3B"/>
    <w:rsid w:val="007A6BB1"/>
    <w:rsid w:val="007A7EE3"/>
    <w:rsid w:val="007B1717"/>
    <w:rsid w:val="007B256C"/>
    <w:rsid w:val="007B2669"/>
    <w:rsid w:val="007B2A7C"/>
    <w:rsid w:val="007B3A9E"/>
    <w:rsid w:val="007B3CFC"/>
    <w:rsid w:val="007B5EEF"/>
    <w:rsid w:val="007B6EEB"/>
    <w:rsid w:val="007B700E"/>
    <w:rsid w:val="007B722B"/>
    <w:rsid w:val="007C0F2D"/>
    <w:rsid w:val="007C1E72"/>
    <w:rsid w:val="007C31D1"/>
    <w:rsid w:val="007C3D68"/>
    <w:rsid w:val="007C57DB"/>
    <w:rsid w:val="007D0444"/>
    <w:rsid w:val="007D2249"/>
    <w:rsid w:val="007D2603"/>
    <w:rsid w:val="007D36C7"/>
    <w:rsid w:val="007D3C54"/>
    <w:rsid w:val="007D7357"/>
    <w:rsid w:val="007D756B"/>
    <w:rsid w:val="007E032F"/>
    <w:rsid w:val="007E1957"/>
    <w:rsid w:val="007E2FB3"/>
    <w:rsid w:val="007E46AF"/>
    <w:rsid w:val="007E4C17"/>
    <w:rsid w:val="007E59D4"/>
    <w:rsid w:val="007F1752"/>
    <w:rsid w:val="007F4916"/>
    <w:rsid w:val="007F5462"/>
    <w:rsid w:val="008019AE"/>
    <w:rsid w:val="00801F04"/>
    <w:rsid w:val="0080407C"/>
    <w:rsid w:val="00804871"/>
    <w:rsid w:val="00807009"/>
    <w:rsid w:val="008217BA"/>
    <w:rsid w:val="00821DAF"/>
    <w:rsid w:val="008248A0"/>
    <w:rsid w:val="008248EA"/>
    <w:rsid w:val="00826E09"/>
    <w:rsid w:val="00830DAA"/>
    <w:rsid w:val="008314D4"/>
    <w:rsid w:val="00831AEF"/>
    <w:rsid w:val="00834224"/>
    <w:rsid w:val="008369E0"/>
    <w:rsid w:val="00836DD0"/>
    <w:rsid w:val="008412AA"/>
    <w:rsid w:val="00842F4B"/>
    <w:rsid w:val="00842FBD"/>
    <w:rsid w:val="0084519B"/>
    <w:rsid w:val="00845D6C"/>
    <w:rsid w:val="00845D76"/>
    <w:rsid w:val="00850358"/>
    <w:rsid w:val="008508BC"/>
    <w:rsid w:val="00850D0B"/>
    <w:rsid w:val="00851698"/>
    <w:rsid w:val="00851B96"/>
    <w:rsid w:val="00852057"/>
    <w:rsid w:val="00852DEC"/>
    <w:rsid w:val="00855960"/>
    <w:rsid w:val="00863CB2"/>
    <w:rsid w:val="00863D0A"/>
    <w:rsid w:val="008644EF"/>
    <w:rsid w:val="008662ED"/>
    <w:rsid w:val="00867D6D"/>
    <w:rsid w:val="00867DB9"/>
    <w:rsid w:val="008727C0"/>
    <w:rsid w:val="008737A2"/>
    <w:rsid w:val="00876422"/>
    <w:rsid w:val="00877A50"/>
    <w:rsid w:val="00877DB3"/>
    <w:rsid w:val="00881698"/>
    <w:rsid w:val="0088184B"/>
    <w:rsid w:val="00883A88"/>
    <w:rsid w:val="00883DA2"/>
    <w:rsid w:val="00883E3F"/>
    <w:rsid w:val="008840A9"/>
    <w:rsid w:val="00884C6D"/>
    <w:rsid w:val="0088529E"/>
    <w:rsid w:val="00885F3D"/>
    <w:rsid w:val="00886D39"/>
    <w:rsid w:val="008872F6"/>
    <w:rsid w:val="00890C7B"/>
    <w:rsid w:val="00891A49"/>
    <w:rsid w:val="00893997"/>
    <w:rsid w:val="00893C7F"/>
    <w:rsid w:val="00894DE0"/>
    <w:rsid w:val="0089515F"/>
    <w:rsid w:val="00896690"/>
    <w:rsid w:val="00896EEF"/>
    <w:rsid w:val="008A19AC"/>
    <w:rsid w:val="008A495C"/>
    <w:rsid w:val="008A5B51"/>
    <w:rsid w:val="008A5D18"/>
    <w:rsid w:val="008A69A8"/>
    <w:rsid w:val="008A78A8"/>
    <w:rsid w:val="008B18C2"/>
    <w:rsid w:val="008B395E"/>
    <w:rsid w:val="008C0D3F"/>
    <w:rsid w:val="008C203B"/>
    <w:rsid w:val="008C24C4"/>
    <w:rsid w:val="008C55A8"/>
    <w:rsid w:val="008C5E47"/>
    <w:rsid w:val="008C6A6F"/>
    <w:rsid w:val="008C6F8B"/>
    <w:rsid w:val="008C7B09"/>
    <w:rsid w:val="008D3D0F"/>
    <w:rsid w:val="008D3E4F"/>
    <w:rsid w:val="008D561E"/>
    <w:rsid w:val="008D7674"/>
    <w:rsid w:val="008E1109"/>
    <w:rsid w:val="008E1A48"/>
    <w:rsid w:val="008E2FD5"/>
    <w:rsid w:val="008E3A96"/>
    <w:rsid w:val="008E6A4C"/>
    <w:rsid w:val="008E6FD5"/>
    <w:rsid w:val="008E7231"/>
    <w:rsid w:val="008E7C68"/>
    <w:rsid w:val="008F294F"/>
    <w:rsid w:val="008F2A12"/>
    <w:rsid w:val="008F54E1"/>
    <w:rsid w:val="008F5BC5"/>
    <w:rsid w:val="008F6B44"/>
    <w:rsid w:val="008F7C65"/>
    <w:rsid w:val="00900ADE"/>
    <w:rsid w:val="009012C5"/>
    <w:rsid w:val="009015F1"/>
    <w:rsid w:val="0090178D"/>
    <w:rsid w:val="00901F8D"/>
    <w:rsid w:val="009023F8"/>
    <w:rsid w:val="00902797"/>
    <w:rsid w:val="00905962"/>
    <w:rsid w:val="00906B07"/>
    <w:rsid w:val="00907B7F"/>
    <w:rsid w:val="00910198"/>
    <w:rsid w:val="00910E72"/>
    <w:rsid w:val="009127B0"/>
    <w:rsid w:val="009145B4"/>
    <w:rsid w:val="009158AC"/>
    <w:rsid w:val="00916D4C"/>
    <w:rsid w:val="009172E2"/>
    <w:rsid w:val="00920AA2"/>
    <w:rsid w:val="009212A6"/>
    <w:rsid w:val="009219EC"/>
    <w:rsid w:val="009219F0"/>
    <w:rsid w:val="00921F71"/>
    <w:rsid w:val="00923010"/>
    <w:rsid w:val="0092579C"/>
    <w:rsid w:val="009300A3"/>
    <w:rsid w:val="009309BE"/>
    <w:rsid w:val="009314E8"/>
    <w:rsid w:val="00931B01"/>
    <w:rsid w:val="00933CE3"/>
    <w:rsid w:val="00935ECC"/>
    <w:rsid w:val="0093694D"/>
    <w:rsid w:val="00937295"/>
    <w:rsid w:val="00937B9C"/>
    <w:rsid w:val="00941296"/>
    <w:rsid w:val="00945253"/>
    <w:rsid w:val="0094566B"/>
    <w:rsid w:val="0094761D"/>
    <w:rsid w:val="00947D4D"/>
    <w:rsid w:val="00950FBB"/>
    <w:rsid w:val="0095287A"/>
    <w:rsid w:val="009540E0"/>
    <w:rsid w:val="009541B6"/>
    <w:rsid w:val="00955D75"/>
    <w:rsid w:val="00955FA2"/>
    <w:rsid w:val="00956A35"/>
    <w:rsid w:val="00957151"/>
    <w:rsid w:val="00957A1B"/>
    <w:rsid w:val="00961380"/>
    <w:rsid w:val="00962235"/>
    <w:rsid w:val="00963187"/>
    <w:rsid w:val="009639DB"/>
    <w:rsid w:val="0096508A"/>
    <w:rsid w:val="00966024"/>
    <w:rsid w:val="00970632"/>
    <w:rsid w:val="00971D18"/>
    <w:rsid w:val="00972169"/>
    <w:rsid w:val="00973556"/>
    <w:rsid w:val="009739CF"/>
    <w:rsid w:val="009741E1"/>
    <w:rsid w:val="00974F45"/>
    <w:rsid w:val="00977A41"/>
    <w:rsid w:val="00977AE5"/>
    <w:rsid w:val="00986841"/>
    <w:rsid w:val="00992660"/>
    <w:rsid w:val="00993CD3"/>
    <w:rsid w:val="009A0783"/>
    <w:rsid w:val="009A12F2"/>
    <w:rsid w:val="009A2110"/>
    <w:rsid w:val="009A2C05"/>
    <w:rsid w:val="009A5C41"/>
    <w:rsid w:val="009A5C92"/>
    <w:rsid w:val="009B2BAF"/>
    <w:rsid w:val="009B3D50"/>
    <w:rsid w:val="009B6E2B"/>
    <w:rsid w:val="009B798F"/>
    <w:rsid w:val="009C092F"/>
    <w:rsid w:val="009C3398"/>
    <w:rsid w:val="009C4FFD"/>
    <w:rsid w:val="009C550F"/>
    <w:rsid w:val="009C6AEA"/>
    <w:rsid w:val="009C722C"/>
    <w:rsid w:val="009C7A7D"/>
    <w:rsid w:val="009D1439"/>
    <w:rsid w:val="009D20C4"/>
    <w:rsid w:val="009D6930"/>
    <w:rsid w:val="009D7496"/>
    <w:rsid w:val="009D7FB9"/>
    <w:rsid w:val="009E04F2"/>
    <w:rsid w:val="009E28BB"/>
    <w:rsid w:val="009E5E7B"/>
    <w:rsid w:val="009E5EDF"/>
    <w:rsid w:val="009E6571"/>
    <w:rsid w:val="009F03C4"/>
    <w:rsid w:val="009F04A5"/>
    <w:rsid w:val="009F1F8C"/>
    <w:rsid w:val="009F431C"/>
    <w:rsid w:val="009F6146"/>
    <w:rsid w:val="00A0269D"/>
    <w:rsid w:val="00A02F4B"/>
    <w:rsid w:val="00A03611"/>
    <w:rsid w:val="00A0389B"/>
    <w:rsid w:val="00A06501"/>
    <w:rsid w:val="00A06A80"/>
    <w:rsid w:val="00A06ACC"/>
    <w:rsid w:val="00A1044F"/>
    <w:rsid w:val="00A13A32"/>
    <w:rsid w:val="00A15739"/>
    <w:rsid w:val="00A179A4"/>
    <w:rsid w:val="00A20C76"/>
    <w:rsid w:val="00A21520"/>
    <w:rsid w:val="00A21961"/>
    <w:rsid w:val="00A22526"/>
    <w:rsid w:val="00A25AA8"/>
    <w:rsid w:val="00A27335"/>
    <w:rsid w:val="00A30F05"/>
    <w:rsid w:val="00A31E4E"/>
    <w:rsid w:val="00A31EB1"/>
    <w:rsid w:val="00A3289A"/>
    <w:rsid w:val="00A34073"/>
    <w:rsid w:val="00A34563"/>
    <w:rsid w:val="00A4010D"/>
    <w:rsid w:val="00A40300"/>
    <w:rsid w:val="00A41224"/>
    <w:rsid w:val="00A434AA"/>
    <w:rsid w:val="00A456DC"/>
    <w:rsid w:val="00A45BB4"/>
    <w:rsid w:val="00A4658D"/>
    <w:rsid w:val="00A46B5F"/>
    <w:rsid w:val="00A50A4F"/>
    <w:rsid w:val="00A5195F"/>
    <w:rsid w:val="00A51A4E"/>
    <w:rsid w:val="00A52CE8"/>
    <w:rsid w:val="00A53CCB"/>
    <w:rsid w:val="00A53EC1"/>
    <w:rsid w:val="00A55806"/>
    <w:rsid w:val="00A55935"/>
    <w:rsid w:val="00A570FB"/>
    <w:rsid w:val="00A6202F"/>
    <w:rsid w:val="00A62FAC"/>
    <w:rsid w:val="00A6300F"/>
    <w:rsid w:val="00A63E94"/>
    <w:rsid w:val="00A648EC"/>
    <w:rsid w:val="00A660B2"/>
    <w:rsid w:val="00A663D8"/>
    <w:rsid w:val="00A66685"/>
    <w:rsid w:val="00A668FF"/>
    <w:rsid w:val="00A67461"/>
    <w:rsid w:val="00A67860"/>
    <w:rsid w:val="00A71048"/>
    <w:rsid w:val="00A71391"/>
    <w:rsid w:val="00A71874"/>
    <w:rsid w:val="00A71A7D"/>
    <w:rsid w:val="00A72D77"/>
    <w:rsid w:val="00A741E8"/>
    <w:rsid w:val="00A7530B"/>
    <w:rsid w:val="00A77DF6"/>
    <w:rsid w:val="00A80536"/>
    <w:rsid w:val="00A815C5"/>
    <w:rsid w:val="00A832DC"/>
    <w:rsid w:val="00A84747"/>
    <w:rsid w:val="00A84804"/>
    <w:rsid w:val="00A86729"/>
    <w:rsid w:val="00A876D0"/>
    <w:rsid w:val="00A91E81"/>
    <w:rsid w:val="00A92719"/>
    <w:rsid w:val="00A92B6F"/>
    <w:rsid w:val="00A945D7"/>
    <w:rsid w:val="00A94C2C"/>
    <w:rsid w:val="00A95194"/>
    <w:rsid w:val="00A954A6"/>
    <w:rsid w:val="00A95FCE"/>
    <w:rsid w:val="00AA0559"/>
    <w:rsid w:val="00AA166F"/>
    <w:rsid w:val="00AA177F"/>
    <w:rsid w:val="00AA1878"/>
    <w:rsid w:val="00AA2171"/>
    <w:rsid w:val="00AA4426"/>
    <w:rsid w:val="00AA4E33"/>
    <w:rsid w:val="00AA600E"/>
    <w:rsid w:val="00AA603D"/>
    <w:rsid w:val="00AA647A"/>
    <w:rsid w:val="00AA678D"/>
    <w:rsid w:val="00AA6C35"/>
    <w:rsid w:val="00AA6D14"/>
    <w:rsid w:val="00AB0103"/>
    <w:rsid w:val="00AB0D4B"/>
    <w:rsid w:val="00AB35A8"/>
    <w:rsid w:val="00AB3BE7"/>
    <w:rsid w:val="00AB4349"/>
    <w:rsid w:val="00AB61FD"/>
    <w:rsid w:val="00AB684E"/>
    <w:rsid w:val="00AB70CB"/>
    <w:rsid w:val="00AC01EC"/>
    <w:rsid w:val="00AC081B"/>
    <w:rsid w:val="00AC0AA8"/>
    <w:rsid w:val="00AC1A46"/>
    <w:rsid w:val="00AC20A7"/>
    <w:rsid w:val="00AC22BB"/>
    <w:rsid w:val="00AC3580"/>
    <w:rsid w:val="00AC3F18"/>
    <w:rsid w:val="00AC450C"/>
    <w:rsid w:val="00AC45E6"/>
    <w:rsid w:val="00AC4CF2"/>
    <w:rsid w:val="00AC69B8"/>
    <w:rsid w:val="00AD0A9F"/>
    <w:rsid w:val="00AD359E"/>
    <w:rsid w:val="00AD432A"/>
    <w:rsid w:val="00AD4522"/>
    <w:rsid w:val="00AD475C"/>
    <w:rsid w:val="00AD5318"/>
    <w:rsid w:val="00AD557B"/>
    <w:rsid w:val="00AD5BD5"/>
    <w:rsid w:val="00AD5F79"/>
    <w:rsid w:val="00AD6BCC"/>
    <w:rsid w:val="00AD75BE"/>
    <w:rsid w:val="00AE050B"/>
    <w:rsid w:val="00AE1BEA"/>
    <w:rsid w:val="00AE3DA9"/>
    <w:rsid w:val="00AE58AE"/>
    <w:rsid w:val="00AE5DD0"/>
    <w:rsid w:val="00AE5F19"/>
    <w:rsid w:val="00AE6396"/>
    <w:rsid w:val="00AE7140"/>
    <w:rsid w:val="00AE7630"/>
    <w:rsid w:val="00AE79B0"/>
    <w:rsid w:val="00AF18E6"/>
    <w:rsid w:val="00AF1D51"/>
    <w:rsid w:val="00AF1F79"/>
    <w:rsid w:val="00AF3B85"/>
    <w:rsid w:val="00AF3F51"/>
    <w:rsid w:val="00AF3FFF"/>
    <w:rsid w:val="00AF4161"/>
    <w:rsid w:val="00AF4B75"/>
    <w:rsid w:val="00B000F1"/>
    <w:rsid w:val="00B013DA"/>
    <w:rsid w:val="00B01F2A"/>
    <w:rsid w:val="00B0262C"/>
    <w:rsid w:val="00B02CBD"/>
    <w:rsid w:val="00B02E36"/>
    <w:rsid w:val="00B06BA5"/>
    <w:rsid w:val="00B13469"/>
    <w:rsid w:val="00B16D06"/>
    <w:rsid w:val="00B1758B"/>
    <w:rsid w:val="00B17AE1"/>
    <w:rsid w:val="00B21860"/>
    <w:rsid w:val="00B22428"/>
    <w:rsid w:val="00B230DE"/>
    <w:rsid w:val="00B23B6E"/>
    <w:rsid w:val="00B23E87"/>
    <w:rsid w:val="00B24D5A"/>
    <w:rsid w:val="00B2738F"/>
    <w:rsid w:val="00B303F6"/>
    <w:rsid w:val="00B3179C"/>
    <w:rsid w:val="00B31AC9"/>
    <w:rsid w:val="00B3351F"/>
    <w:rsid w:val="00B33C83"/>
    <w:rsid w:val="00B36FF5"/>
    <w:rsid w:val="00B37C29"/>
    <w:rsid w:val="00B37F4F"/>
    <w:rsid w:val="00B403C0"/>
    <w:rsid w:val="00B41365"/>
    <w:rsid w:val="00B4442B"/>
    <w:rsid w:val="00B447B8"/>
    <w:rsid w:val="00B47479"/>
    <w:rsid w:val="00B50546"/>
    <w:rsid w:val="00B50B3E"/>
    <w:rsid w:val="00B52C17"/>
    <w:rsid w:val="00B5518C"/>
    <w:rsid w:val="00B55950"/>
    <w:rsid w:val="00B55ECF"/>
    <w:rsid w:val="00B56210"/>
    <w:rsid w:val="00B5695B"/>
    <w:rsid w:val="00B57354"/>
    <w:rsid w:val="00B57A27"/>
    <w:rsid w:val="00B60BE4"/>
    <w:rsid w:val="00B6170E"/>
    <w:rsid w:val="00B61B9C"/>
    <w:rsid w:val="00B62154"/>
    <w:rsid w:val="00B62D20"/>
    <w:rsid w:val="00B649B3"/>
    <w:rsid w:val="00B66B95"/>
    <w:rsid w:val="00B66C10"/>
    <w:rsid w:val="00B670C4"/>
    <w:rsid w:val="00B674F4"/>
    <w:rsid w:val="00B71281"/>
    <w:rsid w:val="00B71BD0"/>
    <w:rsid w:val="00B71C1C"/>
    <w:rsid w:val="00B72317"/>
    <w:rsid w:val="00B7337B"/>
    <w:rsid w:val="00B7439D"/>
    <w:rsid w:val="00B743B7"/>
    <w:rsid w:val="00B74E48"/>
    <w:rsid w:val="00B7540F"/>
    <w:rsid w:val="00B75952"/>
    <w:rsid w:val="00B76CF2"/>
    <w:rsid w:val="00B77AC2"/>
    <w:rsid w:val="00B80808"/>
    <w:rsid w:val="00B8420C"/>
    <w:rsid w:val="00B84C5C"/>
    <w:rsid w:val="00B85846"/>
    <w:rsid w:val="00B86BFD"/>
    <w:rsid w:val="00B91D10"/>
    <w:rsid w:val="00B9323E"/>
    <w:rsid w:val="00BA0CC5"/>
    <w:rsid w:val="00BA239E"/>
    <w:rsid w:val="00BA41FC"/>
    <w:rsid w:val="00BA4524"/>
    <w:rsid w:val="00BA4830"/>
    <w:rsid w:val="00BA4F56"/>
    <w:rsid w:val="00BA7015"/>
    <w:rsid w:val="00BA7357"/>
    <w:rsid w:val="00BA7EE3"/>
    <w:rsid w:val="00BB036C"/>
    <w:rsid w:val="00BB1017"/>
    <w:rsid w:val="00BB26D9"/>
    <w:rsid w:val="00BB32F6"/>
    <w:rsid w:val="00BB43D7"/>
    <w:rsid w:val="00BB4736"/>
    <w:rsid w:val="00BB5A44"/>
    <w:rsid w:val="00BB6C3C"/>
    <w:rsid w:val="00BB7418"/>
    <w:rsid w:val="00BC1A86"/>
    <w:rsid w:val="00BC24C6"/>
    <w:rsid w:val="00BC2861"/>
    <w:rsid w:val="00BC2C82"/>
    <w:rsid w:val="00BC326B"/>
    <w:rsid w:val="00BC37E8"/>
    <w:rsid w:val="00BC3A11"/>
    <w:rsid w:val="00BC58A5"/>
    <w:rsid w:val="00BC745A"/>
    <w:rsid w:val="00BC7629"/>
    <w:rsid w:val="00BD05A7"/>
    <w:rsid w:val="00BD24B8"/>
    <w:rsid w:val="00BD7452"/>
    <w:rsid w:val="00BE0A49"/>
    <w:rsid w:val="00BE0BAC"/>
    <w:rsid w:val="00BF0D31"/>
    <w:rsid w:val="00BF0D4B"/>
    <w:rsid w:val="00BF18B5"/>
    <w:rsid w:val="00BF237D"/>
    <w:rsid w:val="00BF2471"/>
    <w:rsid w:val="00BF25D1"/>
    <w:rsid w:val="00BF403B"/>
    <w:rsid w:val="00BF4827"/>
    <w:rsid w:val="00BF4FB3"/>
    <w:rsid w:val="00BF62CE"/>
    <w:rsid w:val="00BF6A59"/>
    <w:rsid w:val="00C00111"/>
    <w:rsid w:val="00C0127D"/>
    <w:rsid w:val="00C02A4D"/>
    <w:rsid w:val="00C02C48"/>
    <w:rsid w:val="00C046C3"/>
    <w:rsid w:val="00C061E4"/>
    <w:rsid w:val="00C106FE"/>
    <w:rsid w:val="00C10D35"/>
    <w:rsid w:val="00C12FBD"/>
    <w:rsid w:val="00C134A7"/>
    <w:rsid w:val="00C144CC"/>
    <w:rsid w:val="00C1498F"/>
    <w:rsid w:val="00C150D9"/>
    <w:rsid w:val="00C1670E"/>
    <w:rsid w:val="00C214F1"/>
    <w:rsid w:val="00C24123"/>
    <w:rsid w:val="00C24B92"/>
    <w:rsid w:val="00C25E48"/>
    <w:rsid w:val="00C303B3"/>
    <w:rsid w:val="00C30CB2"/>
    <w:rsid w:val="00C32E8C"/>
    <w:rsid w:val="00C330FD"/>
    <w:rsid w:val="00C34ED0"/>
    <w:rsid w:val="00C379D0"/>
    <w:rsid w:val="00C37A7D"/>
    <w:rsid w:val="00C41862"/>
    <w:rsid w:val="00C42105"/>
    <w:rsid w:val="00C43EDC"/>
    <w:rsid w:val="00C449B8"/>
    <w:rsid w:val="00C44FE2"/>
    <w:rsid w:val="00C45562"/>
    <w:rsid w:val="00C523AD"/>
    <w:rsid w:val="00C5265E"/>
    <w:rsid w:val="00C55118"/>
    <w:rsid w:val="00C55EFD"/>
    <w:rsid w:val="00C63E6F"/>
    <w:rsid w:val="00C67002"/>
    <w:rsid w:val="00C717C2"/>
    <w:rsid w:val="00C73228"/>
    <w:rsid w:val="00C73776"/>
    <w:rsid w:val="00C73BCA"/>
    <w:rsid w:val="00C7402A"/>
    <w:rsid w:val="00C7677B"/>
    <w:rsid w:val="00C776A4"/>
    <w:rsid w:val="00C77C03"/>
    <w:rsid w:val="00C80E74"/>
    <w:rsid w:val="00C835CC"/>
    <w:rsid w:val="00C83DFB"/>
    <w:rsid w:val="00C844C8"/>
    <w:rsid w:val="00C8468B"/>
    <w:rsid w:val="00C85AF5"/>
    <w:rsid w:val="00C90231"/>
    <w:rsid w:val="00C9206C"/>
    <w:rsid w:val="00C9261D"/>
    <w:rsid w:val="00C93555"/>
    <w:rsid w:val="00C96755"/>
    <w:rsid w:val="00C96783"/>
    <w:rsid w:val="00C9680D"/>
    <w:rsid w:val="00CA1617"/>
    <w:rsid w:val="00CA1E70"/>
    <w:rsid w:val="00CA2549"/>
    <w:rsid w:val="00CA33EB"/>
    <w:rsid w:val="00CA585C"/>
    <w:rsid w:val="00CA5C1B"/>
    <w:rsid w:val="00CA606C"/>
    <w:rsid w:val="00CA7537"/>
    <w:rsid w:val="00CA796E"/>
    <w:rsid w:val="00CA7A1B"/>
    <w:rsid w:val="00CB00C9"/>
    <w:rsid w:val="00CB0802"/>
    <w:rsid w:val="00CB0E53"/>
    <w:rsid w:val="00CB3D28"/>
    <w:rsid w:val="00CB4889"/>
    <w:rsid w:val="00CB57C3"/>
    <w:rsid w:val="00CB64D9"/>
    <w:rsid w:val="00CC00F2"/>
    <w:rsid w:val="00CC0A0B"/>
    <w:rsid w:val="00CC1D96"/>
    <w:rsid w:val="00CC237C"/>
    <w:rsid w:val="00CC422B"/>
    <w:rsid w:val="00CC5507"/>
    <w:rsid w:val="00CC6FAB"/>
    <w:rsid w:val="00CD099A"/>
    <w:rsid w:val="00CD3B84"/>
    <w:rsid w:val="00CD430E"/>
    <w:rsid w:val="00CD4F25"/>
    <w:rsid w:val="00CD5E15"/>
    <w:rsid w:val="00CD6207"/>
    <w:rsid w:val="00CD7FAF"/>
    <w:rsid w:val="00CE01D6"/>
    <w:rsid w:val="00CE064E"/>
    <w:rsid w:val="00CE110E"/>
    <w:rsid w:val="00CE7E36"/>
    <w:rsid w:val="00CF0885"/>
    <w:rsid w:val="00CF2718"/>
    <w:rsid w:val="00CF2E28"/>
    <w:rsid w:val="00CF2E8E"/>
    <w:rsid w:val="00CF62EE"/>
    <w:rsid w:val="00CF6899"/>
    <w:rsid w:val="00D006F8"/>
    <w:rsid w:val="00D01499"/>
    <w:rsid w:val="00D030E3"/>
    <w:rsid w:val="00D10E9B"/>
    <w:rsid w:val="00D12347"/>
    <w:rsid w:val="00D16E52"/>
    <w:rsid w:val="00D20D9F"/>
    <w:rsid w:val="00D217E3"/>
    <w:rsid w:val="00D23A3A"/>
    <w:rsid w:val="00D23E41"/>
    <w:rsid w:val="00D30A28"/>
    <w:rsid w:val="00D3223E"/>
    <w:rsid w:val="00D3633A"/>
    <w:rsid w:val="00D376C7"/>
    <w:rsid w:val="00D42FBC"/>
    <w:rsid w:val="00D43FEF"/>
    <w:rsid w:val="00D443C2"/>
    <w:rsid w:val="00D45CC1"/>
    <w:rsid w:val="00D558A2"/>
    <w:rsid w:val="00D570F3"/>
    <w:rsid w:val="00D6099C"/>
    <w:rsid w:val="00D619DC"/>
    <w:rsid w:val="00D61CD5"/>
    <w:rsid w:val="00D667F7"/>
    <w:rsid w:val="00D6783F"/>
    <w:rsid w:val="00D704EA"/>
    <w:rsid w:val="00D70D7A"/>
    <w:rsid w:val="00D712BF"/>
    <w:rsid w:val="00D71A7D"/>
    <w:rsid w:val="00D72BB8"/>
    <w:rsid w:val="00D74480"/>
    <w:rsid w:val="00D75579"/>
    <w:rsid w:val="00D75821"/>
    <w:rsid w:val="00D7693A"/>
    <w:rsid w:val="00D76A64"/>
    <w:rsid w:val="00D774CC"/>
    <w:rsid w:val="00D77B0D"/>
    <w:rsid w:val="00D81C20"/>
    <w:rsid w:val="00D82A78"/>
    <w:rsid w:val="00D830BA"/>
    <w:rsid w:val="00D8360C"/>
    <w:rsid w:val="00D83BFA"/>
    <w:rsid w:val="00D84AD5"/>
    <w:rsid w:val="00D84FBC"/>
    <w:rsid w:val="00D87063"/>
    <w:rsid w:val="00D8779B"/>
    <w:rsid w:val="00D912C0"/>
    <w:rsid w:val="00D91935"/>
    <w:rsid w:val="00D93327"/>
    <w:rsid w:val="00D94DA9"/>
    <w:rsid w:val="00D95385"/>
    <w:rsid w:val="00D97688"/>
    <w:rsid w:val="00DA04A5"/>
    <w:rsid w:val="00DA6740"/>
    <w:rsid w:val="00DA70A3"/>
    <w:rsid w:val="00DA7BE3"/>
    <w:rsid w:val="00DB20F1"/>
    <w:rsid w:val="00DB5C33"/>
    <w:rsid w:val="00DB5D57"/>
    <w:rsid w:val="00DB7286"/>
    <w:rsid w:val="00DC11F7"/>
    <w:rsid w:val="00DC18EF"/>
    <w:rsid w:val="00DC1CDC"/>
    <w:rsid w:val="00DC21A5"/>
    <w:rsid w:val="00DC278A"/>
    <w:rsid w:val="00DC4722"/>
    <w:rsid w:val="00DC61AA"/>
    <w:rsid w:val="00DC789B"/>
    <w:rsid w:val="00DD11AE"/>
    <w:rsid w:val="00DD213D"/>
    <w:rsid w:val="00DD31F0"/>
    <w:rsid w:val="00DD43DE"/>
    <w:rsid w:val="00DE054E"/>
    <w:rsid w:val="00DE091C"/>
    <w:rsid w:val="00DE1A8E"/>
    <w:rsid w:val="00DE1DB1"/>
    <w:rsid w:val="00DE3DF1"/>
    <w:rsid w:val="00DE3EB7"/>
    <w:rsid w:val="00DE44F9"/>
    <w:rsid w:val="00DE493F"/>
    <w:rsid w:val="00DE55E5"/>
    <w:rsid w:val="00DF0021"/>
    <w:rsid w:val="00DF089E"/>
    <w:rsid w:val="00DF4A37"/>
    <w:rsid w:val="00E00367"/>
    <w:rsid w:val="00E030BA"/>
    <w:rsid w:val="00E03E4B"/>
    <w:rsid w:val="00E043F0"/>
    <w:rsid w:val="00E04E1D"/>
    <w:rsid w:val="00E05719"/>
    <w:rsid w:val="00E05E8D"/>
    <w:rsid w:val="00E0611F"/>
    <w:rsid w:val="00E10470"/>
    <w:rsid w:val="00E119D6"/>
    <w:rsid w:val="00E11CC7"/>
    <w:rsid w:val="00E1336C"/>
    <w:rsid w:val="00E14B5F"/>
    <w:rsid w:val="00E1530F"/>
    <w:rsid w:val="00E15801"/>
    <w:rsid w:val="00E16308"/>
    <w:rsid w:val="00E17B6B"/>
    <w:rsid w:val="00E22AB2"/>
    <w:rsid w:val="00E23CB4"/>
    <w:rsid w:val="00E24206"/>
    <w:rsid w:val="00E2660A"/>
    <w:rsid w:val="00E26680"/>
    <w:rsid w:val="00E2675D"/>
    <w:rsid w:val="00E30013"/>
    <w:rsid w:val="00E30634"/>
    <w:rsid w:val="00E30A8E"/>
    <w:rsid w:val="00E32DF1"/>
    <w:rsid w:val="00E343A3"/>
    <w:rsid w:val="00E344F2"/>
    <w:rsid w:val="00E3726B"/>
    <w:rsid w:val="00E4033F"/>
    <w:rsid w:val="00E40910"/>
    <w:rsid w:val="00E4269E"/>
    <w:rsid w:val="00E452E8"/>
    <w:rsid w:val="00E456F9"/>
    <w:rsid w:val="00E5028C"/>
    <w:rsid w:val="00E529F3"/>
    <w:rsid w:val="00E53024"/>
    <w:rsid w:val="00E54520"/>
    <w:rsid w:val="00E5471D"/>
    <w:rsid w:val="00E564A9"/>
    <w:rsid w:val="00E60C33"/>
    <w:rsid w:val="00E654A5"/>
    <w:rsid w:val="00E654C9"/>
    <w:rsid w:val="00E7039F"/>
    <w:rsid w:val="00E71F38"/>
    <w:rsid w:val="00E739CE"/>
    <w:rsid w:val="00E753A7"/>
    <w:rsid w:val="00E754A7"/>
    <w:rsid w:val="00E756F2"/>
    <w:rsid w:val="00E7798A"/>
    <w:rsid w:val="00E807C7"/>
    <w:rsid w:val="00E81115"/>
    <w:rsid w:val="00E83018"/>
    <w:rsid w:val="00E83802"/>
    <w:rsid w:val="00E86063"/>
    <w:rsid w:val="00E862E3"/>
    <w:rsid w:val="00E87A29"/>
    <w:rsid w:val="00E905B3"/>
    <w:rsid w:val="00E92835"/>
    <w:rsid w:val="00E9343C"/>
    <w:rsid w:val="00E938EA"/>
    <w:rsid w:val="00E95BF1"/>
    <w:rsid w:val="00E96B89"/>
    <w:rsid w:val="00EA0C7F"/>
    <w:rsid w:val="00EA17F9"/>
    <w:rsid w:val="00EA18AF"/>
    <w:rsid w:val="00EA23D5"/>
    <w:rsid w:val="00EA2CF0"/>
    <w:rsid w:val="00EA377C"/>
    <w:rsid w:val="00EA419E"/>
    <w:rsid w:val="00EA7C33"/>
    <w:rsid w:val="00EB209B"/>
    <w:rsid w:val="00EB26B2"/>
    <w:rsid w:val="00EB279D"/>
    <w:rsid w:val="00EB5A39"/>
    <w:rsid w:val="00EB7245"/>
    <w:rsid w:val="00EC0B33"/>
    <w:rsid w:val="00EC2AD8"/>
    <w:rsid w:val="00EC56A2"/>
    <w:rsid w:val="00EC6B4F"/>
    <w:rsid w:val="00EC7355"/>
    <w:rsid w:val="00EC7AC0"/>
    <w:rsid w:val="00ED0229"/>
    <w:rsid w:val="00ED6D3F"/>
    <w:rsid w:val="00ED71FE"/>
    <w:rsid w:val="00EE01C0"/>
    <w:rsid w:val="00EE17E5"/>
    <w:rsid w:val="00EE1858"/>
    <w:rsid w:val="00EE2B85"/>
    <w:rsid w:val="00EE6650"/>
    <w:rsid w:val="00EF15C6"/>
    <w:rsid w:val="00EF6808"/>
    <w:rsid w:val="00EF6B9D"/>
    <w:rsid w:val="00EF7038"/>
    <w:rsid w:val="00EF7734"/>
    <w:rsid w:val="00F00AA4"/>
    <w:rsid w:val="00F00DFD"/>
    <w:rsid w:val="00F010CB"/>
    <w:rsid w:val="00F013D3"/>
    <w:rsid w:val="00F04D06"/>
    <w:rsid w:val="00F1077F"/>
    <w:rsid w:val="00F156A5"/>
    <w:rsid w:val="00F213F8"/>
    <w:rsid w:val="00F214D6"/>
    <w:rsid w:val="00F21FE4"/>
    <w:rsid w:val="00F2454D"/>
    <w:rsid w:val="00F27E7F"/>
    <w:rsid w:val="00F30DEE"/>
    <w:rsid w:val="00F32ADA"/>
    <w:rsid w:val="00F42599"/>
    <w:rsid w:val="00F42600"/>
    <w:rsid w:val="00F455B3"/>
    <w:rsid w:val="00F500FD"/>
    <w:rsid w:val="00F50E82"/>
    <w:rsid w:val="00F51296"/>
    <w:rsid w:val="00F52EEF"/>
    <w:rsid w:val="00F539AB"/>
    <w:rsid w:val="00F53A37"/>
    <w:rsid w:val="00F552B2"/>
    <w:rsid w:val="00F5534F"/>
    <w:rsid w:val="00F55B5E"/>
    <w:rsid w:val="00F56EE8"/>
    <w:rsid w:val="00F576FB"/>
    <w:rsid w:val="00F62446"/>
    <w:rsid w:val="00F66FB4"/>
    <w:rsid w:val="00F67D1F"/>
    <w:rsid w:val="00F67DC0"/>
    <w:rsid w:val="00F700C6"/>
    <w:rsid w:val="00F7062D"/>
    <w:rsid w:val="00F71192"/>
    <w:rsid w:val="00F71B35"/>
    <w:rsid w:val="00F72145"/>
    <w:rsid w:val="00F73F79"/>
    <w:rsid w:val="00F75237"/>
    <w:rsid w:val="00F75955"/>
    <w:rsid w:val="00F772D3"/>
    <w:rsid w:val="00F8094E"/>
    <w:rsid w:val="00F80D6E"/>
    <w:rsid w:val="00F814A5"/>
    <w:rsid w:val="00F81B77"/>
    <w:rsid w:val="00F823DD"/>
    <w:rsid w:val="00F837D4"/>
    <w:rsid w:val="00F850C0"/>
    <w:rsid w:val="00F85634"/>
    <w:rsid w:val="00F86601"/>
    <w:rsid w:val="00F87CF1"/>
    <w:rsid w:val="00F900FE"/>
    <w:rsid w:val="00F910AC"/>
    <w:rsid w:val="00F92119"/>
    <w:rsid w:val="00F94F2F"/>
    <w:rsid w:val="00F9589E"/>
    <w:rsid w:val="00F97D36"/>
    <w:rsid w:val="00FA0F9B"/>
    <w:rsid w:val="00FA10E9"/>
    <w:rsid w:val="00FA1907"/>
    <w:rsid w:val="00FA29AF"/>
    <w:rsid w:val="00FA64D5"/>
    <w:rsid w:val="00FA67C7"/>
    <w:rsid w:val="00FA6B48"/>
    <w:rsid w:val="00FA7028"/>
    <w:rsid w:val="00FB016E"/>
    <w:rsid w:val="00FB2476"/>
    <w:rsid w:val="00FB477B"/>
    <w:rsid w:val="00FB4EB8"/>
    <w:rsid w:val="00FC0044"/>
    <w:rsid w:val="00FC0BDC"/>
    <w:rsid w:val="00FC0C83"/>
    <w:rsid w:val="00FC4F2C"/>
    <w:rsid w:val="00FC6CD8"/>
    <w:rsid w:val="00FC6EDF"/>
    <w:rsid w:val="00FD747F"/>
    <w:rsid w:val="00FE09CF"/>
    <w:rsid w:val="00FE0A8A"/>
    <w:rsid w:val="00FE12CF"/>
    <w:rsid w:val="00FE25A1"/>
    <w:rsid w:val="00FE2BB3"/>
    <w:rsid w:val="00FE4210"/>
    <w:rsid w:val="00FE500E"/>
    <w:rsid w:val="00FF10CF"/>
    <w:rsid w:val="00FF3987"/>
    <w:rsid w:val="00FF432C"/>
    <w:rsid w:val="00FF6FD3"/>
    <w:rsid w:val="014248C5"/>
    <w:rsid w:val="0148539A"/>
    <w:rsid w:val="01D21041"/>
    <w:rsid w:val="01EC20E2"/>
    <w:rsid w:val="02443AAE"/>
    <w:rsid w:val="033D526A"/>
    <w:rsid w:val="035806BF"/>
    <w:rsid w:val="03E90A57"/>
    <w:rsid w:val="044A5704"/>
    <w:rsid w:val="045F5FDD"/>
    <w:rsid w:val="047515F6"/>
    <w:rsid w:val="047F0FEB"/>
    <w:rsid w:val="054126E9"/>
    <w:rsid w:val="05C10ED1"/>
    <w:rsid w:val="05E56F1E"/>
    <w:rsid w:val="05E97E98"/>
    <w:rsid w:val="07B611C8"/>
    <w:rsid w:val="08261235"/>
    <w:rsid w:val="08767FD2"/>
    <w:rsid w:val="08AA4BBA"/>
    <w:rsid w:val="091343F8"/>
    <w:rsid w:val="098146B8"/>
    <w:rsid w:val="09D77566"/>
    <w:rsid w:val="0A144DCB"/>
    <w:rsid w:val="0AA90B70"/>
    <w:rsid w:val="0B680A2B"/>
    <w:rsid w:val="0BDE717A"/>
    <w:rsid w:val="0C122745"/>
    <w:rsid w:val="0C1E5DAE"/>
    <w:rsid w:val="0C521AB5"/>
    <w:rsid w:val="0C893B62"/>
    <w:rsid w:val="0CA04A45"/>
    <w:rsid w:val="0D4D48DB"/>
    <w:rsid w:val="0D87445E"/>
    <w:rsid w:val="0D932C0D"/>
    <w:rsid w:val="0DBA1C42"/>
    <w:rsid w:val="0E6000E3"/>
    <w:rsid w:val="0EF80318"/>
    <w:rsid w:val="0F135152"/>
    <w:rsid w:val="0F655A0F"/>
    <w:rsid w:val="12A95709"/>
    <w:rsid w:val="12AD021B"/>
    <w:rsid w:val="130A23C8"/>
    <w:rsid w:val="13117771"/>
    <w:rsid w:val="132D09C4"/>
    <w:rsid w:val="13814D53"/>
    <w:rsid w:val="141024FF"/>
    <w:rsid w:val="148A26A1"/>
    <w:rsid w:val="149F7EB4"/>
    <w:rsid w:val="14EA24B1"/>
    <w:rsid w:val="15133D7B"/>
    <w:rsid w:val="154D023C"/>
    <w:rsid w:val="15595889"/>
    <w:rsid w:val="155B515D"/>
    <w:rsid w:val="15744470"/>
    <w:rsid w:val="15FF7248"/>
    <w:rsid w:val="16076AAC"/>
    <w:rsid w:val="17440AD0"/>
    <w:rsid w:val="18446AAE"/>
    <w:rsid w:val="1929731A"/>
    <w:rsid w:val="19FF1866"/>
    <w:rsid w:val="1AA10C47"/>
    <w:rsid w:val="1AD6633E"/>
    <w:rsid w:val="1B630604"/>
    <w:rsid w:val="1B6A214B"/>
    <w:rsid w:val="1BF105C9"/>
    <w:rsid w:val="1C654B13"/>
    <w:rsid w:val="1CF06AD2"/>
    <w:rsid w:val="1D354228"/>
    <w:rsid w:val="1D3615E8"/>
    <w:rsid w:val="1E25455A"/>
    <w:rsid w:val="1E334898"/>
    <w:rsid w:val="1E8B3279"/>
    <w:rsid w:val="1ECF57BC"/>
    <w:rsid w:val="1ED57D2E"/>
    <w:rsid w:val="1F5911B1"/>
    <w:rsid w:val="1F971487"/>
    <w:rsid w:val="1FA53BA4"/>
    <w:rsid w:val="1FB7625A"/>
    <w:rsid w:val="1FBA6F24"/>
    <w:rsid w:val="1FE71A8A"/>
    <w:rsid w:val="204607B7"/>
    <w:rsid w:val="209F0C30"/>
    <w:rsid w:val="20B16579"/>
    <w:rsid w:val="20B61DE1"/>
    <w:rsid w:val="21532F4C"/>
    <w:rsid w:val="21A12EC6"/>
    <w:rsid w:val="21AE081C"/>
    <w:rsid w:val="22106452"/>
    <w:rsid w:val="22193540"/>
    <w:rsid w:val="22A939AB"/>
    <w:rsid w:val="233C6939"/>
    <w:rsid w:val="23623348"/>
    <w:rsid w:val="23856442"/>
    <w:rsid w:val="238D0E0B"/>
    <w:rsid w:val="23DC1B5F"/>
    <w:rsid w:val="242332EA"/>
    <w:rsid w:val="245856BF"/>
    <w:rsid w:val="245B2BFD"/>
    <w:rsid w:val="24BC1D05"/>
    <w:rsid w:val="24CC572F"/>
    <w:rsid w:val="266138AA"/>
    <w:rsid w:val="26E302F3"/>
    <w:rsid w:val="27067B27"/>
    <w:rsid w:val="27812630"/>
    <w:rsid w:val="28114BF2"/>
    <w:rsid w:val="28B430AA"/>
    <w:rsid w:val="28D241B1"/>
    <w:rsid w:val="29571347"/>
    <w:rsid w:val="298370AC"/>
    <w:rsid w:val="29EC6874"/>
    <w:rsid w:val="2A4A7D23"/>
    <w:rsid w:val="2B692141"/>
    <w:rsid w:val="2B964F5E"/>
    <w:rsid w:val="2BAF74D1"/>
    <w:rsid w:val="2CB90C8F"/>
    <w:rsid w:val="2D0E0CC6"/>
    <w:rsid w:val="2D151D96"/>
    <w:rsid w:val="2D57649B"/>
    <w:rsid w:val="2D717D19"/>
    <w:rsid w:val="2DD25ADB"/>
    <w:rsid w:val="2E4B3B69"/>
    <w:rsid w:val="2EA736E1"/>
    <w:rsid w:val="2F6E29A8"/>
    <w:rsid w:val="30267ECD"/>
    <w:rsid w:val="31101099"/>
    <w:rsid w:val="311679BA"/>
    <w:rsid w:val="31487E1C"/>
    <w:rsid w:val="32025E59"/>
    <w:rsid w:val="32A90238"/>
    <w:rsid w:val="33B66165"/>
    <w:rsid w:val="344F012B"/>
    <w:rsid w:val="345B262C"/>
    <w:rsid w:val="348E0C53"/>
    <w:rsid w:val="34B26C2D"/>
    <w:rsid w:val="35571922"/>
    <w:rsid w:val="3595779A"/>
    <w:rsid w:val="368E2007"/>
    <w:rsid w:val="37964561"/>
    <w:rsid w:val="37CB4334"/>
    <w:rsid w:val="380678AE"/>
    <w:rsid w:val="389F2078"/>
    <w:rsid w:val="38B54FF8"/>
    <w:rsid w:val="39075AC1"/>
    <w:rsid w:val="392A0B72"/>
    <w:rsid w:val="393E6599"/>
    <w:rsid w:val="39D7587D"/>
    <w:rsid w:val="3AC759E1"/>
    <w:rsid w:val="3B010146"/>
    <w:rsid w:val="3B334302"/>
    <w:rsid w:val="3B3616FD"/>
    <w:rsid w:val="3BEA1FD4"/>
    <w:rsid w:val="3C411DA0"/>
    <w:rsid w:val="3C5612ED"/>
    <w:rsid w:val="3DE2791A"/>
    <w:rsid w:val="3E2402E0"/>
    <w:rsid w:val="3E4405D4"/>
    <w:rsid w:val="3ED23B0E"/>
    <w:rsid w:val="4017521B"/>
    <w:rsid w:val="4022457A"/>
    <w:rsid w:val="40442B0E"/>
    <w:rsid w:val="40642868"/>
    <w:rsid w:val="40CA76BC"/>
    <w:rsid w:val="41A00020"/>
    <w:rsid w:val="41B81F88"/>
    <w:rsid w:val="41E41EB2"/>
    <w:rsid w:val="43D17023"/>
    <w:rsid w:val="444035EC"/>
    <w:rsid w:val="457D6356"/>
    <w:rsid w:val="465F618D"/>
    <w:rsid w:val="47574ED5"/>
    <w:rsid w:val="477603AE"/>
    <w:rsid w:val="48055420"/>
    <w:rsid w:val="487B1097"/>
    <w:rsid w:val="48C20D5D"/>
    <w:rsid w:val="48E629B4"/>
    <w:rsid w:val="49711D25"/>
    <w:rsid w:val="49F63F45"/>
    <w:rsid w:val="4A49239B"/>
    <w:rsid w:val="4A564F8F"/>
    <w:rsid w:val="4B01013B"/>
    <w:rsid w:val="4B7C1366"/>
    <w:rsid w:val="4B840262"/>
    <w:rsid w:val="4C17793F"/>
    <w:rsid w:val="4C251A45"/>
    <w:rsid w:val="4C515C7F"/>
    <w:rsid w:val="4D5C0D00"/>
    <w:rsid w:val="4D5F7620"/>
    <w:rsid w:val="4D7B32C7"/>
    <w:rsid w:val="4DE35714"/>
    <w:rsid w:val="4E6A3291"/>
    <w:rsid w:val="4E9904C8"/>
    <w:rsid w:val="4F970E0F"/>
    <w:rsid w:val="4FB355BA"/>
    <w:rsid w:val="50004127"/>
    <w:rsid w:val="500542C4"/>
    <w:rsid w:val="510725D4"/>
    <w:rsid w:val="51915646"/>
    <w:rsid w:val="51AF6A7B"/>
    <w:rsid w:val="51DD691E"/>
    <w:rsid w:val="527E385B"/>
    <w:rsid w:val="52E55A8A"/>
    <w:rsid w:val="534222AD"/>
    <w:rsid w:val="53764934"/>
    <w:rsid w:val="54182B95"/>
    <w:rsid w:val="542425E2"/>
    <w:rsid w:val="54CD4A28"/>
    <w:rsid w:val="551122CF"/>
    <w:rsid w:val="5544296E"/>
    <w:rsid w:val="55CC6B6C"/>
    <w:rsid w:val="56B76731"/>
    <w:rsid w:val="56C67981"/>
    <w:rsid w:val="589512A7"/>
    <w:rsid w:val="59FB3DE5"/>
    <w:rsid w:val="5AC15E6B"/>
    <w:rsid w:val="5AE01B98"/>
    <w:rsid w:val="5B242EC8"/>
    <w:rsid w:val="5BB27AE2"/>
    <w:rsid w:val="5C2C297C"/>
    <w:rsid w:val="5CB81802"/>
    <w:rsid w:val="5D2630BF"/>
    <w:rsid w:val="5D530C5E"/>
    <w:rsid w:val="5E212EB2"/>
    <w:rsid w:val="5E4C6E80"/>
    <w:rsid w:val="5EF21ECE"/>
    <w:rsid w:val="5F0C439F"/>
    <w:rsid w:val="5F93061C"/>
    <w:rsid w:val="60B50C4E"/>
    <w:rsid w:val="614458E8"/>
    <w:rsid w:val="61A62477"/>
    <w:rsid w:val="61C31785"/>
    <w:rsid w:val="61F01353"/>
    <w:rsid w:val="622D4576"/>
    <w:rsid w:val="63155F18"/>
    <w:rsid w:val="63C922F6"/>
    <w:rsid w:val="64CC2881"/>
    <w:rsid w:val="65356D27"/>
    <w:rsid w:val="65750EF0"/>
    <w:rsid w:val="659375C8"/>
    <w:rsid w:val="659E6D05"/>
    <w:rsid w:val="661B2609"/>
    <w:rsid w:val="661E1587"/>
    <w:rsid w:val="66D424F9"/>
    <w:rsid w:val="670E33AA"/>
    <w:rsid w:val="67907E3D"/>
    <w:rsid w:val="67A945B3"/>
    <w:rsid w:val="68842F52"/>
    <w:rsid w:val="68D4417F"/>
    <w:rsid w:val="68FC0792"/>
    <w:rsid w:val="693B41FE"/>
    <w:rsid w:val="69521732"/>
    <w:rsid w:val="69666796"/>
    <w:rsid w:val="6A8E65B0"/>
    <w:rsid w:val="6AD10FEA"/>
    <w:rsid w:val="6AD819EB"/>
    <w:rsid w:val="6B581098"/>
    <w:rsid w:val="6B5C734F"/>
    <w:rsid w:val="6BC8317A"/>
    <w:rsid w:val="6C2C3CFF"/>
    <w:rsid w:val="6C9A123C"/>
    <w:rsid w:val="6D5043BC"/>
    <w:rsid w:val="6E4A0A40"/>
    <w:rsid w:val="6ECC1316"/>
    <w:rsid w:val="6F2D4436"/>
    <w:rsid w:val="6F4831D1"/>
    <w:rsid w:val="70696494"/>
    <w:rsid w:val="70D6480D"/>
    <w:rsid w:val="711A579F"/>
    <w:rsid w:val="71204C10"/>
    <w:rsid w:val="71907B36"/>
    <w:rsid w:val="72B70E78"/>
    <w:rsid w:val="731E4FF6"/>
    <w:rsid w:val="739D6685"/>
    <w:rsid w:val="73DD4830"/>
    <w:rsid w:val="74313C11"/>
    <w:rsid w:val="744D348A"/>
    <w:rsid w:val="74933140"/>
    <w:rsid w:val="74C4779E"/>
    <w:rsid w:val="751150D5"/>
    <w:rsid w:val="76101113"/>
    <w:rsid w:val="76373F9F"/>
    <w:rsid w:val="765D3A06"/>
    <w:rsid w:val="7725204A"/>
    <w:rsid w:val="773D3837"/>
    <w:rsid w:val="79165DD3"/>
    <w:rsid w:val="796C21B2"/>
    <w:rsid w:val="79D41507"/>
    <w:rsid w:val="79F44806"/>
    <w:rsid w:val="7AB77F63"/>
    <w:rsid w:val="7AD14365"/>
    <w:rsid w:val="7B1D25C8"/>
    <w:rsid w:val="7B363397"/>
    <w:rsid w:val="7B374272"/>
    <w:rsid w:val="7B9641B4"/>
    <w:rsid w:val="7BBB5B9C"/>
    <w:rsid w:val="7BCE117D"/>
    <w:rsid w:val="7BD26DCC"/>
    <w:rsid w:val="7C8B29F2"/>
    <w:rsid w:val="7C8D2B6B"/>
    <w:rsid w:val="7D20084B"/>
    <w:rsid w:val="7D907A98"/>
    <w:rsid w:val="7DF82266"/>
    <w:rsid w:val="7EB97DBC"/>
    <w:rsid w:val="7EF020CC"/>
    <w:rsid w:val="7F27149A"/>
    <w:rsid w:val="7F71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3BBA"/>
  <w15:docId w15:val="{1CE67A4D-E371-4DB8-82AE-7F1FA343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customStyle="1" w:styleId="fontstyle11">
    <w:name w:val="fontstyle11"/>
    <w:basedOn w:val="a0"/>
    <w:qFormat/>
    <w:rPr>
      <w:rFonts w:ascii="黑体" w:eastAsia="黑体" w:hAnsi="黑体" w:hint="eastAsia"/>
      <w:color w:val="000000"/>
      <w:sz w:val="30"/>
      <w:szCs w:val="30"/>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uiPriority w:val="9"/>
    <w:qFormat/>
    <w:rPr>
      <w:b/>
      <w:bCs/>
      <w:sz w:val="30"/>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3">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A304-8279-4DBE-9A27-A6670B4B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1181</Words>
  <Characters>6735</Characters>
  <Application>Microsoft Office Word</Application>
  <DocSecurity>0</DocSecurity>
  <Lines>56</Lines>
  <Paragraphs>15</Paragraphs>
  <ScaleCrop>false</ScaleCrop>
  <Company>WORKGROUP</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Liao JuanJuan(Juanjuan)</cp:lastModifiedBy>
  <cp:revision>271</cp:revision>
  <cp:lastPrinted>2020-11-11T00:31:00Z</cp:lastPrinted>
  <dcterms:created xsi:type="dcterms:W3CDTF">2021-05-11T10:14:00Z</dcterms:created>
  <dcterms:modified xsi:type="dcterms:W3CDTF">2025-04-17T09:11:00Z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1820D301500F4C5CAD2BBED573B2C7A6</vt:lpwstr>
  </property>
  <property fmtid="{D5CDD505-2E9C-101B-9397-08002B2CF9AE}" pid="4" name="KSOTemplateDocerSaveRecord">
    <vt:lpwstr>eyJoZGlkIjoiM2RjNjIwMzQxNjZiZDM4YTRlM2FjYTllNzQ3NjM5Y2QiLCJ1c2VySWQiOiIyNDEzNjEzNTgifQ==</vt:lpwstr>
  </property>
</Properties>
</file>