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0AFD" w14:textId="58A16231" w:rsidR="00CD5CAD" w:rsidRPr="00093F87" w:rsidRDefault="005F3897">
      <w:pPr>
        <w:keepNext/>
        <w:keepLines/>
        <w:spacing w:before="260" w:after="260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688702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盛科通信</w:t>
      </w:r>
    </w:p>
    <w:p w14:paraId="2F9F642D" w14:textId="77777777" w:rsidR="00CD5CAD" w:rsidRPr="00093F87" w:rsidRDefault="0034494F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苏州盛科通信</w:t>
      </w:r>
      <w:r w:rsidR="005F3897"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股份有限公司</w:t>
      </w:r>
    </w:p>
    <w:p w14:paraId="10D2EB24" w14:textId="77777777" w:rsidR="00CD5CAD" w:rsidRPr="00093F87" w:rsidRDefault="005F3897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069380EC" w14:textId="5597CE84" w:rsidR="00CD5CAD" w:rsidRPr="00093F87" w:rsidRDefault="005F3897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="0009058E">
        <w:rPr>
          <w:rFonts w:ascii="Times New Roman" w:eastAsia="宋体" w:hAnsi="Times New Roman" w:cs="Times New Roman"/>
          <w:b/>
          <w:bCs/>
          <w:sz w:val="24"/>
          <w:szCs w:val="24"/>
        </w:rPr>
        <w:t>2025-001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812"/>
      </w:tblGrid>
      <w:tr w:rsidR="00CD5CAD" w:rsidRPr="001D1829" w14:paraId="11953D72" w14:textId="77777777" w:rsidTr="00BD29BD">
        <w:tc>
          <w:tcPr>
            <w:tcW w:w="2978" w:type="dxa"/>
            <w:shd w:val="clear" w:color="auto" w:fill="auto"/>
            <w:vAlign w:val="center"/>
          </w:tcPr>
          <w:p w14:paraId="63C5A417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  <w:shd w:val="clear" w:color="auto" w:fill="auto"/>
          </w:tcPr>
          <w:p w14:paraId="3034F5B3" w14:textId="1DE42FDC" w:rsidR="00CD5CAD" w:rsidRPr="001D1829" w:rsidRDefault="00F4379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7AC2AAB7" w14:textId="65B915E5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="00F4379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="00F437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√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191C34C1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6A2096C5" w14:textId="661744BB" w:rsidR="00CD5CAD" w:rsidRPr="001D1829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E917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917B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7F44E86B" w14:textId="4BAB9A6C" w:rsidR="00CD5CAD" w:rsidRPr="001D1829" w:rsidRDefault="005F3897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CD5CAD" w:rsidRPr="001D1829" w14:paraId="1A43FDBD" w14:textId="77777777" w:rsidTr="00BD29BD">
        <w:tc>
          <w:tcPr>
            <w:tcW w:w="2978" w:type="dxa"/>
            <w:shd w:val="clear" w:color="auto" w:fill="auto"/>
            <w:vAlign w:val="center"/>
          </w:tcPr>
          <w:p w14:paraId="2562F989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12" w:type="dxa"/>
            <w:shd w:val="clear" w:color="auto" w:fill="auto"/>
          </w:tcPr>
          <w:p w14:paraId="610BBC4F" w14:textId="7AE70EAE" w:rsidR="00CD5CAD" w:rsidRPr="001D1829" w:rsidRDefault="003173FB" w:rsidP="009F7427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通过线上方式参与</w:t>
            </w:r>
            <w:r w:rsidR="0009058E" w:rsidRPr="000905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="0009058E" w:rsidRPr="000905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年度暨</w:t>
            </w:r>
            <w:r w:rsidR="0009058E" w:rsidRPr="000905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="0009058E" w:rsidRPr="000905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年第一季度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业绩说明会的投资者</w:t>
            </w:r>
          </w:p>
        </w:tc>
      </w:tr>
      <w:tr w:rsidR="00CD5CAD" w:rsidRPr="001D1829" w14:paraId="494FFD8A" w14:textId="77777777">
        <w:tc>
          <w:tcPr>
            <w:tcW w:w="2978" w:type="dxa"/>
            <w:shd w:val="clear" w:color="auto" w:fill="auto"/>
          </w:tcPr>
          <w:p w14:paraId="3D6A09BC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2804557A" w14:textId="5E2BA050" w:rsidR="00CD5CAD" w:rsidRPr="001D1829" w:rsidRDefault="0009058E" w:rsidP="000A133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  <w:r w:rsidR="007160C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（星期三</w:t>
            </w:r>
            <w:r w:rsid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）上午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10:00-11</w:t>
            </w:r>
            <w:r w:rsidR="000A133F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:00</w:t>
            </w:r>
          </w:p>
        </w:tc>
      </w:tr>
      <w:tr w:rsidR="00CD5CAD" w:rsidRPr="001D1829" w14:paraId="56A4D431" w14:textId="77777777" w:rsidTr="004B3CE9">
        <w:tc>
          <w:tcPr>
            <w:tcW w:w="2978" w:type="dxa"/>
            <w:shd w:val="clear" w:color="auto" w:fill="auto"/>
            <w:vAlign w:val="center"/>
          </w:tcPr>
          <w:p w14:paraId="1CBE7745" w14:textId="77777777" w:rsidR="00CD5CAD" w:rsidRPr="001D1829" w:rsidRDefault="005F3897" w:rsidP="004B3CE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09DD9527" w14:textId="77777777" w:rsidR="003173FB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上海证券交易所上证路演中心</w:t>
            </w:r>
          </w:p>
          <w:p w14:paraId="51F24744" w14:textId="132191A8" w:rsidR="00CD5CAD" w:rsidRPr="001D1829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（网址：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http://roadshow.sseinfo.com/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CD5CAD" w:rsidRPr="001D1829" w14:paraId="1D2E500B" w14:textId="77777777" w:rsidTr="00BD29BD">
        <w:tc>
          <w:tcPr>
            <w:tcW w:w="2978" w:type="dxa"/>
            <w:shd w:val="clear" w:color="auto" w:fill="auto"/>
            <w:vAlign w:val="center"/>
          </w:tcPr>
          <w:p w14:paraId="0C6D4980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57A963FA" w14:textId="061507F6" w:rsidR="00CD5CAD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长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吕宝利</w:t>
            </w:r>
          </w:p>
          <w:p w14:paraId="6FDF2EA6" w14:textId="30037E2C" w:rsidR="007525D5" w:rsidRPr="001D1829" w:rsidRDefault="007525D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</w:t>
            </w:r>
            <w:r w:rsidR="00F046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总经理：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UN JIANYONG</w:t>
            </w:r>
          </w:p>
          <w:p w14:paraId="5224C396" w14:textId="6ACA78F2" w:rsidR="003173FB" w:rsidRDefault="000905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独立董事：应展宇</w:t>
            </w:r>
          </w:p>
          <w:p w14:paraId="186D5BAB" w14:textId="774CA361" w:rsidR="00E936FC" w:rsidRPr="001D1829" w:rsidRDefault="00E936F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副总经理、财务总监：王国华</w:t>
            </w:r>
          </w:p>
          <w:p w14:paraId="7E0B5C28" w14:textId="77777777" w:rsidR="00CD5CAD" w:rsidRDefault="005F3897" w:rsidP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董事会秘书：</w:t>
            </w:r>
            <w:r w:rsidR="00E936FC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翟留镜</w:t>
            </w:r>
          </w:p>
          <w:p w14:paraId="7911065E" w14:textId="7ECB8913" w:rsidR="000F49A8" w:rsidRPr="001D1829" w:rsidRDefault="000F49A8" w:rsidP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投资者关系：沈晓屹</w:t>
            </w:r>
          </w:p>
        </w:tc>
      </w:tr>
      <w:tr w:rsidR="00CD5CAD" w:rsidRPr="001D1829" w14:paraId="56E363EA" w14:textId="77777777">
        <w:trPr>
          <w:trHeight w:val="2701"/>
        </w:trPr>
        <w:tc>
          <w:tcPr>
            <w:tcW w:w="2978" w:type="dxa"/>
            <w:shd w:val="clear" w:color="auto" w:fill="auto"/>
            <w:vAlign w:val="center"/>
          </w:tcPr>
          <w:p w14:paraId="14C16E4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4081EDA3" w14:textId="0F402B81" w:rsidR="00256856" w:rsidRPr="00256856" w:rsidRDefault="00256856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公司于</w:t>
            </w:r>
            <w:r w:rsidR="00FB210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</w:t>
            </w:r>
            <w:r w:rsidR="003F015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5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 w:rsid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</w:t>
            </w:r>
            <w:r w:rsid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 w:rsidR="003F015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0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日在上海证券交易所上证路演中心召开了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2024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年度暨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2025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年第一季度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业绩说明会，通过网络文字互动的方式与投资者进行了交流，具体问题</w:t>
            </w:r>
            <w:r w:rsidR="00A15A75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及回复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如下：</w:t>
            </w:r>
          </w:p>
          <w:p w14:paraId="5BB0105A" w14:textId="518E7C85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各位领导上午好，想请教下在未来一段时间中美贸易战持续影响下，公司旗下交换容量为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 xml:space="preserve"> 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 xml:space="preserve">12.8Tbps 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及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 xml:space="preserve"> 25.6Tbps 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的高端旗舰芯片交付是否会面临困难，公司计划如何应对旗舰产品的供应链稳定性问题，谢谢</w:t>
            </w:r>
            <w:r w:rsid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。</w:t>
            </w:r>
          </w:p>
          <w:p w14:paraId="0C702AE2" w14:textId="58B6A1F2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尊敬的投资者，您好！核心以太网交换芯片是一个长周期的行业。产品从研发立项到实现市场规模应用，需要至少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3~5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的时间。相关的供应链管理也同样需要提前布局和考虑。在过去的几年里，国际形势发生了比较重大的变化，客观上，造成了对中国整个半导体行业的压力和扰动。公司一直致力于加强与合作伙伴及产业链上下游的生态建设与协同，同时进一步加强自身的合规体系建设，将和整个产业生态一起，通过持续不断的努力，切实保障产品的供应与稳定。感谢您的关注！</w:t>
            </w:r>
          </w:p>
          <w:p w14:paraId="4629DFF1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1EB224A" w14:textId="7308285E" w:rsidR="003F0159" w:rsidRPr="003F0159" w:rsidRDefault="00CB3C4C" w:rsidP="003F015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3F0159" w:rsidRPr="003F015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公司一季报营业收入最近三年来节节下滑，反观公司的研发费用持续上升，看来研发投入并没有转化为商业成果，请管理层详细解释下其中的缘由，以便投资者能够真正理解公司的长期投资价值所在。</w:t>
            </w:r>
          </w:p>
          <w:p w14:paraId="142D56CD" w14:textId="77777777" w:rsidR="003F0159" w:rsidRPr="003F0159" w:rsidRDefault="00CB3C4C" w:rsidP="003F015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公司加大研发投入是在当前形势下的战略选择，旨在通过制定和完善更为丰富布局的产品战略，扩大应用基本面，向产品系列和生态协同的竞争力迈进。公司持续完善产品线并优化产品性能，主要包括三个方面：第一，以引领超大规模数据中心互联为目标，明确高端产品投入决心，力争在快速发展的新兴市场中形成较强的核心竞争力；第二，以已有市场和客户需求为牵引，加快推进已量产产品的裂变迭代，提升公司产品丰富度和优化产品性能，力争把握住当下国产化的发展契机，进一步提高市场份额和行业地位；第三，系列化布局接入级产</w:t>
            </w:r>
            <w:r w:rsidR="003F0159"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品，优先构筑底层平台化能力体系，为提升接入级产品的综合竞争力夯实基础。</w:t>
            </w:r>
          </w:p>
          <w:p w14:paraId="2A67ACDF" w14:textId="77777777" w:rsidR="003F0159" w:rsidRPr="003F0159" w:rsidRDefault="003F0159" w:rsidP="003F015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</w:pP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核心以太网交换芯片是一个长周期的行业。产品从研发立项到实现市场规模应用，需要至少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3~5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年的时间。相关新产品的布局与丰富尚在落地执行的过程当中。</w:t>
            </w:r>
          </w:p>
          <w:p w14:paraId="19D361D5" w14:textId="56CDAAE6" w:rsidR="007160C0" w:rsidRDefault="003F0159" w:rsidP="003F015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依托现有产品的持续应用，公司稳步推进业务成长，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2024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年公司实现营业收入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10.82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亿元，同比增长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4.28%</w:t>
            </w:r>
            <w:r w:rsidRPr="003F015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。预计伴随着新产品的不断推出落地，将为公司的发展注入新的动能。感谢您的关注。</w:t>
            </w:r>
          </w:p>
          <w:p w14:paraId="2B222C32" w14:textId="77777777" w:rsidR="00DC2F46" w:rsidRPr="005B4E74" w:rsidRDefault="00DC2F46" w:rsidP="003F015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</w:pPr>
          </w:p>
          <w:p w14:paraId="1EC5666A" w14:textId="4C62334B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DC2F46" w:rsidRPr="00DC2F4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请介绍下公司</w:t>
            </w:r>
            <w:r w:rsidR="00DC2F46" w:rsidRPr="00DC2F4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2024</w:t>
            </w:r>
            <w:r w:rsidR="00DC2F46" w:rsidRPr="00DC2F4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年的营收情况？</w:t>
            </w:r>
          </w:p>
          <w:p w14:paraId="602FE887" w14:textId="77777777" w:rsidR="00CD5CAD" w:rsidRDefault="00CB3C4C" w:rsidP="007160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2024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年公司实现营业收入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10.82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亿元，同比增长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4.28%</w:t>
            </w:r>
            <w:r w:rsidR="00DC2F46" w:rsidRPr="00DC2F4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，主要系公司继续积极满足客户需求，做好客户服务，产品应用进一步扩大，客户对公司品牌认可度不断提升，双方合作继续加深，实现业绩持续增长。感谢您的关注！</w:t>
            </w:r>
          </w:p>
          <w:p w14:paraId="5D9F7E49" w14:textId="77777777" w:rsidR="00DC2F46" w:rsidRDefault="00DC2F46" w:rsidP="007160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7E225F41" w14:textId="2664CCFC" w:rsidR="00DC2F46" w:rsidRPr="00DC2F46" w:rsidRDefault="00DC2F46" w:rsidP="00DC2F4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 w:rsidRPr="00DC2F4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：公司对于</w:t>
            </w:r>
            <w:r w:rsidRPr="00DC2F46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2025</w:t>
            </w:r>
            <w:r w:rsidRPr="00DC2F46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年有什么规划？</w:t>
            </w:r>
          </w:p>
          <w:p w14:paraId="1BCA8D31" w14:textId="77777777" w:rsidR="00DC2F46" w:rsidRDefault="00DC2F46" w:rsidP="00DC2F46">
            <w:pPr>
              <w:spacing w:line="360" w:lineRule="auto"/>
              <w:ind w:firstLineChars="200" w:firstLine="480"/>
              <w:rPr>
                <w:rFonts w:ascii="Times" w:eastAsia="宋体" w:hAnsi="Times" w:hint="eastAsia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A</w:t>
            </w:r>
            <w:r>
              <w:rPr>
                <w:rFonts w:ascii="Times" w:eastAsia="宋体" w:hAnsi="Times" w:hint="eastAsia"/>
                <w:sz w:val="24"/>
              </w:rPr>
              <w:t>：</w:t>
            </w:r>
            <w:r w:rsidRPr="00CB6FDA">
              <w:rPr>
                <w:rFonts w:ascii="Times" w:eastAsia="宋体" w:hAnsi="Times" w:hint="eastAsia"/>
                <w:sz w:val="24"/>
              </w:rPr>
              <w:t>公司将加大研发投入，持续完善产品线并优化产品性能，主要包括三个方面：第一，以引领超大规模数据中心互联为目标，明确高端产品投入决心，力争在快速发展的新兴市场中形成较强的核心竞争力；第二，以已有市场和客户需求为牵引，加快推进已量产产品的裂变迭代，提升公司产品丰富度和优化产品性能，力争把握住当下国产化的发展契机，进一步提高市场份额和行业地位；第三，系列化布局接入级产品，优先构筑底层平台化能力体系，为提升接入级产品的综合竞争力夯实基础。</w:t>
            </w:r>
          </w:p>
          <w:p w14:paraId="7B3FBCA9" w14:textId="49F3C6DA" w:rsidR="00DC2F46" w:rsidRPr="00E75B62" w:rsidRDefault="00E75B62" w:rsidP="00E75B62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Q</w:t>
            </w: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5</w:t>
            </w:r>
            <w:r w:rsidR="00DC2F46" w:rsidRPr="00E75B6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：高管您好。请问贵公司本期财务报告中，盈利表现如何？谢谢。</w:t>
            </w:r>
          </w:p>
          <w:p w14:paraId="3B810D10" w14:textId="77777777" w:rsidR="00DC2F46" w:rsidRDefault="00DC2F46" w:rsidP="00E75B62">
            <w:pPr>
              <w:spacing w:line="360" w:lineRule="auto"/>
              <w:ind w:firstLineChars="200" w:firstLine="480"/>
              <w:rPr>
                <w:rFonts w:ascii="Times" w:eastAsia="宋体" w:hAnsi="Times" w:hint="eastAsia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A</w:t>
            </w:r>
            <w:r>
              <w:rPr>
                <w:rFonts w:ascii="Times" w:eastAsia="宋体" w:hAnsi="Times" w:hint="eastAsia"/>
                <w:sz w:val="24"/>
              </w:rPr>
              <w:t>：</w:t>
            </w:r>
            <w:r w:rsidRPr="00E43301">
              <w:rPr>
                <w:rFonts w:ascii="Times" w:eastAsia="宋体" w:hAnsi="Times" w:hint="eastAsia"/>
                <w:sz w:val="24"/>
              </w:rPr>
              <w:t>尊敬的投资者，您好！</w:t>
            </w:r>
            <w:r w:rsidRPr="00E43301">
              <w:rPr>
                <w:rFonts w:ascii="Times" w:eastAsia="宋体" w:hAnsi="Times"/>
                <w:sz w:val="24"/>
              </w:rPr>
              <w:t>2024</w:t>
            </w:r>
            <w:r w:rsidRPr="00E43301">
              <w:rPr>
                <w:rFonts w:ascii="Times" w:eastAsia="宋体" w:hAnsi="Times"/>
                <w:sz w:val="24"/>
              </w:rPr>
              <w:t>年公司归属于上市公司股东的净利润为</w:t>
            </w:r>
            <w:r w:rsidRPr="00E43301">
              <w:rPr>
                <w:rFonts w:ascii="Times" w:eastAsia="宋体" w:hAnsi="Times"/>
                <w:sz w:val="24"/>
              </w:rPr>
              <w:t>-0.68</w:t>
            </w:r>
            <w:r w:rsidRPr="00E43301">
              <w:rPr>
                <w:rFonts w:ascii="Times" w:eastAsia="宋体" w:hAnsi="Times"/>
                <w:sz w:val="24"/>
              </w:rPr>
              <w:t>亿元，较上年同期增加亏损</w:t>
            </w:r>
            <w:r w:rsidRPr="00E43301">
              <w:rPr>
                <w:rFonts w:ascii="Times" w:eastAsia="宋体" w:hAnsi="Times"/>
                <w:sz w:val="24"/>
              </w:rPr>
              <w:t>4873.40</w:t>
            </w:r>
            <w:r w:rsidRPr="00E43301">
              <w:rPr>
                <w:rFonts w:ascii="Times" w:eastAsia="宋体" w:hAnsi="Times"/>
                <w:sz w:val="24"/>
              </w:rPr>
              <w:t>万元，公司盈亏状况变动主要受研发投入增加的影响。加码研发投入是公司主动性战略选择，以创新驱动战略，顺应行业趋势，为企业长远发展奠定坚实基础。公司主动加大研发投入，虽然短期内会对利润表现产生一定影响，但这是实现长期战略目标的必要举措，将为企业创造更大的价值，为企业在激烈的市场竞争中筑牢长远发展根基。感谢您的关注！</w:t>
            </w:r>
          </w:p>
          <w:p w14:paraId="60DEE731" w14:textId="77777777" w:rsidR="00DC2F46" w:rsidRDefault="00DC2F46" w:rsidP="00DC2F46">
            <w:pPr>
              <w:spacing w:line="360" w:lineRule="auto"/>
              <w:rPr>
                <w:rFonts w:ascii="Times" w:eastAsia="宋体" w:hAnsi="Times"/>
                <w:sz w:val="24"/>
              </w:rPr>
            </w:pPr>
          </w:p>
          <w:p w14:paraId="6BFBB278" w14:textId="71CC6532" w:rsidR="00DC2F46" w:rsidRPr="00544ED7" w:rsidRDefault="008331D4" w:rsidP="00E75B62">
            <w:pPr>
              <w:spacing w:line="360" w:lineRule="auto"/>
              <w:ind w:firstLineChars="200" w:firstLine="482"/>
              <w:rPr>
                <w:rFonts w:ascii="Times" w:eastAsia="宋体" w:hAnsi="Times"/>
                <w:b/>
                <w:sz w:val="24"/>
              </w:rPr>
            </w:pPr>
            <w:r>
              <w:rPr>
                <w:rFonts w:ascii="Times" w:eastAsia="宋体" w:hAnsi="Times" w:hint="eastAsia"/>
                <w:b/>
                <w:sz w:val="24"/>
              </w:rPr>
              <w:t>Q</w:t>
            </w:r>
            <w:r>
              <w:rPr>
                <w:rFonts w:ascii="Times" w:eastAsia="宋体" w:hAnsi="Times"/>
                <w:b/>
                <w:sz w:val="24"/>
              </w:rPr>
              <w:t>6</w:t>
            </w:r>
            <w:r w:rsidR="00DC2F46" w:rsidRPr="00544ED7">
              <w:rPr>
                <w:rFonts w:ascii="Times" w:eastAsia="宋体" w:hAnsi="Times" w:hint="eastAsia"/>
                <w:b/>
                <w:sz w:val="24"/>
              </w:rPr>
              <w:t>：高管您好，请问贵公司未来盈利增长的主要驱动因素有哪些？谢谢。</w:t>
            </w:r>
          </w:p>
          <w:p w14:paraId="52D1D4F4" w14:textId="1CF058CF" w:rsidR="00DC2F46" w:rsidRPr="00C92DF8" w:rsidRDefault="00DC2F46" w:rsidP="00C92DF8">
            <w:pPr>
              <w:spacing w:line="360" w:lineRule="auto"/>
              <w:ind w:firstLineChars="200" w:firstLine="480"/>
              <w:rPr>
                <w:rFonts w:ascii="Times" w:eastAsia="宋体" w:hAnsi="Times" w:hint="eastAsia"/>
                <w:sz w:val="24"/>
              </w:rPr>
            </w:pPr>
            <w:bookmarkStart w:id="0" w:name="_GoBack"/>
            <w:bookmarkEnd w:id="0"/>
            <w:r>
              <w:rPr>
                <w:rFonts w:ascii="Times" w:eastAsia="宋体" w:hAnsi="Times" w:hint="eastAsia"/>
                <w:sz w:val="24"/>
              </w:rPr>
              <w:t>A</w:t>
            </w:r>
            <w:r>
              <w:rPr>
                <w:rFonts w:ascii="Times" w:eastAsia="宋体" w:hAnsi="Times" w:hint="eastAsia"/>
                <w:sz w:val="24"/>
              </w:rPr>
              <w:t>：</w:t>
            </w:r>
            <w:r w:rsidRPr="00A94999">
              <w:rPr>
                <w:rFonts w:ascii="Times" w:eastAsia="宋体" w:hAnsi="Times" w:hint="eastAsia"/>
                <w:sz w:val="24"/>
              </w:rPr>
              <w:t>尊敬的投资者，您好！公司通过高强度的研发投入和技术创新布局长期竞争力，同时强化供应链管理，并不断提升组织效能。预计随着产品布局的不断丰富和市场需求回暖，中长期有望为业绩增长带来新的动能。感谢您的关注！</w:t>
            </w:r>
          </w:p>
        </w:tc>
      </w:tr>
      <w:tr w:rsidR="00633851" w:rsidRPr="001D1829" w14:paraId="39474F6A" w14:textId="77777777" w:rsidTr="000D4C06">
        <w:tc>
          <w:tcPr>
            <w:tcW w:w="2978" w:type="dxa"/>
            <w:shd w:val="clear" w:color="auto" w:fill="auto"/>
            <w:vAlign w:val="center"/>
          </w:tcPr>
          <w:p w14:paraId="6C7CE897" w14:textId="77777777" w:rsidR="00633851" w:rsidRPr="001D1829" w:rsidRDefault="0063385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F3C7DE" w14:textId="77777777" w:rsidR="00633851" w:rsidRPr="001D1829" w:rsidRDefault="00633851" w:rsidP="000D4C0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:rsidR="00CD5CAD" w:rsidRPr="001D1829" w14:paraId="1145EC8F" w14:textId="77777777">
        <w:tc>
          <w:tcPr>
            <w:tcW w:w="2978" w:type="dxa"/>
            <w:shd w:val="clear" w:color="auto" w:fill="auto"/>
            <w:vAlign w:val="center"/>
          </w:tcPr>
          <w:p w14:paraId="7FBE5F1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4552B711" w14:textId="77777777" w:rsidR="00CD5CAD" w:rsidRPr="001D1829" w:rsidRDefault="006374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CD5CAD" w:rsidRPr="001D1829" w14:paraId="6689FFE7" w14:textId="77777777">
        <w:tc>
          <w:tcPr>
            <w:tcW w:w="2978" w:type="dxa"/>
            <w:shd w:val="clear" w:color="auto" w:fill="auto"/>
            <w:vAlign w:val="center"/>
          </w:tcPr>
          <w:p w14:paraId="4290D43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9E02D" w14:textId="7C153F4A" w:rsidR="00CD5CAD" w:rsidRPr="001D1829" w:rsidRDefault="0009058E" w:rsidP="007067AF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2025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30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572B2DCA" w14:textId="77777777" w:rsidR="00CD5CAD" w:rsidRDefault="00CD5CAD">
      <w:pPr>
        <w:keepNext/>
        <w:keepLines/>
        <w:spacing w:before="260" w:after="260" w:line="360" w:lineRule="auto"/>
        <w:outlineLvl w:val="1"/>
      </w:pPr>
    </w:p>
    <w:sectPr w:rsidR="00CD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D97E" w14:textId="77777777" w:rsidR="008408F4" w:rsidRDefault="008408F4" w:rsidP="00F743F0">
      <w:r>
        <w:separator/>
      </w:r>
    </w:p>
  </w:endnote>
  <w:endnote w:type="continuationSeparator" w:id="0">
    <w:p w14:paraId="4282BE9F" w14:textId="77777777" w:rsidR="008408F4" w:rsidRDefault="008408F4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28077" w14:textId="77777777" w:rsidR="008408F4" w:rsidRDefault="008408F4" w:rsidP="00F743F0">
      <w:r>
        <w:separator/>
      </w:r>
    </w:p>
  </w:footnote>
  <w:footnote w:type="continuationSeparator" w:id="0">
    <w:p w14:paraId="05A7A9D6" w14:textId="77777777" w:rsidR="008408F4" w:rsidRDefault="008408F4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52FC"/>
    <w:multiLevelType w:val="singleLevel"/>
    <w:tmpl w:val="0E5652FC"/>
    <w:lvl w:ilvl="0">
      <w:start w:val="1"/>
      <w:numFmt w:val="chineseCounting"/>
      <w:suff w:val="nothing"/>
      <w:lvlText w:val="第%1部分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CD"/>
    <w:rsid w:val="0000466C"/>
    <w:rsid w:val="00007952"/>
    <w:rsid w:val="00014EDC"/>
    <w:rsid w:val="00014F2A"/>
    <w:rsid w:val="00021F69"/>
    <w:rsid w:val="00023F7B"/>
    <w:rsid w:val="00025F26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9058E"/>
    <w:rsid w:val="00093F87"/>
    <w:rsid w:val="000A133F"/>
    <w:rsid w:val="000A65EF"/>
    <w:rsid w:val="000B6FFD"/>
    <w:rsid w:val="000C2F52"/>
    <w:rsid w:val="000C49C6"/>
    <w:rsid w:val="000D47AE"/>
    <w:rsid w:val="000D4C06"/>
    <w:rsid w:val="000E68FD"/>
    <w:rsid w:val="000F49A8"/>
    <w:rsid w:val="000F6BEB"/>
    <w:rsid w:val="00103C4E"/>
    <w:rsid w:val="00111EF4"/>
    <w:rsid w:val="00113C72"/>
    <w:rsid w:val="00114CEA"/>
    <w:rsid w:val="001221B8"/>
    <w:rsid w:val="00123723"/>
    <w:rsid w:val="001304EB"/>
    <w:rsid w:val="001334C1"/>
    <w:rsid w:val="00136BC5"/>
    <w:rsid w:val="00143A57"/>
    <w:rsid w:val="00151B55"/>
    <w:rsid w:val="00161AB7"/>
    <w:rsid w:val="001672FF"/>
    <w:rsid w:val="001819EF"/>
    <w:rsid w:val="00183641"/>
    <w:rsid w:val="00186B52"/>
    <w:rsid w:val="00186DBB"/>
    <w:rsid w:val="0019643C"/>
    <w:rsid w:val="001965A6"/>
    <w:rsid w:val="001A125C"/>
    <w:rsid w:val="001A4D42"/>
    <w:rsid w:val="001B00D8"/>
    <w:rsid w:val="001B011E"/>
    <w:rsid w:val="001B508F"/>
    <w:rsid w:val="001B7B58"/>
    <w:rsid w:val="001C330B"/>
    <w:rsid w:val="001C7C07"/>
    <w:rsid w:val="001D1829"/>
    <w:rsid w:val="001D4F48"/>
    <w:rsid w:val="001D5222"/>
    <w:rsid w:val="001D7A5D"/>
    <w:rsid w:val="001E2BC5"/>
    <w:rsid w:val="001E5E64"/>
    <w:rsid w:val="001E7F7C"/>
    <w:rsid w:val="001F2572"/>
    <w:rsid w:val="001F5B62"/>
    <w:rsid w:val="0020764D"/>
    <w:rsid w:val="002118DC"/>
    <w:rsid w:val="00214C8F"/>
    <w:rsid w:val="00223E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56856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02D4"/>
    <w:rsid w:val="002F1B04"/>
    <w:rsid w:val="002F4C46"/>
    <w:rsid w:val="002F6EAD"/>
    <w:rsid w:val="00307607"/>
    <w:rsid w:val="00307EC1"/>
    <w:rsid w:val="0031032E"/>
    <w:rsid w:val="00310A63"/>
    <w:rsid w:val="003121F8"/>
    <w:rsid w:val="003131C3"/>
    <w:rsid w:val="0031371B"/>
    <w:rsid w:val="003173FB"/>
    <w:rsid w:val="00320D9D"/>
    <w:rsid w:val="00320EA7"/>
    <w:rsid w:val="00323118"/>
    <w:rsid w:val="00325E1F"/>
    <w:rsid w:val="00327CE4"/>
    <w:rsid w:val="00336191"/>
    <w:rsid w:val="00340A0E"/>
    <w:rsid w:val="003413FD"/>
    <w:rsid w:val="0034494F"/>
    <w:rsid w:val="003508D5"/>
    <w:rsid w:val="003524BC"/>
    <w:rsid w:val="0035572A"/>
    <w:rsid w:val="00356CC3"/>
    <w:rsid w:val="00362CD0"/>
    <w:rsid w:val="00363384"/>
    <w:rsid w:val="0037038A"/>
    <w:rsid w:val="003722F1"/>
    <w:rsid w:val="0037245D"/>
    <w:rsid w:val="00376EB2"/>
    <w:rsid w:val="0038034C"/>
    <w:rsid w:val="00386F86"/>
    <w:rsid w:val="00390AB1"/>
    <w:rsid w:val="00397642"/>
    <w:rsid w:val="003A2EB2"/>
    <w:rsid w:val="003B13A4"/>
    <w:rsid w:val="003B4C0A"/>
    <w:rsid w:val="003C0892"/>
    <w:rsid w:val="003D2A88"/>
    <w:rsid w:val="003D2F73"/>
    <w:rsid w:val="003D40E0"/>
    <w:rsid w:val="003E018B"/>
    <w:rsid w:val="003F0159"/>
    <w:rsid w:val="003F2A5A"/>
    <w:rsid w:val="003F6D0B"/>
    <w:rsid w:val="003F762B"/>
    <w:rsid w:val="00400B90"/>
    <w:rsid w:val="0040142B"/>
    <w:rsid w:val="00404723"/>
    <w:rsid w:val="004106EC"/>
    <w:rsid w:val="00411262"/>
    <w:rsid w:val="004127F6"/>
    <w:rsid w:val="00415FC4"/>
    <w:rsid w:val="00416927"/>
    <w:rsid w:val="00420071"/>
    <w:rsid w:val="0042182D"/>
    <w:rsid w:val="00425BB1"/>
    <w:rsid w:val="00432964"/>
    <w:rsid w:val="00433835"/>
    <w:rsid w:val="00466DA7"/>
    <w:rsid w:val="00467B9C"/>
    <w:rsid w:val="00470346"/>
    <w:rsid w:val="00472F77"/>
    <w:rsid w:val="00473F91"/>
    <w:rsid w:val="004809BF"/>
    <w:rsid w:val="00482D5D"/>
    <w:rsid w:val="004859A7"/>
    <w:rsid w:val="00495655"/>
    <w:rsid w:val="00497583"/>
    <w:rsid w:val="004A582B"/>
    <w:rsid w:val="004A58CB"/>
    <w:rsid w:val="004B3CE9"/>
    <w:rsid w:val="004B500C"/>
    <w:rsid w:val="004C3E41"/>
    <w:rsid w:val="004C6956"/>
    <w:rsid w:val="004D4156"/>
    <w:rsid w:val="004D614E"/>
    <w:rsid w:val="004E25DD"/>
    <w:rsid w:val="004E4320"/>
    <w:rsid w:val="004E4CBB"/>
    <w:rsid w:val="004F5C3F"/>
    <w:rsid w:val="00504DF9"/>
    <w:rsid w:val="00507071"/>
    <w:rsid w:val="00510286"/>
    <w:rsid w:val="00524D04"/>
    <w:rsid w:val="00531701"/>
    <w:rsid w:val="00534D66"/>
    <w:rsid w:val="00540AF5"/>
    <w:rsid w:val="0054404C"/>
    <w:rsid w:val="00562798"/>
    <w:rsid w:val="00572A6D"/>
    <w:rsid w:val="00582A7C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0FB"/>
    <w:rsid w:val="005B17EF"/>
    <w:rsid w:val="005B3D04"/>
    <w:rsid w:val="005B4E74"/>
    <w:rsid w:val="005B628F"/>
    <w:rsid w:val="005C19C5"/>
    <w:rsid w:val="005C6678"/>
    <w:rsid w:val="005D087C"/>
    <w:rsid w:val="005D20DD"/>
    <w:rsid w:val="005E4F20"/>
    <w:rsid w:val="005E5F7A"/>
    <w:rsid w:val="005E7E4C"/>
    <w:rsid w:val="005F2C62"/>
    <w:rsid w:val="005F3897"/>
    <w:rsid w:val="005F7318"/>
    <w:rsid w:val="006016A0"/>
    <w:rsid w:val="00605119"/>
    <w:rsid w:val="00605339"/>
    <w:rsid w:val="00606A42"/>
    <w:rsid w:val="00620421"/>
    <w:rsid w:val="00623855"/>
    <w:rsid w:val="00626FB3"/>
    <w:rsid w:val="0063129A"/>
    <w:rsid w:val="006323B5"/>
    <w:rsid w:val="00633851"/>
    <w:rsid w:val="006374A3"/>
    <w:rsid w:val="006378C7"/>
    <w:rsid w:val="00642382"/>
    <w:rsid w:val="00643F90"/>
    <w:rsid w:val="0064637F"/>
    <w:rsid w:val="00646AED"/>
    <w:rsid w:val="00653A71"/>
    <w:rsid w:val="00654867"/>
    <w:rsid w:val="00655835"/>
    <w:rsid w:val="00667FB5"/>
    <w:rsid w:val="00672C00"/>
    <w:rsid w:val="00686E4C"/>
    <w:rsid w:val="006934A1"/>
    <w:rsid w:val="0069619A"/>
    <w:rsid w:val="006A14AF"/>
    <w:rsid w:val="006A2A24"/>
    <w:rsid w:val="006A2E11"/>
    <w:rsid w:val="006A3184"/>
    <w:rsid w:val="006D2A76"/>
    <w:rsid w:val="006E3B82"/>
    <w:rsid w:val="006E7372"/>
    <w:rsid w:val="006F32A2"/>
    <w:rsid w:val="006F438E"/>
    <w:rsid w:val="00701E34"/>
    <w:rsid w:val="007067AF"/>
    <w:rsid w:val="007118F2"/>
    <w:rsid w:val="00713A75"/>
    <w:rsid w:val="007160C0"/>
    <w:rsid w:val="007249AB"/>
    <w:rsid w:val="00733488"/>
    <w:rsid w:val="00735F4D"/>
    <w:rsid w:val="0074541F"/>
    <w:rsid w:val="00746249"/>
    <w:rsid w:val="00747A0E"/>
    <w:rsid w:val="00751592"/>
    <w:rsid w:val="007525D5"/>
    <w:rsid w:val="0075299B"/>
    <w:rsid w:val="00756A97"/>
    <w:rsid w:val="00757362"/>
    <w:rsid w:val="0076183F"/>
    <w:rsid w:val="00770B3F"/>
    <w:rsid w:val="00771A91"/>
    <w:rsid w:val="00773060"/>
    <w:rsid w:val="00773213"/>
    <w:rsid w:val="00776854"/>
    <w:rsid w:val="00785284"/>
    <w:rsid w:val="00793674"/>
    <w:rsid w:val="0079430A"/>
    <w:rsid w:val="00794C8B"/>
    <w:rsid w:val="00795940"/>
    <w:rsid w:val="0079643A"/>
    <w:rsid w:val="007A3429"/>
    <w:rsid w:val="007A4905"/>
    <w:rsid w:val="007A5790"/>
    <w:rsid w:val="007B196F"/>
    <w:rsid w:val="007C1211"/>
    <w:rsid w:val="007C39F3"/>
    <w:rsid w:val="007C7447"/>
    <w:rsid w:val="007C7D09"/>
    <w:rsid w:val="007E1F58"/>
    <w:rsid w:val="007F2176"/>
    <w:rsid w:val="00806573"/>
    <w:rsid w:val="00814484"/>
    <w:rsid w:val="00814C3E"/>
    <w:rsid w:val="008160A1"/>
    <w:rsid w:val="00816CED"/>
    <w:rsid w:val="00821685"/>
    <w:rsid w:val="00827C6C"/>
    <w:rsid w:val="00831F46"/>
    <w:rsid w:val="008331D4"/>
    <w:rsid w:val="00836E8C"/>
    <w:rsid w:val="008408F4"/>
    <w:rsid w:val="0084512E"/>
    <w:rsid w:val="008453D5"/>
    <w:rsid w:val="008526A2"/>
    <w:rsid w:val="00857E84"/>
    <w:rsid w:val="00863C8E"/>
    <w:rsid w:val="00873293"/>
    <w:rsid w:val="00875E95"/>
    <w:rsid w:val="008914C8"/>
    <w:rsid w:val="00894406"/>
    <w:rsid w:val="008A120E"/>
    <w:rsid w:val="008A38BC"/>
    <w:rsid w:val="008B4886"/>
    <w:rsid w:val="008C04C9"/>
    <w:rsid w:val="008C4D32"/>
    <w:rsid w:val="008C5BFB"/>
    <w:rsid w:val="008C6B72"/>
    <w:rsid w:val="008C7588"/>
    <w:rsid w:val="008D2B96"/>
    <w:rsid w:val="008D3726"/>
    <w:rsid w:val="008E245B"/>
    <w:rsid w:val="008F19E3"/>
    <w:rsid w:val="008F5F3A"/>
    <w:rsid w:val="008F72E5"/>
    <w:rsid w:val="00900BAF"/>
    <w:rsid w:val="00903D9D"/>
    <w:rsid w:val="009108F5"/>
    <w:rsid w:val="0091400E"/>
    <w:rsid w:val="0091427B"/>
    <w:rsid w:val="009157EF"/>
    <w:rsid w:val="00917382"/>
    <w:rsid w:val="009224F5"/>
    <w:rsid w:val="00924412"/>
    <w:rsid w:val="0092574C"/>
    <w:rsid w:val="0093149A"/>
    <w:rsid w:val="00941808"/>
    <w:rsid w:val="00942951"/>
    <w:rsid w:val="009457DF"/>
    <w:rsid w:val="0095035C"/>
    <w:rsid w:val="009553B1"/>
    <w:rsid w:val="0096018C"/>
    <w:rsid w:val="00962B87"/>
    <w:rsid w:val="009650AB"/>
    <w:rsid w:val="00966C22"/>
    <w:rsid w:val="009678BF"/>
    <w:rsid w:val="009704F4"/>
    <w:rsid w:val="009776A7"/>
    <w:rsid w:val="00980694"/>
    <w:rsid w:val="00981B90"/>
    <w:rsid w:val="009868C0"/>
    <w:rsid w:val="00991961"/>
    <w:rsid w:val="009C06A4"/>
    <w:rsid w:val="009C63B1"/>
    <w:rsid w:val="009E0B46"/>
    <w:rsid w:val="009E3D68"/>
    <w:rsid w:val="009F7427"/>
    <w:rsid w:val="00A01B2E"/>
    <w:rsid w:val="00A03AA1"/>
    <w:rsid w:val="00A04996"/>
    <w:rsid w:val="00A05042"/>
    <w:rsid w:val="00A10F5B"/>
    <w:rsid w:val="00A12643"/>
    <w:rsid w:val="00A15A75"/>
    <w:rsid w:val="00A16F6F"/>
    <w:rsid w:val="00A31B20"/>
    <w:rsid w:val="00A32B73"/>
    <w:rsid w:val="00A32ED1"/>
    <w:rsid w:val="00A37775"/>
    <w:rsid w:val="00A40825"/>
    <w:rsid w:val="00A41A06"/>
    <w:rsid w:val="00A42493"/>
    <w:rsid w:val="00A56101"/>
    <w:rsid w:val="00A57863"/>
    <w:rsid w:val="00A6487E"/>
    <w:rsid w:val="00A65BAC"/>
    <w:rsid w:val="00A7075D"/>
    <w:rsid w:val="00A70EC0"/>
    <w:rsid w:val="00A71BAB"/>
    <w:rsid w:val="00A71BFD"/>
    <w:rsid w:val="00A76F0C"/>
    <w:rsid w:val="00A850F0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1691C"/>
    <w:rsid w:val="00B27C19"/>
    <w:rsid w:val="00B36A53"/>
    <w:rsid w:val="00B4298C"/>
    <w:rsid w:val="00B446BA"/>
    <w:rsid w:val="00B47853"/>
    <w:rsid w:val="00B57584"/>
    <w:rsid w:val="00B57667"/>
    <w:rsid w:val="00B577E9"/>
    <w:rsid w:val="00B61BCB"/>
    <w:rsid w:val="00B6223A"/>
    <w:rsid w:val="00B63CA5"/>
    <w:rsid w:val="00B67838"/>
    <w:rsid w:val="00B70645"/>
    <w:rsid w:val="00B73AED"/>
    <w:rsid w:val="00B855F5"/>
    <w:rsid w:val="00B8596B"/>
    <w:rsid w:val="00B87AF9"/>
    <w:rsid w:val="00B87C18"/>
    <w:rsid w:val="00B87D30"/>
    <w:rsid w:val="00B922C8"/>
    <w:rsid w:val="00B948F2"/>
    <w:rsid w:val="00B95F5D"/>
    <w:rsid w:val="00BB20B3"/>
    <w:rsid w:val="00BC3DA4"/>
    <w:rsid w:val="00BD29BD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22B7E"/>
    <w:rsid w:val="00C23986"/>
    <w:rsid w:val="00C32714"/>
    <w:rsid w:val="00C37AAB"/>
    <w:rsid w:val="00C40B1A"/>
    <w:rsid w:val="00C42788"/>
    <w:rsid w:val="00C43297"/>
    <w:rsid w:val="00C43D7B"/>
    <w:rsid w:val="00C47614"/>
    <w:rsid w:val="00C5254A"/>
    <w:rsid w:val="00C52F40"/>
    <w:rsid w:val="00C531CC"/>
    <w:rsid w:val="00C55E93"/>
    <w:rsid w:val="00C56171"/>
    <w:rsid w:val="00C70DF2"/>
    <w:rsid w:val="00C7174C"/>
    <w:rsid w:val="00C8356B"/>
    <w:rsid w:val="00C860DF"/>
    <w:rsid w:val="00C91519"/>
    <w:rsid w:val="00C9168C"/>
    <w:rsid w:val="00C91FD9"/>
    <w:rsid w:val="00C92DF8"/>
    <w:rsid w:val="00C951AA"/>
    <w:rsid w:val="00C97CFF"/>
    <w:rsid w:val="00CA018D"/>
    <w:rsid w:val="00CB352A"/>
    <w:rsid w:val="00CB3C4C"/>
    <w:rsid w:val="00CC092E"/>
    <w:rsid w:val="00CC4FD6"/>
    <w:rsid w:val="00CC6538"/>
    <w:rsid w:val="00CC78CC"/>
    <w:rsid w:val="00CD4048"/>
    <w:rsid w:val="00CD419D"/>
    <w:rsid w:val="00CD5CAD"/>
    <w:rsid w:val="00CD65D6"/>
    <w:rsid w:val="00CD66E0"/>
    <w:rsid w:val="00CE6D72"/>
    <w:rsid w:val="00CF6F6C"/>
    <w:rsid w:val="00CF75E2"/>
    <w:rsid w:val="00D0453D"/>
    <w:rsid w:val="00D06A5E"/>
    <w:rsid w:val="00D100A7"/>
    <w:rsid w:val="00D12BD7"/>
    <w:rsid w:val="00D13CFA"/>
    <w:rsid w:val="00D143BC"/>
    <w:rsid w:val="00D170E1"/>
    <w:rsid w:val="00D208A4"/>
    <w:rsid w:val="00D327C1"/>
    <w:rsid w:val="00D37CB6"/>
    <w:rsid w:val="00D40C13"/>
    <w:rsid w:val="00D41E36"/>
    <w:rsid w:val="00D5622E"/>
    <w:rsid w:val="00D66F9A"/>
    <w:rsid w:val="00D7427C"/>
    <w:rsid w:val="00D76F2A"/>
    <w:rsid w:val="00D84DF8"/>
    <w:rsid w:val="00D90C24"/>
    <w:rsid w:val="00D93D53"/>
    <w:rsid w:val="00D96E61"/>
    <w:rsid w:val="00D96FB9"/>
    <w:rsid w:val="00DA40FB"/>
    <w:rsid w:val="00DA4962"/>
    <w:rsid w:val="00DA5894"/>
    <w:rsid w:val="00DB1D3C"/>
    <w:rsid w:val="00DC2F46"/>
    <w:rsid w:val="00DD2242"/>
    <w:rsid w:val="00DD27C7"/>
    <w:rsid w:val="00DE2446"/>
    <w:rsid w:val="00DE31A5"/>
    <w:rsid w:val="00DE7F6D"/>
    <w:rsid w:val="00E003D4"/>
    <w:rsid w:val="00E0172D"/>
    <w:rsid w:val="00E07C47"/>
    <w:rsid w:val="00E205DF"/>
    <w:rsid w:val="00E24E41"/>
    <w:rsid w:val="00E32A31"/>
    <w:rsid w:val="00E53347"/>
    <w:rsid w:val="00E53783"/>
    <w:rsid w:val="00E61A61"/>
    <w:rsid w:val="00E64488"/>
    <w:rsid w:val="00E668C5"/>
    <w:rsid w:val="00E75B62"/>
    <w:rsid w:val="00E803AB"/>
    <w:rsid w:val="00E917B5"/>
    <w:rsid w:val="00E936FC"/>
    <w:rsid w:val="00E93DA5"/>
    <w:rsid w:val="00EA3651"/>
    <w:rsid w:val="00EA5C0E"/>
    <w:rsid w:val="00EA6288"/>
    <w:rsid w:val="00EC10E4"/>
    <w:rsid w:val="00EC1ED4"/>
    <w:rsid w:val="00EC28FD"/>
    <w:rsid w:val="00ED3AB2"/>
    <w:rsid w:val="00ED53EA"/>
    <w:rsid w:val="00ED70E6"/>
    <w:rsid w:val="00EE02A6"/>
    <w:rsid w:val="00EE16DD"/>
    <w:rsid w:val="00EE26CD"/>
    <w:rsid w:val="00EE7C85"/>
    <w:rsid w:val="00F03689"/>
    <w:rsid w:val="00F046A0"/>
    <w:rsid w:val="00F06B8F"/>
    <w:rsid w:val="00F1256C"/>
    <w:rsid w:val="00F142F3"/>
    <w:rsid w:val="00F32FC6"/>
    <w:rsid w:val="00F42E00"/>
    <w:rsid w:val="00F43790"/>
    <w:rsid w:val="00F47502"/>
    <w:rsid w:val="00F47961"/>
    <w:rsid w:val="00F50F83"/>
    <w:rsid w:val="00F51380"/>
    <w:rsid w:val="00F5385A"/>
    <w:rsid w:val="00F60682"/>
    <w:rsid w:val="00F61DA9"/>
    <w:rsid w:val="00F6394E"/>
    <w:rsid w:val="00F66E15"/>
    <w:rsid w:val="00F743F0"/>
    <w:rsid w:val="00F744EC"/>
    <w:rsid w:val="00F74675"/>
    <w:rsid w:val="00F76634"/>
    <w:rsid w:val="00F77DA1"/>
    <w:rsid w:val="00F826BF"/>
    <w:rsid w:val="00F870FA"/>
    <w:rsid w:val="00F87C66"/>
    <w:rsid w:val="00F93AD8"/>
    <w:rsid w:val="00F9738B"/>
    <w:rsid w:val="00FA0608"/>
    <w:rsid w:val="00FA56AE"/>
    <w:rsid w:val="00FB2109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3B613"/>
  <w15:docId w15:val="{6F853152-CA08-409C-9229-D5433DE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4A98A-20A6-4570-B8D6-367F08FF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Donglan Li</cp:lastModifiedBy>
  <cp:revision>131</cp:revision>
  <dcterms:created xsi:type="dcterms:W3CDTF">2023-11-13T03:27:00Z</dcterms:created>
  <dcterms:modified xsi:type="dcterms:W3CDTF">2025-04-30T03:23:00Z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