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83" w:rsidRDefault="00D565FB">
      <w:pPr>
        <w:jc w:val="left"/>
        <w:rPr>
          <w:rFonts w:ascii="宋体" w:hAnsi="宋体"/>
          <w:sz w:val="24"/>
          <w:szCs w:val="24"/>
        </w:rPr>
      </w:pPr>
      <w:bookmarkStart w:id="0" w:name="_GoBack"/>
      <w:bookmarkEnd w:id="0"/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688577</w:t>
      </w:r>
      <w:r>
        <w:rPr>
          <w:rFonts w:ascii="宋体" w:hAnsi="宋体" w:hint="eastAsia"/>
          <w:sz w:val="24"/>
          <w:szCs w:val="24"/>
        </w:rPr>
        <w:t xml:space="preserve">          </w:t>
      </w:r>
      <w:r w:rsidR="00BA427D">
        <w:rPr>
          <w:rFonts w:ascii="宋体" w:hAnsi="宋体"/>
          <w:sz w:val="24"/>
          <w:szCs w:val="24"/>
        </w:rPr>
        <w:t xml:space="preserve">      </w:t>
      </w:r>
      <w:r>
        <w:rPr>
          <w:rFonts w:ascii="宋体" w:hAnsi="宋体" w:hint="eastAsia"/>
          <w:sz w:val="24"/>
          <w:szCs w:val="24"/>
        </w:rPr>
        <w:t xml:space="preserve">       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浙海德</w:t>
      </w:r>
      <w:proofErr w:type="gramStart"/>
      <w:r>
        <w:rPr>
          <w:rFonts w:ascii="宋体" w:hAnsi="宋体"/>
          <w:sz w:val="24"/>
          <w:szCs w:val="24"/>
        </w:rPr>
        <w:t>曼</w:t>
      </w:r>
      <w:proofErr w:type="gramEnd"/>
    </w:p>
    <w:p w:rsidR="00BA427D" w:rsidRDefault="00BA427D">
      <w:pPr>
        <w:jc w:val="center"/>
        <w:rPr>
          <w:rFonts w:ascii="黑体" w:eastAsia="黑体" w:hAnsi="黑体"/>
          <w:sz w:val="36"/>
          <w:szCs w:val="36"/>
        </w:rPr>
      </w:pPr>
    </w:p>
    <w:p w:rsidR="00DC2283" w:rsidRDefault="00D565FB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浙江海德曼智能装备股份有限公司</w:t>
      </w:r>
    </w:p>
    <w:p w:rsidR="00DC2283" w:rsidRDefault="00D565FB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投资者关系活动记录表</w:t>
      </w:r>
    </w:p>
    <w:p w:rsidR="00DC2283" w:rsidRDefault="00DC2283">
      <w:pPr>
        <w:jc w:val="center"/>
        <w:rPr>
          <w:rFonts w:ascii="黑体" w:eastAsia="黑体" w:hAnsi="黑体"/>
          <w:sz w:val="24"/>
          <w:szCs w:val="24"/>
        </w:rPr>
      </w:pPr>
    </w:p>
    <w:p w:rsidR="00DC2283" w:rsidRDefault="00D565FB">
      <w:pPr>
        <w:ind w:right="720"/>
        <w:jc w:val="righ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编号：</w:t>
      </w:r>
      <w:r w:rsidR="00BA427D">
        <w:rPr>
          <w:rFonts w:ascii="黑体" w:eastAsia="黑体" w:hAnsi="黑体" w:hint="eastAsia"/>
          <w:sz w:val="24"/>
          <w:szCs w:val="24"/>
        </w:rPr>
        <w:t>2025-001</w:t>
      </w:r>
    </w:p>
    <w:tbl>
      <w:tblPr>
        <w:tblW w:w="8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91"/>
      </w:tblGrid>
      <w:tr w:rsidR="00DC2283" w:rsidTr="00D565FB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:rsidR="00DC2283" w:rsidRPr="00D565FB" w:rsidRDefault="00D565FB">
            <w:pPr>
              <w:rPr>
                <w:sz w:val="24"/>
                <w:szCs w:val="24"/>
              </w:rPr>
            </w:pPr>
            <w:r w:rsidRPr="00D565FB"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shd w:val="clear" w:color="auto" w:fill="auto"/>
            <w:vAlign w:val="center"/>
          </w:tcPr>
          <w:p w:rsidR="00DC2283" w:rsidRPr="00D565FB" w:rsidRDefault="00D565FB" w:rsidP="00D565FB">
            <w:pPr>
              <w:spacing w:line="360" w:lineRule="auto"/>
              <w:rPr>
                <w:sz w:val="24"/>
                <w:szCs w:val="24"/>
              </w:rPr>
            </w:pPr>
            <w:r w:rsidRPr="00D565FB">
              <w:rPr>
                <w:rFonts w:ascii="宋体" w:hAnsi="宋体" w:cs="宋体" w:hint="eastAsia"/>
                <w:sz w:val="24"/>
                <w:szCs w:val="24"/>
              </w:rPr>
              <w:t>业绩说明会</w:t>
            </w:r>
          </w:p>
        </w:tc>
      </w:tr>
      <w:tr w:rsidR="00DC2283" w:rsidTr="00D565FB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:rsidR="00DC2283" w:rsidRPr="00D565FB" w:rsidRDefault="00D565FB">
            <w:pPr>
              <w:rPr>
                <w:sz w:val="24"/>
                <w:szCs w:val="24"/>
              </w:rPr>
            </w:pPr>
            <w:r w:rsidRPr="00D565FB"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shd w:val="clear" w:color="auto" w:fill="auto"/>
            <w:vAlign w:val="center"/>
          </w:tcPr>
          <w:p w:rsidR="00DC2283" w:rsidRPr="00D565FB" w:rsidRDefault="00D565FB">
            <w:pPr>
              <w:rPr>
                <w:sz w:val="24"/>
                <w:szCs w:val="24"/>
              </w:rPr>
            </w:pPr>
            <w:r w:rsidRPr="00D565FB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浙海德曼2024年度暨2025第一季度业绩说明会</w:t>
            </w:r>
          </w:p>
        </w:tc>
      </w:tr>
      <w:tr w:rsidR="00DC2283" w:rsidTr="00D565FB">
        <w:trPr>
          <w:trHeight w:val="799"/>
        </w:trPr>
        <w:tc>
          <w:tcPr>
            <w:tcW w:w="1526" w:type="dxa"/>
            <w:shd w:val="clear" w:color="auto" w:fill="auto"/>
            <w:vAlign w:val="center"/>
          </w:tcPr>
          <w:p w:rsidR="00DC2283" w:rsidRPr="00D565FB" w:rsidRDefault="00D565FB">
            <w:pPr>
              <w:rPr>
                <w:sz w:val="24"/>
                <w:szCs w:val="24"/>
              </w:rPr>
            </w:pPr>
            <w:r w:rsidRPr="00D565FB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shd w:val="clear" w:color="auto" w:fill="auto"/>
            <w:vAlign w:val="center"/>
          </w:tcPr>
          <w:p w:rsidR="00DC2283" w:rsidRPr="00D565FB" w:rsidRDefault="00D565FB">
            <w:pPr>
              <w:rPr>
                <w:sz w:val="24"/>
                <w:szCs w:val="24"/>
              </w:rPr>
            </w:pPr>
            <w:r w:rsidRPr="00D565FB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2025-05-13 - 14:00-15:00</w:t>
            </w:r>
          </w:p>
        </w:tc>
      </w:tr>
      <w:tr w:rsidR="00DC2283" w:rsidTr="00D565FB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:rsidR="00DC2283" w:rsidRPr="00D565FB" w:rsidRDefault="00D565FB">
            <w:pPr>
              <w:rPr>
                <w:sz w:val="24"/>
                <w:szCs w:val="24"/>
              </w:rPr>
            </w:pPr>
            <w:r w:rsidRPr="00D565FB">
              <w:rPr>
                <w:rFonts w:hint="eastAsia"/>
                <w:sz w:val="24"/>
                <w:szCs w:val="24"/>
              </w:rPr>
              <w:t>地点</w:t>
            </w:r>
            <w:r w:rsidRPr="00D565FB">
              <w:rPr>
                <w:rFonts w:ascii="宋体" w:hAnsi="宋体" w:hint="eastAsia"/>
                <w:sz w:val="24"/>
                <w:szCs w:val="24"/>
              </w:rPr>
              <w:t>/</w:t>
            </w:r>
            <w:r w:rsidRPr="00D565FB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  <w:shd w:val="clear" w:color="auto" w:fill="auto"/>
          </w:tcPr>
          <w:p w:rsidR="00DC2283" w:rsidRPr="00D565FB" w:rsidRDefault="00D565FB">
            <w:pPr>
              <w:rPr>
                <w:rFonts w:ascii="宋体" w:hAnsi="宋体"/>
                <w:bCs/>
                <w:sz w:val="24"/>
              </w:rPr>
            </w:pPr>
            <w:r w:rsidRPr="00D565FB">
              <w:rPr>
                <w:rFonts w:ascii="宋体" w:hAnsi="宋体" w:hint="eastAsia"/>
                <w:bCs/>
                <w:sz w:val="24"/>
              </w:rPr>
              <w:t>上</w:t>
            </w:r>
            <w:proofErr w:type="gramStart"/>
            <w:r w:rsidRPr="00D565FB">
              <w:rPr>
                <w:rFonts w:ascii="宋体" w:hAnsi="宋体" w:hint="eastAsia"/>
                <w:bCs/>
                <w:sz w:val="24"/>
              </w:rPr>
              <w:t>证路演中心</w:t>
            </w:r>
            <w:proofErr w:type="gramEnd"/>
            <w:r w:rsidRPr="00D565FB">
              <w:rPr>
                <w:rFonts w:ascii="宋体" w:hAnsi="宋体" w:hint="eastAsia"/>
                <w:bCs/>
                <w:sz w:val="24"/>
              </w:rPr>
              <w:t xml:space="preserve"> </w:t>
            </w:r>
            <w:hyperlink r:id="rId6" w:history="1">
              <w:r w:rsidRPr="00D565FB">
                <w:rPr>
                  <w:rStyle w:val="a5"/>
                  <w:rFonts w:ascii="宋体" w:hAnsi="宋体" w:hint="eastAsia"/>
                  <w:bCs/>
                  <w:sz w:val="24"/>
                </w:rPr>
                <w:t>https://roadshow.sseinfo.com</w:t>
              </w:r>
            </w:hyperlink>
          </w:p>
          <w:p w:rsidR="00DC2283" w:rsidRPr="00D565FB" w:rsidRDefault="00D565FB">
            <w:pPr>
              <w:rPr>
                <w:sz w:val="24"/>
                <w:szCs w:val="24"/>
              </w:rPr>
            </w:pPr>
            <w:r w:rsidRPr="00D565FB">
              <w:rPr>
                <w:rFonts w:ascii="宋体" w:hAnsi="宋体" w:hint="eastAsia"/>
                <w:bCs/>
                <w:sz w:val="24"/>
              </w:rPr>
              <w:t>网络文字互动</w:t>
            </w:r>
          </w:p>
        </w:tc>
      </w:tr>
      <w:tr w:rsidR="00DC2283" w:rsidTr="00D565FB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:rsidR="00DC2283" w:rsidRPr="00D565FB" w:rsidRDefault="00D565FB">
            <w:pPr>
              <w:rPr>
                <w:sz w:val="24"/>
                <w:szCs w:val="24"/>
              </w:rPr>
            </w:pPr>
            <w:r w:rsidRPr="00D565FB"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shd w:val="clear" w:color="auto" w:fill="auto"/>
            <w:vAlign w:val="center"/>
          </w:tcPr>
          <w:p w:rsidR="00DC2283" w:rsidRPr="00D565FB" w:rsidRDefault="00D565FB" w:rsidP="00D565FB">
            <w:pPr>
              <w:spacing w:line="360" w:lineRule="auto"/>
              <w:rPr>
                <w:sz w:val="24"/>
                <w:szCs w:val="24"/>
              </w:rPr>
            </w:pPr>
            <w:r w:rsidRPr="00D565FB">
              <w:rPr>
                <w:rFonts w:ascii="宋体" w:hAnsi="宋体" w:cs="宋体" w:hint="eastAsia"/>
                <w:sz w:val="24"/>
                <w:szCs w:val="24"/>
              </w:rPr>
              <w:t>独立董事：娄杭、财务负责人：何丽云、董事、总经理：白生文、副总经理、董事会秘书：林素君</w:t>
            </w:r>
          </w:p>
        </w:tc>
      </w:tr>
      <w:tr w:rsidR="00DC2283" w:rsidTr="00D565FB">
        <w:trPr>
          <w:trHeight w:val="557"/>
        </w:trPr>
        <w:tc>
          <w:tcPr>
            <w:tcW w:w="1526" w:type="dxa"/>
            <w:shd w:val="clear" w:color="auto" w:fill="auto"/>
            <w:vAlign w:val="center"/>
          </w:tcPr>
          <w:p w:rsidR="00DC2283" w:rsidRPr="00D565FB" w:rsidRDefault="00D565FB">
            <w:pPr>
              <w:rPr>
                <w:sz w:val="24"/>
                <w:szCs w:val="24"/>
              </w:rPr>
            </w:pPr>
            <w:r w:rsidRPr="00D565FB"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  <w:shd w:val="clear" w:color="auto" w:fill="auto"/>
          </w:tcPr>
          <w:p w:rsidR="00BA427D" w:rsidRPr="00D565FB" w:rsidRDefault="00BA427D">
            <w:pPr>
              <w:rPr>
                <w:rFonts w:ascii="宋体"/>
                <w:b/>
                <w:sz w:val="24"/>
              </w:rPr>
            </w:pPr>
          </w:p>
          <w:p w:rsidR="00DC2283" w:rsidRPr="00D565FB" w:rsidRDefault="00D565FB" w:rsidP="00D565FB">
            <w:pPr>
              <w:spacing w:line="360" w:lineRule="auto"/>
              <w:rPr>
                <w:b/>
              </w:rPr>
            </w:pPr>
            <w:r w:rsidRPr="00D565FB">
              <w:rPr>
                <w:rFonts w:ascii="宋体"/>
                <w:b/>
                <w:sz w:val="24"/>
              </w:rPr>
              <w:t>1、行业以后的发展前景怎样？</w:t>
            </w:r>
          </w:p>
          <w:p w:rsidR="00DC2283" w:rsidRPr="00D565FB" w:rsidRDefault="00D565FB" w:rsidP="00D565FB">
            <w:pPr>
              <w:spacing w:line="360" w:lineRule="auto"/>
              <w:rPr>
                <w:rFonts w:ascii="宋体"/>
                <w:sz w:val="24"/>
              </w:rPr>
            </w:pPr>
            <w:r w:rsidRPr="00D565FB">
              <w:rPr>
                <w:rFonts w:ascii="宋体"/>
                <w:sz w:val="24"/>
              </w:rPr>
              <w:t>答:感谢您的提问！公司的主营业务是车床领域，车床行业是金属切削机床的核心加工装备之一，在汽车、工程机械、通用机械、兵器、航空航天等制造业具有广泛的应用前景。另外，随着新能源汽车、人形机器人、工业机器人等新兴行业的快速发展，带动RV减速器、行星减速器、谐波减速器、行星丝杠等相关行业快速发展，这些行业需要的核心装备主要以车削为主。总之，车床行业在制造业有着非常广泛的应用前景。</w:t>
            </w:r>
          </w:p>
          <w:p w:rsidR="00DC2283" w:rsidRPr="00D565FB" w:rsidRDefault="00D565FB" w:rsidP="00D565FB">
            <w:pPr>
              <w:spacing w:line="360" w:lineRule="auto"/>
              <w:rPr>
                <w:b/>
              </w:rPr>
            </w:pPr>
            <w:r w:rsidRPr="00D565FB">
              <w:rPr>
                <w:rFonts w:ascii="宋体"/>
                <w:b/>
                <w:sz w:val="24"/>
              </w:rPr>
              <w:t>2、你们行业本期整体业绩怎么样？你们跟其他公司比如何？</w:t>
            </w:r>
          </w:p>
          <w:p w:rsidR="00DC2283" w:rsidRPr="00D565FB" w:rsidRDefault="00D565FB" w:rsidP="00D565FB">
            <w:pPr>
              <w:spacing w:line="360" w:lineRule="auto"/>
              <w:rPr>
                <w:rFonts w:ascii="宋体"/>
                <w:sz w:val="24"/>
              </w:rPr>
            </w:pPr>
            <w:r w:rsidRPr="00D565FB">
              <w:rPr>
                <w:rFonts w:ascii="宋体"/>
                <w:sz w:val="24"/>
              </w:rPr>
              <w:t>答:感谢您的提问！2024年，机床工具行业整体</w:t>
            </w:r>
            <w:proofErr w:type="gramStart"/>
            <w:r w:rsidRPr="00D565FB">
              <w:rPr>
                <w:rFonts w:ascii="宋体"/>
                <w:sz w:val="24"/>
              </w:rPr>
              <w:t>运行呈前低</w:t>
            </w:r>
            <w:proofErr w:type="gramEnd"/>
            <w:r w:rsidRPr="00D565FB">
              <w:rPr>
                <w:rFonts w:ascii="宋体"/>
                <w:sz w:val="24"/>
              </w:rPr>
              <w:t>后高走势，全行业营业收入较上年度有所降低，利润空间持续收窄，但各分行业间和企业间的运行分化明显。金属加工机床的新增订单和在手订单都恢复增长，市场需求转暖迹象初现。根据中国机床工具工</w:t>
            </w:r>
            <w:r w:rsidRPr="00D565FB">
              <w:rPr>
                <w:rFonts w:ascii="宋体"/>
                <w:sz w:val="24"/>
              </w:rPr>
              <w:lastRenderedPageBreak/>
              <w:t>业协会相关统计，2024年机床工具行业完成营业收入10,407亿元，同比下降5.2%。2024年公司实现营业收入同比增长15.31%，盈利能力尚处于爬坡期。</w:t>
            </w:r>
          </w:p>
          <w:p w:rsidR="00DC2283" w:rsidRPr="00D565FB" w:rsidRDefault="00D565FB" w:rsidP="00D565FB">
            <w:pPr>
              <w:spacing w:line="360" w:lineRule="auto"/>
              <w:rPr>
                <w:b/>
              </w:rPr>
            </w:pPr>
            <w:r w:rsidRPr="00D565FB">
              <w:rPr>
                <w:rFonts w:ascii="宋体"/>
                <w:b/>
                <w:sz w:val="24"/>
              </w:rPr>
              <w:t>3、公司之后的盈利有什么增长点？</w:t>
            </w:r>
          </w:p>
          <w:p w:rsidR="00DC2283" w:rsidRPr="00D565FB" w:rsidRDefault="00D565FB" w:rsidP="00D565FB">
            <w:pPr>
              <w:spacing w:line="360" w:lineRule="auto"/>
              <w:rPr>
                <w:rFonts w:ascii="宋体"/>
                <w:sz w:val="24"/>
              </w:rPr>
            </w:pPr>
            <w:r w:rsidRPr="00D565FB">
              <w:rPr>
                <w:rFonts w:ascii="宋体"/>
                <w:sz w:val="24"/>
              </w:rPr>
              <w:t>答:感谢您的提问！公司未来盈利增长点有：一是公司新客户</w:t>
            </w:r>
            <w:proofErr w:type="gramStart"/>
            <w:r w:rsidRPr="00D565FB">
              <w:rPr>
                <w:rFonts w:ascii="宋体"/>
                <w:sz w:val="24"/>
              </w:rPr>
              <w:t>群增长</w:t>
            </w:r>
            <w:proofErr w:type="gramEnd"/>
            <w:r w:rsidRPr="00D565FB">
              <w:rPr>
                <w:rFonts w:ascii="宋体"/>
                <w:sz w:val="24"/>
              </w:rPr>
              <w:t>较快，新的需求领域不断扩展，为公司带来了新的盈利空间。二是公司部分新产品陆续投放市场，目前已经进入批量生产阶段。这些新产品在新能源汽车、机器人等新兴行业具有较好的应用前景，为公司提供了新的利润增长。</w:t>
            </w:r>
          </w:p>
          <w:p w:rsidR="00DC2283" w:rsidRPr="00D565FB" w:rsidRDefault="00D565FB" w:rsidP="00D565FB">
            <w:pPr>
              <w:spacing w:line="360" w:lineRule="auto"/>
              <w:rPr>
                <w:b/>
              </w:rPr>
            </w:pPr>
            <w:r w:rsidRPr="00D565FB">
              <w:rPr>
                <w:rFonts w:ascii="宋体"/>
                <w:b/>
                <w:sz w:val="24"/>
              </w:rPr>
              <w:t>4、请问公司军工业务的现状与前景如何？</w:t>
            </w:r>
          </w:p>
          <w:p w:rsidR="00DC2283" w:rsidRPr="00D565FB" w:rsidRDefault="00D565FB" w:rsidP="00D565FB">
            <w:pPr>
              <w:spacing w:line="360" w:lineRule="auto"/>
              <w:rPr>
                <w:rFonts w:ascii="宋体"/>
                <w:sz w:val="24"/>
              </w:rPr>
            </w:pPr>
            <w:r w:rsidRPr="00D565FB">
              <w:rPr>
                <w:rFonts w:ascii="宋体"/>
                <w:sz w:val="24"/>
              </w:rPr>
              <w:t>答:感谢您的提问！公司已在军工行业拥有相对稳定的客户群，主要覆盖了兵器、航空航天等。随着国产替代工作的深入，未来该领域市场将得到进一步拓展。</w:t>
            </w:r>
          </w:p>
          <w:p w:rsidR="00DC2283" w:rsidRPr="00D565FB" w:rsidRDefault="00D565FB" w:rsidP="00D565FB">
            <w:pPr>
              <w:spacing w:line="360" w:lineRule="auto"/>
              <w:rPr>
                <w:b/>
              </w:rPr>
            </w:pPr>
            <w:r w:rsidRPr="00D565FB">
              <w:rPr>
                <w:rFonts w:ascii="宋体"/>
                <w:b/>
                <w:sz w:val="24"/>
              </w:rPr>
              <w:t>5、请问公司在人形机器人业务上，与客户的合作有无继续深入与扩大？有什么新进展？谢谢。</w:t>
            </w:r>
          </w:p>
          <w:p w:rsidR="00DC2283" w:rsidRPr="00D565FB" w:rsidRDefault="00D565FB" w:rsidP="00D565FB">
            <w:pPr>
              <w:spacing w:line="360" w:lineRule="auto"/>
              <w:rPr>
                <w:rFonts w:ascii="宋体"/>
                <w:sz w:val="24"/>
              </w:rPr>
            </w:pPr>
            <w:r w:rsidRPr="00D565FB">
              <w:rPr>
                <w:rFonts w:ascii="宋体"/>
                <w:sz w:val="24"/>
              </w:rPr>
              <w:t>答:感谢您的提问！人形机器人领域的核心零部件包括行星减速器、谐波减速器、行星丝杠等，这些零部件都是典型的适合于车削加工。公司的主导产品是高端数控车床，在该行业有广泛的应用前景。公司已经向该行业部分企业销售了相关产品。另外，结合人形机器人行业的特殊需求，进行了针对性的定制开发，解决该行业面临的工艺难点，相关工作正在推进中。</w:t>
            </w:r>
          </w:p>
          <w:p w:rsidR="00DC2283" w:rsidRPr="00D565FB" w:rsidRDefault="00D565FB" w:rsidP="00D565FB">
            <w:pPr>
              <w:spacing w:line="360" w:lineRule="auto"/>
              <w:rPr>
                <w:b/>
              </w:rPr>
            </w:pPr>
            <w:r w:rsidRPr="00D565FB">
              <w:rPr>
                <w:rFonts w:ascii="宋体"/>
                <w:b/>
                <w:sz w:val="24"/>
              </w:rPr>
              <w:t>6、公司本期盈利水平如何？</w:t>
            </w:r>
          </w:p>
          <w:p w:rsidR="00DC2283" w:rsidRPr="00D565FB" w:rsidRDefault="00D565FB" w:rsidP="00D565FB">
            <w:pPr>
              <w:spacing w:line="360" w:lineRule="auto"/>
              <w:rPr>
                <w:rFonts w:ascii="宋体"/>
                <w:sz w:val="24"/>
              </w:rPr>
            </w:pPr>
            <w:r w:rsidRPr="00D565FB">
              <w:rPr>
                <w:rFonts w:ascii="宋体"/>
                <w:sz w:val="24"/>
              </w:rPr>
              <w:t>答:感谢您的提问！报告期内，公司实现营业收入76,518.20万元，较上年同期上升15.31%；归属上市公司股东的净利润2,582.94万元，较上年同期下降12.27%；归属于上市公司股东的扣除非经常性损益的净利润1,832.88万元，较上年同期下降10.19%。由于近几年公司高强度投入，固定资产折旧摊销增长加快，影响了盈利水平，公司盈利能力尚处于爬坡中。随着公司市场影响力扩大，销售收入不断增长，产能潜力进一步释放，以上影响将逐步降低。</w:t>
            </w:r>
          </w:p>
          <w:p w:rsidR="00DC2283" w:rsidRPr="00D565FB" w:rsidRDefault="00D565FB" w:rsidP="00D565FB">
            <w:pPr>
              <w:spacing w:line="360" w:lineRule="auto"/>
              <w:rPr>
                <w:b/>
              </w:rPr>
            </w:pPr>
            <w:r w:rsidRPr="00D565FB">
              <w:rPr>
                <w:rFonts w:ascii="宋体"/>
                <w:b/>
                <w:sz w:val="24"/>
              </w:rPr>
              <w:lastRenderedPageBreak/>
              <w:t>7、请问贵公司本期财务报告中，盈利表现如何？谢谢</w:t>
            </w:r>
          </w:p>
          <w:p w:rsidR="00DC2283" w:rsidRPr="00D565FB" w:rsidRDefault="00D565FB" w:rsidP="00D565FB">
            <w:pPr>
              <w:spacing w:line="360" w:lineRule="auto"/>
              <w:rPr>
                <w:rFonts w:ascii="宋体"/>
                <w:sz w:val="24"/>
              </w:rPr>
            </w:pPr>
            <w:r w:rsidRPr="00D565FB">
              <w:rPr>
                <w:rFonts w:ascii="宋体"/>
                <w:sz w:val="24"/>
              </w:rPr>
              <w:t>答:感谢您的提问！报告期内，公司实现营业收入76,518.20万元，较上年同期上升15.31%；归属上市公司股东的净利润2,582.94万元，较上年同期下降12.27%；归属于上市公司股东的扣除非经常性损益的净利润1,832.88万元，较上年同期下降10.19%。由于近几年公司高强度投入，固定资产折旧摊销增长加快，影响了盈利水平，公司盈利能力尚处于爬坡中。随着公司市场影响力扩大，销售收入不断增长，产能潜力进一步释放，以上影响将逐步降低。</w:t>
            </w:r>
          </w:p>
          <w:p w:rsidR="00193B42" w:rsidRPr="00D565FB" w:rsidRDefault="00193B42" w:rsidP="00D565FB">
            <w:pPr>
              <w:spacing w:line="360" w:lineRule="auto"/>
              <w:rPr>
                <w:rFonts w:ascii="宋体"/>
                <w:sz w:val="24"/>
              </w:rPr>
            </w:pPr>
          </w:p>
          <w:p w:rsidR="00193B42" w:rsidRPr="00D565FB" w:rsidRDefault="00193B42" w:rsidP="00D565FB">
            <w:pPr>
              <w:spacing w:line="360" w:lineRule="auto"/>
              <w:rPr>
                <w:rFonts w:ascii="宋体"/>
                <w:sz w:val="24"/>
              </w:rPr>
            </w:pPr>
          </w:p>
          <w:p w:rsidR="00193B42" w:rsidRPr="00D565FB" w:rsidRDefault="00193B42" w:rsidP="00D565FB">
            <w:pPr>
              <w:spacing w:line="360" w:lineRule="auto"/>
              <w:rPr>
                <w:rFonts w:ascii="宋体"/>
                <w:b/>
                <w:sz w:val="24"/>
              </w:rPr>
            </w:pPr>
            <w:r w:rsidRPr="00D565FB">
              <w:rPr>
                <w:rFonts w:ascii="宋体" w:hint="eastAsia"/>
                <w:b/>
                <w:sz w:val="24"/>
              </w:rPr>
              <w:t>预征集问答部分：</w:t>
            </w:r>
          </w:p>
          <w:p w:rsidR="00193B42" w:rsidRPr="00D565FB" w:rsidRDefault="00193B42" w:rsidP="00D565FB"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 w:rsidR="00E865EB" w:rsidRPr="00D565FB" w:rsidRDefault="00193B42" w:rsidP="00D565FB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 w:rsidRPr="00D565F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 w:rsidR="00E865EB" w:rsidRPr="00D565FB">
              <w:rPr>
                <w:rFonts w:ascii="宋体" w:hAnsi="宋体" w:hint="eastAsia"/>
                <w:b/>
                <w:sz w:val="24"/>
                <w:szCs w:val="24"/>
              </w:rPr>
              <w:t>、今年以来，市场对于国产高端机床的需求是否出现了显著提升?</w:t>
            </w:r>
          </w:p>
          <w:p w:rsidR="00E865EB" w:rsidRPr="00D565FB" w:rsidRDefault="00E865EB" w:rsidP="00D565FB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D565FB">
              <w:rPr>
                <w:rFonts w:ascii="宋体" w:hAnsi="宋体"/>
                <w:sz w:val="24"/>
                <w:szCs w:val="24"/>
              </w:rPr>
              <w:t>答:感谢您的提问！</w:t>
            </w:r>
            <w:r w:rsidRPr="00D565FB">
              <w:rPr>
                <w:rFonts w:ascii="宋体" w:hAnsi="宋体" w:hint="eastAsia"/>
                <w:sz w:val="24"/>
                <w:szCs w:val="24"/>
              </w:rPr>
              <w:t>随着国际贸易格局的变化，以及中国制造实力的不断增强，中国制造业客户采购机床的理念已经发生了根本转变，国产数控机床影响力显著提升，竞争优势愈加明显，国产高端数控机床已经成为越来越多客户的首选。公司以“替代进口”为定位，以高精度为支撑，经过十多年的持续努力，在车床领域建立了显著的影响力。产品也得到了越来越多客户认可，新客户群也在不断增长。</w:t>
            </w:r>
          </w:p>
          <w:p w:rsidR="00E865EB" w:rsidRPr="00D565FB" w:rsidRDefault="00193B42" w:rsidP="00D565FB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 w:rsidRPr="00D565FB">
              <w:rPr>
                <w:rFonts w:ascii="宋体" w:hAnsi="宋体" w:hint="eastAsia"/>
                <w:b/>
                <w:sz w:val="24"/>
                <w:szCs w:val="24"/>
              </w:rPr>
              <w:t>2</w:t>
            </w:r>
            <w:r w:rsidR="00E865EB" w:rsidRPr="00D565FB">
              <w:rPr>
                <w:rFonts w:ascii="宋体" w:hAnsi="宋体" w:hint="eastAsia"/>
                <w:b/>
                <w:sz w:val="24"/>
                <w:szCs w:val="24"/>
              </w:rPr>
              <w:t>、截至目前，公司今年的订单情况怎么样？</w:t>
            </w:r>
          </w:p>
          <w:p w:rsidR="00E865EB" w:rsidRPr="00D565FB" w:rsidRDefault="00E865EB" w:rsidP="00D565FB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D565FB">
              <w:rPr>
                <w:rFonts w:ascii="宋体" w:hAnsi="宋体"/>
                <w:sz w:val="24"/>
                <w:szCs w:val="24"/>
              </w:rPr>
              <w:t>答:</w:t>
            </w:r>
            <w:r w:rsidRPr="00D565FB">
              <w:rPr>
                <w:rFonts w:ascii="宋体" w:hAnsi="宋体" w:hint="eastAsia"/>
                <w:sz w:val="24"/>
                <w:szCs w:val="24"/>
              </w:rPr>
              <w:t>目前公司订单保持良好增长，总体形势向好。</w:t>
            </w:r>
          </w:p>
          <w:p w:rsidR="00E865EB" w:rsidRPr="00D565FB" w:rsidRDefault="00193B42" w:rsidP="00D565FB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 w:rsidRPr="00D565FB">
              <w:rPr>
                <w:rFonts w:ascii="宋体" w:hAnsi="宋体" w:hint="eastAsia"/>
                <w:b/>
                <w:sz w:val="24"/>
                <w:szCs w:val="24"/>
              </w:rPr>
              <w:t>3</w:t>
            </w:r>
            <w:r w:rsidR="00E865EB" w:rsidRPr="00D565FB">
              <w:rPr>
                <w:rFonts w:ascii="宋体" w:hAnsi="宋体" w:hint="eastAsia"/>
                <w:b/>
                <w:sz w:val="24"/>
                <w:szCs w:val="24"/>
              </w:rPr>
              <w:t>、目前机器人零部件中多家头部供应商都是公司的客户，公司为人形机器人的商业化量产带来的产品放量做了哪些准备？</w:t>
            </w:r>
          </w:p>
          <w:p w:rsidR="00E865EB" w:rsidRPr="00D565FB" w:rsidRDefault="00E865EB" w:rsidP="00D565FB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D565FB">
              <w:rPr>
                <w:rFonts w:ascii="宋体" w:hAnsi="宋体" w:hint="eastAsia"/>
                <w:sz w:val="24"/>
                <w:szCs w:val="24"/>
              </w:rPr>
              <w:t>答：公司就不同人型机器人零部件的客户需求，进行不同的个性化专机定制方案。</w:t>
            </w:r>
          </w:p>
          <w:p w:rsidR="00E865EB" w:rsidRPr="00D565FB" w:rsidRDefault="00193B42" w:rsidP="00D565FB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 w:rsidRPr="00D565FB">
              <w:rPr>
                <w:rFonts w:ascii="宋体" w:hAnsi="宋体" w:hint="eastAsia"/>
                <w:b/>
                <w:sz w:val="24"/>
                <w:szCs w:val="24"/>
              </w:rPr>
              <w:t>4</w:t>
            </w:r>
            <w:r w:rsidR="00E865EB" w:rsidRPr="00D565FB">
              <w:rPr>
                <w:rFonts w:ascii="宋体" w:hAnsi="宋体" w:hint="eastAsia"/>
                <w:b/>
                <w:sz w:val="24"/>
                <w:szCs w:val="24"/>
              </w:rPr>
              <w:t>、车削工艺在丝杠加工中，有哪些优势？</w:t>
            </w:r>
          </w:p>
          <w:p w:rsidR="00E865EB" w:rsidRPr="00D565FB" w:rsidRDefault="00E865EB" w:rsidP="00D565FB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D565FB">
              <w:rPr>
                <w:rFonts w:ascii="宋体" w:hAnsi="宋体" w:hint="eastAsia"/>
                <w:sz w:val="24"/>
                <w:szCs w:val="24"/>
              </w:rPr>
              <w:t>答：车削加工的基本特点是效率高、成本低。车削加工是金属切削加工领域最典型和核心的加工工艺。丝杠车削工艺，</w:t>
            </w:r>
            <w:proofErr w:type="gramStart"/>
            <w:r w:rsidRPr="00D565FB">
              <w:rPr>
                <w:rFonts w:ascii="宋体" w:hAnsi="宋体" w:hint="eastAsia"/>
                <w:sz w:val="24"/>
                <w:szCs w:val="24"/>
              </w:rPr>
              <w:t>特别是硬车工艺</w:t>
            </w:r>
            <w:proofErr w:type="gramEnd"/>
            <w:r w:rsidRPr="00D565FB">
              <w:rPr>
                <w:rFonts w:ascii="宋体" w:hAnsi="宋体" w:hint="eastAsia"/>
                <w:sz w:val="24"/>
                <w:szCs w:val="24"/>
              </w:rPr>
              <w:t>，可以很好的提升丝杠加工中的效率及产能，但必须在大批量生</w:t>
            </w:r>
            <w:r w:rsidRPr="00D565FB">
              <w:rPr>
                <w:rFonts w:ascii="宋体" w:hAnsi="宋体" w:hint="eastAsia"/>
                <w:sz w:val="24"/>
                <w:szCs w:val="24"/>
              </w:rPr>
              <w:lastRenderedPageBreak/>
              <w:t>产中做到稳定和</w:t>
            </w:r>
            <w:proofErr w:type="gramStart"/>
            <w:r w:rsidRPr="00D565FB">
              <w:rPr>
                <w:rFonts w:ascii="宋体" w:hAnsi="宋体" w:hint="eastAsia"/>
                <w:sz w:val="24"/>
                <w:szCs w:val="24"/>
              </w:rPr>
              <w:t>可</w:t>
            </w:r>
            <w:proofErr w:type="gramEnd"/>
            <w:r w:rsidRPr="00D565FB">
              <w:rPr>
                <w:rFonts w:ascii="宋体" w:hAnsi="宋体" w:hint="eastAsia"/>
                <w:sz w:val="24"/>
                <w:szCs w:val="24"/>
              </w:rPr>
              <w:t>持续。由于车削加工所具备的独特优势，其在丝杠部件加工中的应用受到业界越来越多的关注。</w:t>
            </w:r>
          </w:p>
          <w:p w:rsidR="00E865EB" w:rsidRPr="00D565FB" w:rsidRDefault="00193B42" w:rsidP="00D565FB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 w:rsidRPr="00D565FB">
              <w:rPr>
                <w:rFonts w:ascii="宋体" w:hAnsi="宋体" w:hint="eastAsia"/>
                <w:b/>
                <w:sz w:val="24"/>
                <w:szCs w:val="24"/>
              </w:rPr>
              <w:t>5</w:t>
            </w:r>
            <w:r w:rsidR="00E865EB" w:rsidRPr="00D565FB">
              <w:rPr>
                <w:rFonts w:ascii="宋体" w:hAnsi="宋体" w:hint="eastAsia"/>
                <w:b/>
                <w:sz w:val="24"/>
                <w:szCs w:val="24"/>
              </w:rPr>
              <w:t>、对于机器人零部件的加工，以车代</w:t>
            </w:r>
            <w:proofErr w:type="gramStart"/>
            <w:r w:rsidR="00E865EB" w:rsidRPr="00D565FB">
              <w:rPr>
                <w:rFonts w:ascii="宋体" w:hAnsi="宋体" w:hint="eastAsia"/>
                <w:b/>
                <w:sz w:val="24"/>
                <w:szCs w:val="24"/>
              </w:rPr>
              <w:t>磨技术</w:t>
            </w:r>
            <w:proofErr w:type="gramEnd"/>
            <w:r w:rsidR="00E865EB" w:rsidRPr="00D565FB">
              <w:rPr>
                <w:rFonts w:ascii="宋体" w:hAnsi="宋体" w:hint="eastAsia"/>
                <w:b/>
                <w:sz w:val="24"/>
                <w:szCs w:val="24"/>
              </w:rPr>
              <w:t>是否正在逐渐成为主流技术方向？</w:t>
            </w:r>
          </w:p>
          <w:p w:rsidR="00E865EB" w:rsidRPr="00D565FB" w:rsidRDefault="00E865EB" w:rsidP="00D565FB">
            <w:pPr>
              <w:widowControl/>
              <w:spacing w:line="360" w:lineRule="auto"/>
              <w:rPr>
                <w:rFonts w:ascii="宋体" w:hAnsi="宋体" w:cs="Calibri"/>
                <w:kern w:val="0"/>
                <w:sz w:val="24"/>
                <w:szCs w:val="24"/>
              </w:rPr>
            </w:pPr>
            <w:r w:rsidRPr="00D565FB">
              <w:rPr>
                <w:rFonts w:ascii="宋体" w:hAnsi="宋体" w:cs="Calibri" w:hint="eastAsia"/>
                <w:sz w:val="24"/>
                <w:szCs w:val="24"/>
              </w:rPr>
              <w:t>答：所谓以车代</w:t>
            </w:r>
            <w:proofErr w:type="gramStart"/>
            <w:r w:rsidRPr="00D565FB">
              <w:rPr>
                <w:rFonts w:ascii="宋体" w:hAnsi="宋体" w:cs="Calibri" w:hint="eastAsia"/>
                <w:sz w:val="24"/>
                <w:szCs w:val="24"/>
              </w:rPr>
              <w:t>磨具体指的</w:t>
            </w:r>
            <w:proofErr w:type="gramEnd"/>
            <w:r w:rsidRPr="00D565FB">
              <w:rPr>
                <w:rFonts w:ascii="宋体" w:hAnsi="宋体" w:cs="Calibri" w:hint="eastAsia"/>
                <w:sz w:val="24"/>
                <w:szCs w:val="24"/>
              </w:rPr>
              <w:t>是车床的加工精度，通过提高车床加工精度等级实现磨床的加工效果，从而发挥车削加工的效率优势和成本优势。机器人领域的核心部件中大部分零件的精度要求都比较高，按照传统精度等级观念，都属于典型的磨削工艺。随着车削精度水平的不断提高，以车代磨是机械加工领域非常重要的工艺发展方向，也是我们努力方向。</w:t>
            </w:r>
          </w:p>
          <w:p w:rsidR="00DC2283" w:rsidRPr="00D565FB" w:rsidRDefault="00193B42" w:rsidP="00D565FB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 w:rsidRPr="00D565FB">
              <w:rPr>
                <w:rFonts w:ascii="宋体" w:hAnsi="宋体" w:hint="eastAsia"/>
                <w:b/>
                <w:sz w:val="24"/>
                <w:szCs w:val="24"/>
              </w:rPr>
              <w:t>6</w:t>
            </w:r>
            <w:r w:rsidR="00E865EB" w:rsidRPr="00D565FB">
              <w:rPr>
                <w:rFonts w:ascii="宋体" w:hAnsi="宋体" w:hint="eastAsia"/>
                <w:b/>
                <w:sz w:val="24"/>
                <w:szCs w:val="24"/>
              </w:rPr>
              <w:t>、公司高端机床在机器人零部件（尤其是丝杠）的加工方案中，有哪些新进展？</w:t>
            </w:r>
          </w:p>
          <w:p w:rsidR="00E865EB" w:rsidRPr="00D565FB" w:rsidRDefault="00E865EB" w:rsidP="00D565FB">
            <w:pPr>
              <w:widowControl/>
              <w:spacing w:line="360" w:lineRule="auto"/>
              <w:rPr>
                <w:rFonts w:ascii="宋体" w:hAnsi="宋体" w:cs="Calibri"/>
                <w:kern w:val="0"/>
                <w:sz w:val="24"/>
                <w:szCs w:val="24"/>
              </w:rPr>
            </w:pPr>
            <w:r w:rsidRPr="00D565FB">
              <w:rPr>
                <w:rFonts w:ascii="宋体" w:hAnsi="宋体" w:cs="Calibri" w:hint="eastAsia"/>
                <w:sz w:val="24"/>
                <w:szCs w:val="24"/>
              </w:rPr>
              <w:t>答：机器人包括工业机器人和人形机器人。机器人领域的核心零部件包括RV减速器、行星减速器、谐波减速器、行星丝杠等，车床是这些核心部件的关键核心装备。公司围绕机器人领域核心部件工艺特点，结合公司产品优势进行针对性的工艺和产品开发，相关专用设备正在积极研发当中。</w:t>
            </w:r>
          </w:p>
          <w:p w:rsidR="00E865EB" w:rsidRPr="00D565FB" w:rsidRDefault="00E865EB" w:rsidP="00D565FB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DC2283" w:rsidRDefault="00DC2283"/>
    <w:p w:rsidR="00DC2283" w:rsidRDefault="00DC2283"/>
    <w:sectPr w:rsidR="00DC2283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E77" w:rsidRDefault="00F87E77">
      <w:r>
        <w:separator/>
      </w:r>
    </w:p>
  </w:endnote>
  <w:endnote w:type="continuationSeparator" w:id="0">
    <w:p w:rsidR="00F87E77" w:rsidRDefault="00F8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E77" w:rsidRDefault="00F87E77">
      <w:r>
        <w:separator/>
      </w:r>
    </w:p>
  </w:footnote>
  <w:footnote w:type="continuationSeparator" w:id="0">
    <w:p w:rsidR="00F87E77" w:rsidRDefault="00F87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283" w:rsidRDefault="00D565FB">
    <w:pPr>
      <w:pStyle w:val="a3"/>
      <w:tabs>
        <w:tab w:val="clear" w:pos="4153"/>
      </w:tabs>
      <w:jc w:val="right"/>
    </w:pPr>
    <w:r>
      <w:rPr>
        <w:rFonts w:hint="eastAsia"/>
      </w:rPr>
      <w:t>浙江海德曼智能装备股份有限公司投资者关系活动记录表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3NTlhNGJhZTk1YmZkMTc2MTM0MTg2MGI3NTFmMTEifQ=="/>
  </w:docVars>
  <w:rsids>
    <w:rsidRoot w:val="00DC2283"/>
    <w:rsid w:val="00193B42"/>
    <w:rsid w:val="00BA427D"/>
    <w:rsid w:val="00D565FB"/>
    <w:rsid w:val="00DC2283"/>
    <w:rsid w:val="00DD1DE3"/>
    <w:rsid w:val="00E7428F"/>
    <w:rsid w:val="00E848FE"/>
    <w:rsid w:val="00E865EB"/>
    <w:rsid w:val="00F87E77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2E133FF-BBCE-4FD3-96DF-23305316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6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adshow.sseinf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 建勇</cp:lastModifiedBy>
  <cp:revision>2</cp:revision>
  <dcterms:created xsi:type="dcterms:W3CDTF">2025-05-13T07:33:00Z</dcterms:created>
  <dcterms:modified xsi:type="dcterms:W3CDTF">2025-05-13T07:33:00Z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209E8F5F19474D9B86DA58D8A53133EF</vt:lpwstr>
  </property>
</Properties>
</file>