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CA4CE6" w:rsidRDefault="002B78F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CA4CE6" w:rsidRDefault="00CA4CE6">
      <w:pPr>
        <w:ind w:firstLine="480"/>
        <w:rPr>
          <w:rFonts w:ascii="宋体" w:hAnsi="宋体"/>
        </w:rPr>
      </w:pPr>
    </w:p>
    <w:p w14:paraId="531D31E4" w14:textId="77777777" w:rsidR="00CA4CE6" w:rsidRDefault="00CA4CE6">
      <w:pPr>
        <w:ind w:firstLine="480"/>
        <w:rPr>
          <w:rFonts w:ascii="宋体" w:hAnsi="宋体"/>
        </w:rPr>
      </w:pPr>
    </w:p>
    <w:p w14:paraId="0B2BA09D" w14:textId="77777777" w:rsidR="00CA4CE6" w:rsidRDefault="00CA4CE6">
      <w:pPr>
        <w:ind w:firstLine="480"/>
        <w:rPr>
          <w:rFonts w:ascii="宋体" w:hAnsi="宋体"/>
        </w:rPr>
      </w:pPr>
    </w:p>
    <w:p w14:paraId="6AFD2E70" w14:textId="77777777" w:rsidR="00CA4CE6" w:rsidRDefault="00CA4CE6">
      <w:pPr>
        <w:ind w:firstLine="480"/>
        <w:rPr>
          <w:rFonts w:ascii="宋体" w:hAnsi="宋体"/>
        </w:rPr>
      </w:pPr>
    </w:p>
    <w:p w14:paraId="1FF823EC" w14:textId="77777777" w:rsidR="00CA4CE6" w:rsidRDefault="00CA4CE6">
      <w:pPr>
        <w:ind w:firstLine="480"/>
        <w:rPr>
          <w:rFonts w:ascii="宋体" w:hAnsi="宋体"/>
        </w:rPr>
      </w:pPr>
    </w:p>
    <w:p w14:paraId="39CB7814" w14:textId="77777777" w:rsidR="00CA4CE6" w:rsidRDefault="00CA4CE6">
      <w:pPr>
        <w:ind w:firstLine="480"/>
        <w:rPr>
          <w:rFonts w:ascii="宋体" w:hAnsi="宋体"/>
        </w:rPr>
      </w:pPr>
    </w:p>
    <w:p w14:paraId="12AAD566" w14:textId="77777777" w:rsidR="00CA4CE6" w:rsidRDefault="002B78F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CA4CE6" w:rsidRDefault="002B78F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3A5F543A" w:rsidR="00CA4CE6" w:rsidRDefault="002B78FE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编号：2025-</w:t>
      </w:r>
      <w:r w:rsidR="008814F5">
        <w:rPr>
          <w:rFonts w:ascii="宋体" w:hAnsi="宋体" w:cs="黑体" w:hint="eastAsia"/>
          <w:kern w:val="0"/>
          <w:sz w:val="28"/>
          <w:szCs w:val="28"/>
        </w:rPr>
        <w:t>0</w:t>
      </w:r>
      <w:r w:rsidR="008814F5">
        <w:rPr>
          <w:rFonts w:ascii="宋体" w:hAnsi="宋体" w:cs="黑体"/>
          <w:kern w:val="0"/>
          <w:sz w:val="28"/>
          <w:szCs w:val="28"/>
        </w:rPr>
        <w:t>10</w:t>
      </w:r>
    </w:p>
    <w:p w14:paraId="34C875D7" w14:textId="77777777" w:rsidR="00CA4CE6" w:rsidRDefault="00CA4CE6">
      <w:pPr>
        <w:ind w:firstLine="480"/>
        <w:rPr>
          <w:rFonts w:ascii="宋体" w:hAnsi="宋体"/>
        </w:rPr>
      </w:pPr>
    </w:p>
    <w:p w14:paraId="57A1A9F9" w14:textId="77777777" w:rsidR="00CA4CE6" w:rsidRDefault="00CA4CE6">
      <w:pPr>
        <w:ind w:firstLine="480"/>
        <w:rPr>
          <w:rFonts w:ascii="宋体" w:hAnsi="宋体"/>
        </w:rPr>
      </w:pPr>
    </w:p>
    <w:p w14:paraId="4481C41C" w14:textId="77777777" w:rsidR="00CA4CE6" w:rsidRDefault="00CA4CE6">
      <w:pPr>
        <w:ind w:firstLine="480"/>
        <w:rPr>
          <w:rFonts w:ascii="宋体" w:hAnsi="宋体"/>
        </w:rPr>
      </w:pPr>
    </w:p>
    <w:p w14:paraId="73933FE4" w14:textId="77777777" w:rsidR="00CA4CE6" w:rsidRDefault="00CA4CE6">
      <w:pPr>
        <w:ind w:firstLine="480"/>
        <w:rPr>
          <w:rFonts w:ascii="宋体" w:hAnsi="宋体"/>
        </w:rPr>
      </w:pPr>
    </w:p>
    <w:p w14:paraId="5A096483" w14:textId="77777777" w:rsidR="00CA4CE6" w:rsidRDefault="00CA4CE6">
      <w:pPr>
        <w:ind w:firstLine="480"/>
        <w:rPr>
          <w:rFonts w:ascii="宋体" w:hAnsi="宋体"/>
        </w:rPr>
      </w:pPr>
    </w:p>
    <w:p w14:paraId="5B2EA361" w14:textId="77777777" w:rsidR="00CA4CE6" w:rsidRDefault="00CA4CE6">
      <w:pPr>
        <w:ind w:firstLine="480"/>
        <w:jc w:val="center"/>
        <w:rPr>
          <w:rFonts w:ascii="宋体" w:hAnsi="宋体"/>
        </w:rPr>
      </w:pPr>
    </w:p>
    <w:p w14:paraId="7AA9A4AE" w14:textId="77777777" w:rsidR="00CA4CE6" w:rsidRDefault="00CA4CE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CA4CE6" w:rsidRDefault="00CA4CE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CA4CE6" w:rsidRDefault="002B78FE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CA4CE6" w:rsidRDefault="002B78FE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CA4CE6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62F181F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="008814F5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07BD626A" w:rsidR="00CA4CE6" w:rsidRDefault="008814F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2B78FE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2B78FE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="002B78FE">
              <w:rPr>
                <w:rFonts w:ascii="宋体" w:hAnsi="宋体" w:cs="宋体" w:hint="eastAsia"/>
                <w:kern w:val="0"/>
                <w:sz w:val="24"/>
              </w:rPr>
              <w:t>□一</w:t>
            </w:r>
            <w:r w:rsidR="002B78FE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CA4CE6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097FADF3" w:rsidR="00CA4CE6" w:rsidRDefault="002B78FE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24"/>
              </w:rPr>
              <w:t>2025年</w:t>
            </w:r>
            <w:r w:rsidR="00072A39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5月</w:t>
            </w:r>
            <w:r w:rsidR="008814F5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8814F5"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</w:t>
            </w:r>
            <w:r w:rsidR="008814F5"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8814F5"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8814F5">
              <w:rPr>
                <w:rFonts w:ascii="宋体" w:hAnsi="宋体" w:cs="宋体"/>
                <w:kern w:val="0"/>
                <w:sz w:val="24"/>
              </w:rPr>
              <w:t>0</w:t>
            </w:r>
            <w:r w:rsidR="008814F5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  <w:r w:rsidR="008814F5"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:00</w:t>
            </w:r>
            <w:bookmarkEnd w:id="0"/>
          </w:p>
        </w:tc>
      </w:tr>
      <w:tr w:rsidR="00CA4CE6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3529948A" w:rsidR="00CA4CE6" w:rsidRDefault="008814F5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</w:p>
        </w:tc>
      </w:tr>
      <w:tr w:rsidR="00CA4CE6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0C3CD8A6" w:rsidR="00CA4CE6" w:rsidRDefault="008814F5" w:rsidP="0049706A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8814F5">
              <w:rPr>
                <w:rFonts w:ascii="宋体" w:hAnsi="宋体" w:cs="宋体" w:hint="eastAsia"/>
                <w:kern w:val="0"/>
                <w:sz w:val="24"/>
              </w:rPr>
              <w:t>易方达基金</w:t>
            </w:r>
          </w:p>
        </w:tc>
      </w:tr>
      <w:tr w:rsidR="00CA4CE6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3E2263D3" w:rsidR="00CA4CE6" w:rsidRDefault="008814F5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CA4CE6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CA4CE6" w:rsidRDefault="002B78F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7BBC7FF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CA4CE6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C68132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C9FA5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12FE2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26D6864D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EB06E0" w14:textId="77777777" w:rsidR="006E0D77" w:rsidRDefault="006E0D7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36A008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FC636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A5B84C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98106F1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AC53B5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21188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5E4310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10EB5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1C1C63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68EE7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EA29FE4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9AAE3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4B21C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E6CBBF5" w14:textId="69737D1D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93B527" w14:textId="5399570F" w:rsidR="006E0D77" w:rsidRDefault="006E0D7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ADB5A3" w14:textId="6F1E0A39" w:rsidR="006E0D77" w:rsidRDefault="006E0D7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7B2F01" w14:textId="06C734C6" w:rsidR="006E0D77" w:rsidRDefault="006E0D7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34049B4" w14:textId="77777777" w:rsidR="006E0D77" w:rsidRDefault="006E0D7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2197939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83D34F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317BD8BD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7D3A22A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91453D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FF87D6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CA4CE6" w:rsidRDefault="00CA4CE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CA4CE6" w:rsidRDefault="002B78F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一、问答交流</w:t>
            </w:r>
          </w:p>
          <w:p w14:paraId="52946B8F" w14:textId="485C6932" w:rsidR="00CA4CE6" w:rsidRDefault="002B78FE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8814F5">
              <w:rPr>
                <w:rFonts w:ascii="宋体" w:hAnsi="宋体" w:hint="eastAsia"/>
                <w:b/>
                <w:sz w:val="24"/>
              </w:rPr>
              <w:t>公司的产品线是否完备，做了哪些突破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2DD36563" w14:textId="552BEB3F" w:rsidR="001E1D00" w:rsidRDefault="002B78FE" w:rsidP="0049706A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答：科德数控的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产品线布局完备且技术实力突出，覆盖了自</w:t>
            </w:r>
            <w:proofErr w:type="gramStart"/>
            <w:r w:rsidR="008814F5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="008814F5">
              <w:rPr>
                <w:rFonts w:ascii="宋体" w:hAnsi="宋体" w:hint="eastAsia"/>
                <w:color w:val="000000"/>
                <w:sz w:val="24"/>
              </w:rPr>
              <w:t>的高档数控系统、关键功能部件及</w:t>
            </w:r>
            <w:proofErr w:type="gramStart"/>
            <w:r w:rsidR="008814F5">
              <w:rPr>
                <w:rFonts w:ascii="宋体" w:hAnsi="宋体" w:hint="eastAsia"/>
                <w:color w:val="000000"/>
                <w:sz w:val="24"/>
              </w:rPr>
              <w:t>高端五</w:t>
            </w:r>
            <w:proofErr w:type="gramEnd"/>
            <w:r w:rsidR="008814F5">
              <w:rPr>
                <w:rFonts w:ascii="宋体" w:hAnsi="宋体" w:hint="eastAsia"/>
                <w:color w:val="000000"/>
                <w:sz w:val="24"/>
              </w:rPr>
              <w:t>轴数控机床，形成全产业链自主可控的竞争优势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从产品布局来看，公司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现有四大通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用技术平台产品和四大专用技术平台产品，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产品广泛应用于航空航天、能源、汽车、机械加工、模具、医疗、低空经济、无人机、机器人等领域，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满足复杂零件的高精度、高效率加工需求。近年来，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公司不断创新突破，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以高速叶尖磨削中心、KTM120卧式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镗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铣车复合加工中心和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六轴五联动叶盘加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工中心为代表的高价值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量产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品的成熟度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持续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提升，形成了新的业务收入增长点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其中，高速叶尖磨削中心，针对航空发动机转子叶尖的磨削加工，该机型已经陆续交付给航空发动机主机厂，该款产品对标西班牙达诺巴特产品，技术水平具备“高”、“精”、“尖”的特点，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具备高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性价比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和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稀缺性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的优势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弥补了国内空白。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KTM120卧式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镗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铣车复合加工中心，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在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国内竞品极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少，主攻方向进口替代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适用于飞机起落架、喷气式发动机轴、航空发动机进气涵道、大型曲轴、涡轮转子等零件的生产制造。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六轴五联动叶盘加工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中心，适用于新型航空发动机</w:t>
            </w:r>
            <w:proofErr w:type="gramStart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整体叶盘零</w:t>
            </w:r>
            <w:proofErr w:type="gramEnd"/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件的生产加工，拥有“世界首创”的新型结构布局，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加工效率优于国际竞品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，实现</w:t>
            </w:r>
            <w:r w:rsidR="001E1D00">
              <w:rPr>
                <w:rFonts w:ascii="宋体" w:hAnsi="宋体" w:hint="eastAsia"/>
                <w:color w:val="000000"/>
                <w:sz w:val="24"/>
              </w:rPr>
              <w:t>进口</w:t>
            </w:r>
            <w:r w:rsidR="008814F5" w:rsidRPr="008814F5">
              <w:rPr>
                <w:rFonts w:ascii="宋体" w:hAnsi="宋体" w:hint="eastAsia"/>
                <w:color w:val="000000"/>
                <w:sz w:val="24"/>
              </w:rPr>
              <w:t>替代。同时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，公司在大连、银川、沈阳的产能建设稳步提升，不断强化</w:t>
            </w:r>
            <w:r w:rsidR="00914BF3">
              <w:rPr>
                <w:rFonts w:ascii="宋体" w:hAnsi="宋体" w:hint="eastAsia"/>
                <w:color w:val="000000"/>
                <w:sz w:val="24"/>
              </w:rPr>
              <w:t>五轴卧式铣车复合加工中心、五轴卧式加工中心和五轴翻板铣削加工中心等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中大型机床</w:t>
            </w:r>
            <w:r w:rsidR="003B11AD">
              <w:rPr>
                <w:rFonts w:ascii="宋体" w:hAnsi="宋体" w:hint="eastAsia"/>
                <w:color w:val="000000"/>
                <w:sz w:val="24"/>
              </w:rPr>
              <w:t>以及</w:t>
            </w:r>
            <w:r w:rsidR="008814F5">
              <w:rPr>
                <w:rFonts w:ascii="宋体" w:hAnsi="宋体" w:hint="eastAsia"/>
                <w:color w:val="000000"/>
                <w:sz w:val="24"/>
              </w:rPr>
              <w:t>产线业务的交付能力，</w:t>
            </w:r>
            <w:r w:rsidR="0034178A">
              <w:rPr>
                <w:rFonts w:ascii="宋体" w:hAnsi="宋体" w:hint="eastAsia"/>
                <w:color w:val="000000"/>
                <w:sz w:val="24"/>
              </w:rPr>
              <w:t>持续</w:t>
            </w:r>
            <w:r w:rsidR="0034178A" w:rsidRPr="0034178A">
              <w:rPr>
                <w:rFonts w:ascii="宋体" w:hAnsi="宋体" w:hint="eastAsia"/>
                <w:color w:val="000000"/>
                <w:sz w:val="24"/>
              </w:rPr>
              <w:t>夯实产品竞争壁垒，为国产高端机床的规模化进口替代奠定坚实基础。</w:t>
            </w:r>
            <w:r w:rsidR="008814F5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1D9D32A5" w14:textId="7A73A4BC" w:rsidR="00CA4CE6" w:rsidRDefault="002B78FE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2、在</w:t>
            </w:r>
            <w:r w:rsidR="00056B2A">
              <w:rPr>
                <w:rFonts w:ascii="宋体" w:hAnsi="宋体" w:hint="eastAsia"/>
                <w:b/>
                <w:color w:val="000000"/>
                <w:sz w:val="24"/>
              </w:rPr>
              <w:t>民用飞机方面，</w:t>
            </w:r>
            <w:r w:rsidR="0049706A">
              <w:rPr>
                <w:rFonts w:ascii="宋体" w:hAnsi="宋体" w:hint="eastAsia"/>
                <w:b/>
                <w:color w:val="000000"/>
                <w:sz w:val="24"/>
              </w:rPr>
              <w:t>市场</w:t>
            </w:r>
            <w:proofErr w:type="gramStart"/>
            <w:r w:rsidR="0049706A">
              <w:rPr>
                <w:rFonts w:ascii="宋体" w:hAnsi="宋体" w:hint="eastAsia"/>
                <w:b/>
                <w:color w:val="000000"/>
                <w:sz w:val="24"/>
              </w:rPr>
              <w:t>对五轴机床</w:t>
            </w:r>
            <w:proofErr w:type="gramEnd"/>
            <w:r w:rsidR="0049706A">
              <w:rPr>
                <w:rFonts w:ascii="宋体" w:hAnsi="宋体" w:hint="eastAsia"/>
                <w:b/>
                <w:color w:val="000000"/>
                <w:sz w:val="24"/>
              </w:rPr>
              <w:t>的需求空间</w:t>
            </w:r>
            <w:r w:rsidR="00D277AA">
              <w:rPr>
                <w:rFonts w:ascii="宋体" w:hAnsi="宋体" w:hint="eastAsia"/>
                <w:b/>
                <w:color w:val="000000"/>
                <w:sz w:val="24"/>
              </w:rPr>
              <w:t>如何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14:paraId="63D4AC91" w14:textId="4183C166" w:rsidR="00CA4CE6" w:rsidRDefault="002B78FE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49706A" w:rsidRPr="0049706A">
              <w:rPr>
                <w:rFonts w:ascii="宋体" w:hAnsi="宋体" w:hint="eastAsia"/>
                <w:color w:val="000000"/>
                <w:sz w:val="24"/>
              </w:rPr>
              <w:t>近年来</w:t>
            </w:r>
            <w:r w:rsidR="0049706A">
              <w:rPr>
                <w:rFonts w:ascii="宋体" w:hAnsi="宋体" w:hint="eastAsia"/>
                <w:color w:val="000000"/>
                <w:sz w:val="24"/>
              </w:rPr>
              <w:t>，大飞机</w:t>
            </w:r>
            <w:r w:rsidR="0049706A" w:rsidRPr="0049706A">
              <w:rPr>
                <w:rFonts w:ascii="宋体" w:hAnsi="宋体" w:hint="eastAsia"/>
                <w:color w:val="000000"/>
                <w:sz w:val="24"/>
              </w:rPr>
              <w:t>C919、低空经济、无人机等领域的发展动向，都在</w:t>
            </w:r>
            <w:proofErr w:type="gramStart"/>
            <w:r w:rsidR="0049706A" w:rsidRPr="0049706A">
              <w:rPr>
                <w:rFonts w:ascii="宋体" w:hAnsi="宋体" w:hint="eastAsia"/>
                <w:color w:val="000000"/>
                <w:sz w:val="24"/>
              </w:rPr>
              <w:t>带动五轴机床</w:t>
            </w:r>
            <w:proofErr w:type="gramEnd"/>
            <w:r w:rsidR="0049706A" w:rsidRPr="0049706A">
              <w:rPr>
                <w:rFonts w:ascii="宋体" w:hAnsi="宋体" w:hint="eastAsia"/>
                <w:color w:val="000000"/>
                <w:sz w:val="24"/>
              </w:rPr>
              <w:t>领域的显性需求发展。飞机整机及其关键零部件制造等航空产业具备产业链带动效应，是我国高</w:t>
            </w:r>
            <w:r w:rsidR="0049706A" w:rsidRPr="0049706A">
              <w:rPr>
                <w:rFonts w:ascii="宋体" w:hAnsi="宋体" w:hint="eastAsia"/>
                <w:color w:val="000000"/>
                <w:sz w:val="24"/>
              </w:rPr>
              <w:lastRenderedPageBreak/>
              <w:t>端制造业高质量发展的重要契机，特别是对航空发动机零件、飞机结构件、飞机起落架等核心关键零部件的加工</w:t>
            </w:r>
            <w:r w:rsidR="0049706A">
              <w:rPr>
                <w:rFonts w:ascii="宋体" w:hAnsi="宋体" w:hint="eastAsia"/>
                <w:color w:val="000000"/>
                <w:sz w:val="24"/>
              </w:rPr>
              <w:t>。目前，</w:t>
            </w:r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公司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的五轴联动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数控机床产品已广泛应用在以飞机为代表的航空领域，公司已为航发集团、航空工业集团下属近30家主机厂及科研院所提供设备，为近百家航空产业配套厂商提供设备。公司自主研发的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系列化五轴立式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加工中心、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五轴卧式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铣车复合加工中心、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五轴卧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式加工中心、高速叶尖磨削中心、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六轴五联动叶盘加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工中心可针对飞机发动机核心零部件进行高效加工；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五轴卧式镗铣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车复合加工中心KTM120、大小规格翻板铣削产品</w:t>
            </w:r>
            <w:proofErr w:type="gramStart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以及五轴龙</w:t>
            </w:r>
            <w:proofErr w:type="gramEnd"/>
            <w:r w:rsidR="00056B2A" w:rsidRPr="00056B2A">
              <w:rPr>
                <w:rFonts w:ascii="宋体" w:hAnsi="宋体" w:hint="eastAsia"/>
                <w:color w:val="000000"/>
                <w:sz w:val="24"/>
              </w:rPr>
              <w:t>门加工中心可用于飞机起落架、机翼、翼肋、框梁结构件等零部件的生产制造。在国产化需求日益紧迫的背景下，随着国产加工设备的不断应用、反馈及完善，市场增长空间未来可期。</w:t>
            </w:r>
            <w:bookmarkStart w:id="1" w:name="_GoBack"/>
            <w:bookmarkEnd w:id="1"/>
          </w:p>
        </w:tc>
      </w:tr>
      <w:tr w:rsidR="00CA4CE6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CA4CE6" w:rsidRDefault="002B78FE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CA4CE6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4ED72D7C" w:rsidR="00CA4CE6" w:rsidRDefault="008814F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05</w:t>
            </w:r>
            <w:r>
              <w:rPr>
                <w:rFonts w:ascii="宋体" w:hAnsi="宋体"/>
                <w:kern w:val="0"/>
                <w:sz w:val="24"/>
              </w:rPr>
              <w:t>月20</w:t>
            </w:r>
            <w:r w:rsidR="002B78FE"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CA4CE6" w:rsidRDefault="00CA4CE6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CA4CE6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D4CE2" w14:textId="77777777" w:rsidR="0034020D" w:rsidRDefault="0034020D">
      <w:r>
        <w:separator/>
      </w:r>
    </w:p>
    <w:p w14:paraId="07FB6F25" w14:textId="77777777" w:rsidR="0034020D" w:rsidRDefault="0034020D"/>
  </w:endnote>
  <w:endnote w:type="continuationSeparator" w:id="0">
    <w:p w14:paraId="5AC98868" w14:textId="77777777" w:rsidR="0034020D" w:rsidRDefault="0034020D">
      <w:r>
        <w:continuationSeparator/>
      </w:r>
    </w:p>
    <w:p w14:paraId="0082E0EA" w14:textId="77777777" w:rsidR="0034020D" w:rsidRDefault="00340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CA4CE6" w:rsidRDefault="002B78FE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65602C6E" w14:textId="77777777" w:rsidR="00866394" w:rsidRDefault="008663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CA4CE6" w:rsidRDefault="002B78FE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21623FA0" w14:textId="77777777" w:rsidR="00866394" w:rsidRDefault="008663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2FE0" w14:textId="77777777" w:rsidR="0034020D" w:rsidRDefault="0034020D">
      <w:r>
        <w:separator/>
      </w:r>
    </w:p>
    <w:p w14:paraId="1B1E9B71" w14:textId="77777777" w:rsidR="0034020D" w:rsidRDefault="0034020D"/>
  </w:footnote>
  <w:footnote w:type="continuationSeparator" w:id="0">
    <w:p w14:paraId="64B50AB6" w14:textId="77777777" w:rsidR="0034020D" w:rsidRDefault="0034020D">
      <w:r>
        <w:continuationSeparator/>
      </w:r>
    </w:p>
    <w:p w14:paraId="1068D631" w14:textId="77777777" w:rsidR="0034020D" w:rsidRDefault="003402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2A39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4D3E"/>
    <w:rsid w:val="00145319"/>
    <w:rsid w:val="00145468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651A1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1D00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0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2B13"/>
    <w:rsid w:val="00394E07"/>
    <w:rsid w:val="003950E8"/>
    <w:rsid w:val="0039653E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1877"/>
    <w:rsid w:val="004E194F"/>
    <w:rsid w:val="004E31EF"/>
    <w:rsid w:val="004E4E93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911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D7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0661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66394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2CC6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B81"/>
    <w:rsid w:val="009367E6"/>
    <w:rsid w:val="009378E6"/>
    <w:rsid w:val="009413FA"/>
    <w:rsid w:val="0094149A"/>
    <w:rsid w:val="009416ED"/>
    <w:rsid w:val="00943376"/>
    <w:rsid w:val="00943B34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98D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05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8FC23"/>
  <w15:docId w15:val="{38A6477F-7053-409B-AF64-FF338272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24</cp:revision>
  <cp:lastPrinted>2024-12-13T00:27:00Z</cp:lastPrinted>
  <dcterms:created xsi:type="dcterms:W3CDTF">2025-05-20T01:03:00Z</dcterms:created>
  <dcterms:modified xsi:type="dcterms:W3CDTF">2025-05-20T06:30:00Z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36A8858F5276411B87C033D8847D9C0D_13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