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EE5" w:rsidRDefault="009F6631">
      <w:pPr>
        <w:snapToGrid w:val="0"/>
        <w:spacing w:beforeLines="50" w:before="156" w:afterLines="50" w:after="156" w:line="360" w:lineRule="auto"/>
        <w:rPr>
          <w:rFonts w:ascii="Times New Roman" w:eastAsia="宋体" w:hAnsi="Times New Roman"/>
          <w:bCs/>
          <w:sz w:val="24"/>
          <w:szCs w:val="24"/>
        </w:rPr>
      </w:pPr>
      <w:r>
        <w:rPr>
          <w:rFonts w:ascii="Times New Roman" w:eastAsia="宋体" w:hAnsi="Times New Roman" w:hint="eastAsia"/>
          <w:bCs/>
          <w:sz w:val="24"/>
          <w:szCs w:val="24"/>
        </w:rPr>
        <w:t>证券代码：</w:t>
      </w:r>
      <w:r>
        <w:rPr>
          <w:rFonts w:ascii="Times New Roman" w:eastAsia="宋体" w:hAnsi="Times New Roman" w:hint="eastAsia"/>
          <w:bCs/>
          <w:sz w:val="24"/>
          <w:szCs w:val="24"/>
        </w:rPr>
        <w:t xml:space="preserve">688418              </w:t>
      </w:r>
      <w:r>
        <w:rPr>
          <w:rFonts w:ascii="Times New Roman" w:eastAsia="宋体" w:hAnsi="Times New Roman"/>
          <w:bCs/>
          <w:sz w:val="24"/>
          <w:szCs w:val="24"/>
        </w:rPr>
        <w:t xml:space="preserve">                    </w:t>
      </w:r>
      <w:r>
        <w:rPr>
          <w:rFonts w:ascii="Times New Roman" w:eastAsia="宋体" w:hAnsi="Times New Roman" w:hint="eastAsia"/>
          <w:bCs/>
          <w:sz w:val="24"/>
          <w:szCs w:val="24"/>
        </w:rPr>
        <w:t>证券简称：</w:t>
      </w:r>
      <w:proofErr w:type="gramStart"/>
      <w:r>
        <w:rPr>
          <w:rFonts w:ascii="Times New Roman" w:eastAsia="宋体" w:hAnsi="Times New Roman" w:hint="eastAsia"/>
          <w:bCs/>
          <w:sz w:val="24"/>
          <w:szCs w:val="24"/>
        </w:rPr>
        <w:t>震有科技</w:t>
      </w:r>
      <w:proofErr w:type="gramEnd"/>
    </w:p>
    <w:p w:rsidR="00397EE5" w:rsidRDefault="00397EE5">
      <w:pPr>
        <w:snapToGrid w:val="0"/>
        <w:spacing w:line="360" w:lineRule="auto"/>
        <w:jc w:val="center"/>
        <w:rPr>
          <w:rFonts w:ascii="Times New Roman" w:hAnsi="Times New Roman"/>
          <w:bCs/>
          <w:iCs/>
          <w:color w:val="000000"/>
          <w:sz w:val="24"/>
        </w:rPr>
      </w:pPr>
    </w:p>
    <w:p w:rsidR="00397EE5" w:rsidRDefault="009F6631">
      <w:pPr>
        <w:snapToGrid w:val="0"/>
        <w:spacing w:beforeLines="50" w:before="156" w:afterLines="50" w:after="156" w:line="360" w:lineRule="auto"/>
        <w:jc w:val="center"/>
        <w:rPr>
          <w:rFonts w:ascii="Times New Roman" w:hAnsi="Times New Roman"/>
          <w:b/>
          <w:bCs/>
          <w:iCs/>
          <w:color w:val="000000"/>
          <w:sz w:val="32"/>
          <w:szCs w:val="32"/>
        </w:rPr>
      </w:pPr>
      <w:proofErr w:type="gramStart"/>
      <w:r>
        <w:rPr>
          <w:rFonts w:ascii="Times New Roman" w:hAnsi="Times New Roman" w:hint="eastAsia"/>
          <w:b/>
          <w:bCs/>
          <w:iCs/>
          <w:color w:val="000000"/>
          <w:sz w:val="32"/>
          <w:szCs w:val="32"/>
        </w:rPr>
        <w:t>深圳震有科技</w:t>
      </w:r>
      <w:proofErr w:type="gramEnd"/>
      <w:r>
        <w:rPr>
          <w:rFonts w:ascii="Times New Roman" w:hAnsi="Times New Roman" w:hint="eastAsia"/>
          <w:b/>
          <w:bCs/>
          <w:iCs/>
          <w:color w:val="000000"/>
          <w:sz w:val="32"/>
          <w:szCs w:val="32"/>
        </w:rPr>
        <w:t>股份有限公司</w:t>
      </w:r>
    </w:p>
    <w:p w:rsidR="00397EE5" w:rsidRDefault="009F6631">
      <w:pPr>
        <w:snapToGrid w:val="0"/>
        <w:spacing w:beforeLines="50" w:before="156" w:afterLines="50" w:after="156" w:line="360" w:lineRule="auto"/>
        <w:jc w:val="center"/>
        <w:rPr>
          <w:rFonts w:ascii="Times New Roman" w:hAnsi="Times New Roman"/>
          <w:b/>
          <w:bCs/>
          <w:iCs/>
          <w:color w:val="000000"/>
          <w:sz w:val="32"/>
          <w:szCs w:val="32"/>
        </w:rPr>
      </w:pPr>
      <w:r>
        <w:rPr>
          <w:rFonts w:ascii="Times New Roman" w:hAnsi="Times New Roman" w:hint="eastAsia"/>
          <w:b/>
          <w:bCs/>
          <w:iCs/>
          <w:color w:val="000000"/>
          <w:sz w:val="32"/>
          <w:szCs w:val="32"/>
        </w:rPr>
        <w:t>投资者关系活动记录表</w:t>
      </w:r>
    </w:p>
    <w:p w:rsidR="00397EE5" w:rsidRDefault="00397EE5">
      <w:pPr>
        <w:snapToGrid w:val="0"/>
        <w:spacing w:line="360" w:lineRule="auto"/>
        <w:jc w:val="center"/>
        <w:rPr>
          <w:rFonts w:ascii="Times New Roman" w:hAnsi="Times New Roman"/>
          <w:bCs/>
          <w:iCs/>
          <w:color w:val="000000"/>
          <w:sz w:val="24"/>
        </w:rPr>
      </w:pPr>
    </w:p>
    <w:tbl>
      <w:tblPr>
        <w:tblW w:w="94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301"/>
      </w:tblGrid>
      <w:tr w:rsidR="00397EE5" w:rsidTr="008A3A0F">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397EE5" w:rsidRDefault="009F6631">
            <w:pPr>
              <w:widowControl/>
              <w:snapToGrid w:val="0"/>
              <w:ind w:right="108"/>
              <w:jc w:val="center"/>
              <w:rPr>
                <w:rFonts w:ascii="Times New Roman" w:hAnsi="Times New Roman"/>
                <w:b/>
                <w:bCs/>
                <w:iCs/>
                <w:color w:val="000000"/>
                <w:kern w:val="0"/>
                <w:sz w:val="24"/>
              </w:rPr>
            </w:pPr>
            <w:r>
              <w:rPr>
                <w:rFonts w:ascii="Times New Roman" w:eastAsia="宋体" w:hAnsi="Times New Roman" w:cs="宋体" w:hint="eastAsia"/>
                <w:b/>
                <w:sz w:val="24"/>
                <w:szCs w:val="24"/>
              </w:rPr>
              <w:t>投资者关系活动类别</w:t>
            </w:r>
          </w:p>
        </w:tc>
        <w:tc>
          <w:tcPr>
            <w:tcW w:w="7301" w:type="dxa"/>
            <w:tcBorders>
              <w:top w:val="single" w:sz="4" w:space="0" w:color="auto"/>
              <w:left w:val="single" w:sz="4" w:space="0" w:color="auto"/>
              <w:bottom w:val="single" w:sz="4" w:space="0" w:color="auto"/>
              <w:right w:val="single" w:sz="4" w:space="0" w:color="auto"/>
            </w:tcBorders>
            <w:vAlign w:val="center"/>
          </w:tcPr>
          <w:p w:rsidR="00397EE5" w:rsidRDefault="009F6631" w:rsidP="008A3A0F">
            <w:pPr>
              <w:snapToGrid w:val="0"/>
              <w:spacing w:beforeLines="30" w:before="93" w:afterLines="30" w:after="93" w:line="360" w:lineRule="exact"/>
              <w:rPr>
                <w:rFonts w:ascii="Times New Roman" w:eastAsia="宋体" w:hAnsi="Times New Roman"/>
                <w:sz w:val="24"/>
                <w:szCs w:val="24"/>
              </w:rPr>
            </w:pPr>
            <w:r>
              <w:rPr>
                <w:rFonts w:ascii="Times New Roman" w:eastAsia="宋体" w:hAnsi="Times New Roman" w:cs="宋体"/>
                <w:sz w:val="24"/>
                <w:szCs w:val="24"/>
              </w:rPr>
              <w:t>□</w:t>
            </w:r>
            <w:r>
              <w:rPr>
                <w:rFonts w:ascii="Times New Roman" w:eastAsia="宋体" w:hAnsi="Times New Roman" w:cs="宋体"/>
                <w:sz w:val="24"/>
                <w:szCs w:val="24"/>
              </w:rPr>
              <w:t>特定对象调研</w:t>
            </w:r>
            <w:r>
              <w:rPr>
                <w:rFonts w:ascii="Times New Roman" w:eastAsia="宋体" w:hAnsi="Times New Roman" w:cs="宋体"/>
                <w:sz w:val="24"/>
                <w:szCs w:val="24"/>
              </w:rPr>
              <w:t xml:space="preserve">      </w:t>
            </w:r>
            <w:r>
              <w:rPr>
                <w:rFonts w:ascii="Times New Roman" w:eastAsia="宋体" w:hAnsi="Times New Roman" w:cs="宋体" w:hint="eastAsia"/>
                <w:sz w:val="24"/>
                <w:szCs w:val="24"/>
              </w:rPr>
              <w:t xml:space="preserve"> </w:t>
            </w:r>
            <w:r w:rsidR="009F74A1">
              <w:rPr>
                <w:rFonts w:ascii="Times New Roman" w:eastAsia="宋体" w:hAnsi="Times New Roman" w:cs="宋体"/>
                <w:sz w:val="24"/>
                <w:szCs w:val="24"/>
              </w:rPr>
              <w:t xml:space="preserve"> </w:t>
            </w:r>
            <w:r>
              <w:rPr>
                <w:rFonts w:ascii="Times New Roman" w:eastAsia="宋体" w:hAnsi="Times New Roman" w:cs="宋体"/>
                <w:sz w:val="24"/>
                <w:szCs w:val="24"/>
              </w:rPr>
              <w:t>□</w:t>
            </w:r>
            <w:r>
              <w:rPr>
                <w:rFonts w:ascii="Times New Roman" w:eastAsia="宋体" w:hAnsi="Times New Roman" w:cs="宋体"/>
                <w:sz w:val="24"/>
                <w:szCs w:val="24"/>
              </w:rPr>
              <w:t>分析师会议</w:t>
            </w:r>
          </w:p>
          <w:p w:rsidR="00397EE5" w:rsidRDefault="009F6631" w:rsidP="008A3A0F">
            <w:pPr>
              <w:snapToGrid w:val="0"/>
              <w:spacing w:beforeLines="30" w:before="93" w:afterLines="30" w:after="93" w:line="360" w:lineRule="exact"/>
              <w:rPr>
                <w:rFonts w:ascii="Times New Roman" w:eastAsia="宋体" w:hAnsi="Times New Roman"/>
                <w:sz w:val="24"/>
                <w:szCs w:val="24"/>
              </w:rPr>
            </w:pPr>
            <w:r>
              <w:rPr>
                <w:rFonts w:ascii="Times New Roman" w:eastAsia="宋体" w:hAnsi="Times New Roman" w:cs="宋体"/>
                <w:sz w:val="24"/>
                <w:szCs w:val="24"/>
              </w:rPr>
              <w:t>□</w:t>
            </w:r>
            <w:r>
              <w:rPr>
                <w:rFonts w:ascii="Times New Roman" w:eastAsia="宋体" w:hAnsi="Times New Roman" w:cs="宋体"/>
                <w:sz w:val="24"/>
                <w:szCs w:val="24"/>
              </w:rPr>
              <w:t>媒体采访</w:t>
            </w:r>
            <w:r>
              <w:rPr>
                <w:rFonts w:ascii="Times New Roman" w:eastAsia="宋体" w:hAnsi="Times New Roman" w:cs="宋体"/>
                <w:sz w:val="24"/>
                <w:szCs w:val="24"/>
              </w:rPr>
              <w:t xml:space="preserve">            </w:t>
            </w:r>
            <w:r w:rsidR="009F74A1">
              <w:rPr>
                <w:rFonts w:ascii="Times New Roman" w:eastAsia="宋体" w:hAnsi="Times New Roman" w:cs="宋体" w:hint="eastAsia"/>
                <w:sz w:val="24"/>
                <w:szCs w:val="24"/>
              </w:rPr>
              <w:t>√</w:t>
            </w:r>
            <w:r>
              <w:rPr>
                <w:rFonts w:ascii="Times New Roman" w:eastAsia="宋体" w:hAnsi="Times New Roman" w:cs="宋体"/>
                <w:sz w:val="24"/>
                <w:szCs w:val="24"/>
              </w:rPr>
              <w:t>业绩说明会</w:t>
            </w:r>
          </w:p>
          <w:p w:rsidR="00397EE5" w:rsidRDefault="009F6631" w:rsidP="008A3A0F">
            <w:pPr>
              <w:snapToGrid w:val="0"/>
              <w:spacing w:beforeLines="30" w:before="93" w:afterLines="30" w:after="93" w:line="360" w:lineRule="exact"/>
              <w:rPr>
                <w:rFonts w:ascii="Times New Roman" w:eastAsia="宋体" w:hAnsi="Times New Roman"/>
                <w:sz w:val="24"/>
                <w:szCs w:val="24"/>
              </w:rPr>
            </w:pPr>
            <w:r>
              <w:rPr>
                <w:rFonts w:ascii="Times New Roman" w:eastAsia="宋体" w:hAnsi="Times New Roman" w:cs="宋体"/>
                <w:sz w:val="24"/>
                <w:szCs w:val="24"/>
              </w:rPr>
              <w:t>□</w:t>
            </w:r>
            <w:r>
              <w:rPr>
                <w:rFonts w:ascii="Times New Roman" w:eastAsia="宋体" w:hAnsi="Times New Roman" w:cs="宋体"/>
                <w:sz w:val="24"/>
                <w:szCs w:val="24"/>
              </w:rPr>
              <w:t>新闻发布会</w:t>
            </w:r>
            <w:r>
              <w:rPr>
                <w:rFonts w:ascii="Times New Roman" w:eastAsia="宋体" w:hAnsi="Times New Roman" w:cs="宋体"/>
                <w:sz w:val="24"/>
                <w:szCs w:val="24"/>
              </w:rPr>
              <w:t xml:space="preserve">          □</w:t>
            </w:r>
            <w:r>
              <w:rPr>
                <w:rFonts w:ascii="Times New Roman" w:eastAsia="宋体" w:hAnsi="Times New Roman" w:cs="宋体"/>
                <w:sz w:val="24"/>
                <w:szCs w:val="24"/>
              </w:rPr>
              <w:t>路演活动</w:t>
            </w:r>
          </w:p>
          <w:p w:rsidR="00397EE5" w:rsidRPr="001F234D" w:rsidRDefault="009F6631" w:rsidP="008A3A0F">
            <w:pPr>
              <w:snapToGrid w:val="0"/>
              <w:spacing w:beforeLines="30" w:before="93" w:afterLines="30" w:after="93" w:line="360" w:lineRule="exact"/>
              <w:rPr>
                <w:rFonts w:ascii="Times New Roman" w:eastAsia="宋体" w:hAnsi="Times New Roman" w:cs="宋体"/>
                <w:sz w:val="24"/>
                <w:szCs w:val="24"/>
              </w:rPr>
            </w:pPr>
            <w:r>
              <w:rPr>
                <w:rFonts w:ascii="Times New Roman" w:eastAsia="宋体" w:hAnsi="Times New Roman" w:cs="宋体"/>
                <w:sz w:val="24"/>
                <w:szCs w:val="24"/>
              </w:rPr>
              <w:t>□</w:t>
            </w:r>
            <w:r>
              <w:rPr>
                <w:rFonts w:ascii="Times New Roman" w:eastAsia="宋体" w:hAnsi="Times New Roman" w:cs="宋体"/>
                <w:sz w:val="24"/>
                <w:szCs w:val="24"/>
              </w:rPr>
              <w:t>现场参观</w:t>
            </w:r>
            <w:r>
              <w:rPr>
                <w:rFonts w:ascii="Times New Roman" w:eastAsia="宋体" w:hAnsi="Times New Roman" w:cs="宋体"/>
                <w:sz w:val="24"/>
                <w:szCs w:val="24"/>
              </w:rPr>
              <w:t xml:space="preserve">            □</w:t>
            </w:r>
            <w:r>
              <w:rPr>
                <w:rFonts w:ascii="Times New Roman" w:eastAsia="宋体" w:hAnsi="Times New Roman" w:cs="宋体"/>
                <w:sz w:val="24"/>
                <w:szCs w:val="24"/>
              </w:rPr>
              <w:t>其他</w:t>
            </w:r>
          </w:p>
        </w:tc>
      </w:tr>
      <w:tr w:rsidR="00397EE5" w:rsidTr="008A3A0F">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397EE5" w:rsidRDefault="009F6631">
            <w:pPr>
              <w:widowControl/>
              <w:snapToGrid w:val="0"/>
              <w:ind w:right="108"/>
              <w:jc w:val="center"/>
              <w:rPr>
                <w:rFonts w:ascii="Times New Roman" w:eastAsia="宋体" w:hAnsi="Times New Roman" w:cs="宋体"/>
                <w:b/>
                <w:sz w:val="24"/>
                <w:szCs w:val="24"/>
              </w:rPr>
            </w:pPr>
            <w:r>
              <w:rPr>
                <w:rFonts w:ascii="Times New Roman" w:eastAsia="宋体" w:hAnsi="Times New Roman" w:cs="宋体" w:hint="eastAsia"/>
                <w:b/>
                <w:sz w:val="24"/>
                <w:szCs w:val="24"/>
              </w:rPr>
              <w:t>参与单位名称及人员姓名</w:t>
            </w:r>
          </w:p>
        </w:tc>
        <w:tc>
          <w:tcPr>
            <w:tcW w:w="7301" w:type="dxa"/>
            <w:tcBorders>
              <w:top w:val="single" w:sz="4" w:space="0" w:color="auto"/>
              <w:left w:val="single" w:sz="4" w:space="0" w:color="auto"/>
              <w:bottom w:val="single" w:sz="4" w:space="0" w:color="auto"/>
              <w:right w:val="single" w:sz="4" w:space="0" w:color="auto"/>
            </w:tcBorders>
            <w:vAlign w:val="center"/>
          </w:tcPr>
          <w:p w:rsidR="00397EE5" w:rsidRDefault="009F6631" w:rsidP="008A3A0F">
            <w:pPr>
              <w:snapToGrid w:val="0"/>
              <w:spacing w:beforeLines="30" w:before="93" w:afterLines="30" w:after="93" w:line="360" w:lineRule="exact"/>
              <w:rPr>
                <w:rFonts w:ascii="Times New Roman" w:eastAsia="宋体" w:hAnsi="Times New Roman" w:cs="宋体"/>
                <w:sz w:val="24"/>
                <w:szCs w:val="24"/>
              </w:rPr>
            </w:pPr>
            <w:r>
              <w:rPr>
                <w:rFonts w:ascii="Times New Roman" w:eastAsia="宋体" w:hAnsi="Times New Roman" w:cs="宋体"/>
                <w:sz w:val="24"/>
                <w:szCs w:val="24"/>
              </w:rPr>
              <w:t>通过网络</w:t>
            </w:r>
            <w:r w:rsidR="008A3A0F">
              <w:rPr>
                <w:rFonts w:ascii="Times New Roman" w:eastAsia="宋体" w:hAnsi="Times New Roman" w:cs="宋体" w:hint="eastAsia"/>
                <w:sz w:val="24"/>
                <w:szCs w:val="24"/>
              </w:rPr>
              <w:t>文字</w:t>
            </w:r>
            <w:r>
              <w:rPr>
                <w:rFonts w:ascii="Times New Roman" w:eastAsia="宋体" w:hAnsi="Times New Roman" w:cs="宋体"/>
                <w:sz w:val="24"/>
                <w:szCs w:val="24"/>
              </w:rPr>
              <w:t>互动方式参与</w:t>
            </w:r>
            <w:r w:rsidR="008A3A0F" w:rsidRPr="008A3A0F">
              <w:rPr>
                <w:rFonts w:ascii="Times New Roman" w:eastAsia="宋体" w:hAnsi="Times New Roman" w:cs="宋体"/>
                <w:sz w:val="24"/>
                <w:szCs w:val="24"/>
              </w:rPr>
              <w:t>2024</w:t>
            </w:r>
            <w:r w:rsidR="008A3A0F" w:rsidRPr="008A3A0F">
              <w:rPr>
                <w:rFonts w:ascii="Times New Roman" w:eastAsia="宋体" w:hAnsi="Times New Roman" w:cs="宋体"/>
                <w:sz w:val="24"/>
                <w:szCs w:val="24"/>
              </w:rPr>
              <w:t>年度</w:t>
            </w:r>
            <w:proofErr w:type="gramStart"/>
            <w:r w:rsidR="008A3A0F" w:rsidRPr="008A3A0F">
              <w:rPr>
                <w:rFonts w:ascii="Times New Roman" w:eastAsia="宋体" w:hAnsi="Times New Roman" w:cs="宋体"/>
                <w:sz w:val="24"/>
                <w:szCs w:val="24"/>
              </w:rPr>
              <w:t>科创板</w:t>
            </w:r>
            <w:proofErr w:type="gramEnd"/>
            <w:r w:rsidR="008A3A0F" w:rsidRPr="008A3A0F">
              <w:rPr>
                <w:rFonts w:ascii="Times New Roman" w:eastAsia="宋体" w:hAnsi="Times New Roman" w:cs="宋体"/>
                <w:sz w:val="24"/>
                <w:szCs w:val="24"/>
              </w:rPr>
              <w:t>航空航天行业集体业绩说明会</w:t>
            </w:r>
            <w:r w:rsidR="008A3A0F" w:rsidRPr="008A3A0F">
              <w:rPr>
                <w:rFonts w:ascii="Times New Roman" w:eastAsia="宋体" w:hAnsi="Times New Roman" w:cs="宋体" w:hint="eastAsia"/>
                <w:sz w:val="24"/>
                <w:szCs w:val="24"/>
              </w:rPr>
              <w:t>暨</w:t>
            </w:r>
            <w:r w:rsidR="008A3A0F" w:rsidRPr="008A3A0F">
              <w:rPr>
                <w:rFonts w:ascii="Times New Roman" w:eastAsia="宋体" w:hAnsi="Times New Roman" w:cs="宋体"/>
                <w:sz w:val="24"/>
                <w:szCs w:val="24"/>
              </w:rPr>
              <w:t>2025</w:t>
            </w:r>
            <w:r w:rsidR="008A3A0F" w:rsidRPr="008A3A0F">
              <w:rPr>
                <w:rFonts w:ascii="Times New Roman" w:eastAsia="宋体" w:hAnsi="Times New Roman" w:cs="宋体"/>
                <w:sz w:val="24"/>
                <w:szCs w:val="24"/>
              </w:rPr>
              <w:t>年第一季度业绩说明会</w:t>
            </w:r>
            <w:r>
              <w:rPr>
                <w:rFonts w:ascii="Times New Roman" w:eastAsia="宋体" w:hAnsi="Times New Roman" w:cs="宋体"/>
                <w:sz w:val="24"/>
                <w:szCs w:val="24"/>
              </w:rPr>
              <w:t>的投资者</w:t>
            </w:r>
          </w:p>
        </w:tc>
      </w:tr>
      <w:tr w:rsidR="00397EE5" w:rsidTr="008A3A0F">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397EE5" w:rsidRDefault="009F6631">
            <w:pPr>
              <w:widowControl/>
              <w:snapToGrid w:val="0"/>
              <w:spacing w:beforeLines="50" w:before="156" w:afterLines="50" w:after="156"/>
              <w:ind w:right="108"/>
              <w:jc w:val="center"/>
              <w:rPr>
                <w:rFonts w:ascii="Times New Roman" w:eastAsia="宋体" w:hAnsi="Times New Roman" w:cs="宋体"/>
                <w:b/>
                <w:sz w:val="24"/>
                <w:szCs w:val="24"/>
              </w:rPr>
            </w:pPr>
            <w:r>
              <w:rPr>
                <w:rFonts w:ascii="Times New Roman" w:eastAsia="宋体" w:hAnsi="Times New Roman" w:cs="宋体" w:hint="eastAsia"/>
                <w:b/>
                <w:sz w:val="24"/>
                <w:szCs w:val="24"/>
              </w:rPr>
              <w:t>时间</w:t>
            </w:r>
          </w:p>
        </w:tc>
        <w:tc>
          <w:tcPr>
            <w:tcW w:w="7301" w:type="dxa"/>
            <w:tcBorders>
              <w:top w:val="single" w:sz="4" w:space="0" w:color="auto"/>
              <w:left w:val="single" w:sz="4" w:space="0" w:color="auto"/>
              <w:bottom w:val="single" w:sz="4" w:space="0" w:color="auto"/>
              <w:right w:val="single" w:sz="4" w:space="0" w:color="auto"/>
            </w:tcBorders>
          </w:tcPr>
          <w:p w:rsidR="00397EE5" w:rsidRDefault="008A3A0F" w:rsidP="008A3A0F">
            <w:pPr>
              <w:tabs>
                <w:tab w:val="left" w:pos="2055"/>
              </w:tabs>
              <w:snapToGrid w:val="0"/>
              <w:spacing w:beforeLines="50" w:before="156" w:afterLines="50" w:after="156" w:line="360" w:lineRule="exact"/>
              <w:rPr>
                <w:rFonts w:ascii="Times New Roman" w:eastAsia="宋体" w:hAnsi="Times New Roman" w:cs="宋体"/>
                <w:sz w:val="24"/>
                <w:szCs w:val="24"/>
              </w:rPr>
            </w:pPr>
            <w:r w:rsidRPr="008A3A0F">
              <w:rPr>
                <w:rFonts w:ascii="Times New Roman" w:eastAsia="宋体" w:hAnsi="Times New Roman" w:cs="宋体"/>
                <w:sz w:val="24"/>
                <w:szCs w:val="24"/>
              </w:rPr>
              <w:t>2025</w:t>
            </w:r>
            <w:r w:rsidRPr="008A3A0F">
              <w:rPr>
                <w:rFonts w:ascii="Times New Roman" w:eastAsia="宋体" w:hAnsi="Times New Roman" w:cs="宋体"/>
                <w:sz w:val="24"/>
                <w:szCs w:val="24"/>
              </w:rPr>
              <w:t>年</w:t>
            </w:r>
            <w:r w:rsidRPr="008A3A0F">
              <w:rPr>
                <w:rFonts w:ascii="Times New Roman" w:eastAsia="宋体" w:hAnsi="Times New Roman" w:cs="宋体"/>
                <w:sz w:val="24"/>
                <w:szCs w:val="24"/>
              </w:rPr>
              <w:t>5</w:t>
            </w:r>
            <w:r w:rsidRPr="008A3A0F">
              <w:rPr>
                <w:rFonts w:ascii="Times New Roman" w:eastAsia="宋体" w:hAnsi="Times New Roman" w:cs="宋体"/>
                <w:sz w:val="24"/>
                <w:szCs w:val="24"/>
              </w:rPr>
              <w:t>月</w:t>
            </w:r>
            <w:r w:rsidRPr="008A3A0F">
              <w:rPr>
                <w:rFonts w:ascii="Times New Roman" w:eastAsia="宋体" w:hAnsi="Times New Roman" w:cs="宋体"/>
                <w:sz w:val="24"/>
                <w:szCs w:val="24"/>
              </w:rPr>
              <w:t>2</w:t>
            </w:r>
            <w:r>
              <w:rPr>
                <w:rFonts w:ascii="Times New Roman" w:eastAsia="宋体" w:hAnsi="Times New Roman" w:cs="宋体"/>
                <w:sz w:val="24"/>
                <w:szCs w:val="24"/>
              </w:rPr>
              <w:t>2</w:t>
            </w:r>
            <w:r>
              <w:rPr>
                <w:rFonts w:ascii="Times New Roman" w:eastAsia="宋体" w:hAnsi="Times New Roman" w:cs="宋体" w:hint="eastAsia"/>
                <w:sz w:val="24"/>
                <w:szCs w:val="24"/>
              </w:rPr>
              <w:t>日</w:t>
            </w:r>
            <w:r w:rsidR="009B599C">
              <w:rPr>
                <w:rFonts w:ascii="Times New Roman" w:eastAsia="宋体" w:hAnsi="Times New Roman" w:cs="宋体" w:hint="eastAsia"/>
                <w:sz w:val="24"/>
                <w:szCs w:val="24"/>
              </w:rPr>
              <w:t>（周四）</w:t>
            </w:r>
            <w:r w:rsidRPr="008A3A0F">
              <w:rPr>
                <w:rFonts w:ascii="Times New Roman" w:eastAsia="宋体" w:hAnsi="Times New Roman" w:cs="宋体"/>
                <w:sz w:val="24"/>
                <w:szCs w:val="24"/>
              </w:rPr>
              <w:t>下午</w:t>
            </w:r>
            <w:r w:rsidRPr="008A3A0F">
              <w:rPr>
                <w:rFonts w:ascii="Times New Roman" w:eastAsia="宋体" w:hAnsi="Times New Roman" w:cs="宋体"/>
                <w:sz w:val="24"/>
                <w:szCs w:val="24"/>
              </w:rPr>
              <w:t>15:00-17:00</w:t>
            </w:r>
          </w:p>
        </w:tc>
      </w:tr>
      <w:tr w:rsidR="00397EE5" w:rsidTr="008A3A0F">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397EE5" w:rsidRDefault="009F6631">
            <w:pPr>
              <w:widowControl/>
              <w:snapToGrid w:val="0"/>
              <w:spacing w:beforeLines="50" w:before="156" w:afterLines="50" w:after="156"/>
              <w:ind w:right="108"/>
              <w:jc w:val="center"/>
              <w:rPr>
                <w:rFonts w:ascii="Times New Roman" w:eastAsia="宋体" w:hAnsi="Times New Roman" w:cs="宋体"/>
                <w:b/>
                <w:sz w:val="24"/>
                <w:szCs w:val="24"/>
              </w:rPr>
            </w:pPr>
            <w:r>
              <w:rPr>
                <w:rFonts w:ascii="Times New Roman" w:eastAsia="宋体" w:hAnsi="Times New Roman" w:cs="宋体" w:hint="eastAsia"/>
                <w:b/>
                <w:sz w:val="24"/>
                <w:szCs w:val="24"/>
              </w:rPr>
              <w:t>地点</w:t>
            </w:r>
          </w:p>
        </w:tc>
        <w:tc>
          <w:tcPr>
            <w:tcW w:w="7301" w:type="dxa"/>
            <w:tcBorders>
              <w:top w:val="single" w:sz="4" w:space="0" w:color="auto"/>
              <w:left w:val="single" w:sz="4" w:space="0" w:color="auto"/>
              <w:bottom w:val="single" w:sz="4" w:space="0" w:color="auto"/>
              <w:right w:val="single" w:sz="4" w:space="0" w:color="auto"/>
            </w:tcBorders>
          </w:tcPr>
          <w:p w:rsidR="00397EE5" w:rsidRDefault="001F234D" w:rsidP="00967BCC">
            <w:pPr>
              <w:snapToGrid w:val="0"/>
              <w:spacing w:beforeLines="50" w:before="156" w:afterLines="50" w:after="156" w:line="360" w:lineRule="exact"/>
              <w:rPr>
                <w:rFonts w:ascii="Times New Roman" w:hAnsi="Times New Roman"/>
                <w:bCs/>
                <w:iCs/>
                <w:color w:val="000000"/>
                <w:kern w:val="0"/>
                <w:sz w:val="24"/>
              </w:rPr>
            </w:pPr>
            <w:r w:rsidRPr="001F234D">
              <w:rPr>
                <w:rFonts w:ascii="Times New Roman" w:eastAsia="宋体" w:hAnsi="Times New Roman" w:cs="宋体" w:hint="eastAsia"/>
                <w:sz w:val="24"/>
                <w:szCs w:val="24"/>
              </w:rPr>
              <w:t>上海证券交易所</w:t>
            </w:r>
            <w:proofErr w:type="gramStart"/>
            <w:r w:rsidR="009F6631">
              <w:rPr>
                <w:rFonts w:ascii="Times New Roman" w:eastAsia="宋体" w:hAnsi="Times New Roman" w:cs="宋体"/>
                <w:sz w:val="24"/>
                <w:szCs w:val="24"/>
              </w:rPr>
              <w:t>上证路演</w:t>
            </w:r>
            <w:proofErr w:type="gramEnd"/>
            <w:r w:rsidR="009F6631">
              <w:rPr>
                <w:rFonts w:ascii="Times New Roman" w:eastAsia="宋体" w:hAnsi="Times New Roman" w:cs="宋体"/>
                <w:sz w:val="24"/>
                <w:szCs w:val="24"/>
              </w:rPr>
              <w:t>中心</w:t>
            </w:r>
            <w:r>
              <w:rPr>
                <w:rFonts w:ascii="Times New Roman" w:eastAsia="宋体" w:hAnsi="Times New Roman" w:cs="宋体" w:hint="eastAsia"/>
                <w:sz w:val="24"/>
                <w:szCs w:val="24"/>
              </w:rPr>
              <w:t>（</w:t>
            </w:r>
            <w:r w:rsidRPr="001F234D">
              <w:rPr>
                <w:rFonts w:ascii="Times New Roman" w:eastAsia="宋体" w:hAnsi="Times New Roman" w:cs="宋体" w:hint="eastAsia"/>
                <w:sz w:val="24"/>
                <w:szCs w:val="24"/>
              </w:rPr>
              <w:t>网址</w:t>
            </w:r>
            <w:r>
              <w:rPr>
                <w:rFonts w:ascii="Times New Roman" w:eastAsia="宋体" w:hAnsi="Times New Roman" w:cs="宋体" w:hint="eastAsia"/>
                <w:sz w:val="24"/>
                <w:szCs w:val="24"/>
              </w:rPr>
              <w:t>：</w:t>
            </w:r>
            <w:r w:rsidR="009F6631">
              <w:rPr>
                <w:rFonts w:ascii="Times New Roman" w:hAnsi="Times New Roman"/>
                <w:bCs/>
                <w:iCs/>
                <w:color w:val="000000"/>
                <w:kern w:val="0"/>
                <w:sz w:val="24"/>
              </w:rPr>
              <w:t>https://roadshow.sseinfo.com/</w:t>
            </w:r>
            <w:r>
              <w:rPr>
                <w:rFonts w:ascii="Times New Roman" w:eastAsia="宋体" w:hAnsi="Times New Roman" w:cs="宋体" w:hint="eastAsia"/>
                <w:sz w:val="24"/>
                <w:szCs w:val="24"/>
              </w:rPr>
              <w:t>）</w:t>
            </w:r>
          </w:p>
        </w:tc>
      </w:tr>
      <w:tr w:rsidR="00397EE5" w:rsidTr="008A3A0F">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9B599C" w:rsidRDefault="009F6631">
            <w:pPr>
              <w:widowControl/>
              <w:snapToGrid w:val="0"/>
              <w:ind w:right="108"/>
              <w:jc w:val="center"/>
              <w:rPr>
                <w:rFonts w:ascii="Times New Roman" w:eastAsia="宋体" w:hAnsi="Times New Roman" w:cs="宋体"/>
                <w:b/>
                <w:sz w:val="24"/>
                <w:szCs w:val="24"/>
              </w:rPr>
            </w:pPr>
            <w:r>
              <w:rPr>
                <w:rFonts w:ascii="Times New Roman" w:eastAsia="宋体" w:hAnsi="Times New Roman" w:cs="宋体" w:hint="eastAsia"/>
                <w:b/>
                <w:sz w:val="24"/>
                <w:szCs w:val="24"/>
              </w:rPr>
              <w:t>上市公司接待</w:t>
            </w:r>
          </w:p>
          <w:p w:rsidR="00397EE5" w:rsidRDefault="009F6631">
            <w:pPr>
              <w:widowControl/>
              <w:snapToGrid w:val="0"/>
              <w:ind w:right="108"/>
              <w:jc w:val="center"/>
              <w:rPr>
                <w:rFonts w:ascii="Times New Roman" w:eastAsia="宋体" w:hAnsi="Times New Roman" w:cs="宋体"/>
                <w:b/>
                <w:sz w:val="24"/>
                <w:szCs w:val="24"/>
              </w:rPr>
            </w:pPr>
            <w:r>
              <w:rPr>
                <w:rFonts w:ascii="Times New Roman" w:eastAsia="宋体" w:hAnsi="Times New Roman" w:cs="宋体" w:hint="eastAsia"/>
                <w:b/>
                <w:sz w:val="24"/>
                <w:szCs w:val="24"/>
              </w:rPr>
              <w:t>人员姓名</w:t>
            </w:r>
          </w:p>
        </w:tc>
        <w:tc>
          <w:tcPr>
            <w:tcW w:w="7301" w:type="dxa"/>
            <w:tcBorders>
              <w:top w:val="single" w:sz="4" w:space="0" w:color="auto"/>
              <w:left w:val="single" w:sz="4" w:space="0" w:color="auto"/>
              <w:bottom w:val="single" w:sz="4" w:space="0" w:color="auto"/>
              <w:right w:val="single" w:sz="4" w:space="0" w:color="auto"/>
            </w:tcBorders>
            <w:vAlign w:val="center"/>
          </w:tcPr>
          <w:p w:rsidR="00397EE5" w:rsidRDefault="009F6631" w:rsidP="008A3A0F">
            <w:pPr>
              <w:snapToGrid w:val="0"/>
              <w:spacing w:beforeLines="30" w:before="93" w:afterLines="30" w:after="93" w:line="360" w:lineRule="exact"/>
              <w:rPr>
                <w:rFonts w:ascii="Times New Roman" w:eastAsia="宋体" w:hAnsi="Times New Roman" w:cs="宋体"/>
                <w:sz w:val="24"/>
                <w:szCs w:val="24"/>
              </w:rPr>
            </w:pPr>
            <w:r>
              <w:rPr>
                <w:rFonts w:ascii="Times New Roman" w:eastAsia="宋体" w:hAnsi="Times New Roman" w:cs="宋体" w:hint="eastAsia"/>
                <w:sz w:val="24"/>
                <w:szCs w:val="24"/>
              </w:rPr>
              <w:t>董事长、总经理</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吴闽华</w:t>
            </w:r>
          </w:p>
          <w:p w:rsidR="00397EE5" w:rsidRDefault="009F6631" w:rsidP="008A3A0F">
            <w:pPr>
              <w:snapToGrid w:val="0"/>
              <w:spacing w:beforeLines="30" w:before="93" w:afterLines="30" w:after="93" w:line="360" w:lineRule="exact"/>
              <w:rPr>
                <w:rFonts w:ascii="Times New Roman" w:eastAsia="宋体" w:hAnsi="Times New Roman" w:cs="宋体"/>
                <w:sz w:val="24"/>
                <w:szCs w:val="24"/>
              </w:rPr>
            </w:pPr>
            <w:r>
              <w:rPr>
                <w:rFonts w:ascii="Times New Roman" w:eastAsia="宋体" w:hAnsi="Times New Roman" w:cs="宋体" w:hint="eastAsia"/>
                <w:sz w:val="24"/>
                <w:szCs w:val="24"/>
              </w:rPr>
              <w:t>董事</w:t>
            </w:r>
            <w:r w:rsidR="008A3A0F">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张中华</w:t>
            </w:r>
          </w:p>
          <w:p w:rsidR="00397EE5" w:rsidRDefault="009F6631" w:rsidP="008A3A0F">
            <w:pPr>
              <w:snapToGrid w:val="0"/>
              <w:spacing w:beforeLines="30" w:before="93" w:afterLines="30" w:after="93" w:line="360" w:lineRule="exact"/>
              <w:rPr>
                <w:rFonts w:ascii="Times New Roman" w:eastAsia="宋体" w:hAnsi="Times New Roman" w:cs="宋体"/>
                <w:sz w:val="24"/>
                <w:szCs w:val="24"/>
              </w:rPr>
            </w:pPr>
            <w:r>
              <w:rPr>
                <w:rFonts w:ascii="Times New Roman" w:eastAsia="宋体" w:hAnsi="Times New Roman" w:cs="宋体" w:hint="eastAsia"/>
                <w:sz w:val="24"/>
                <w:szCs w:val="24"/>
              </w:rPr>
              <w:t>独立董事</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黄福平</w:t>
            </w:r>
          </w:p>
          <w:p w:rsidR="00397EE5" w:rsidRDefault="009F6631" w:rsidP="008A3A0F">
            <w:pPr>
              <w:snapToGrid w:val="0"/>
              <w:spacing w:beforeLines="30" w:before="93" w:afterLines="30" w:after="93" w:line="360" w:lineRule="exact"/>
              <w:rPr>
                <w:rFonts w:ascii="Times New Roman" w:eastAsia="宋体" w:hAnsi="Times New Roman" w:cs="宋体"/>
                <w:sz w:val="24"/>
                <w:szCs w:val="24"/>
              </w:rPr>
            </w:pPr>
            <w:r>
              <w:rPr>
                <w:rFonts w:ascii="Times New Roman" w:eastAsia="宋体" w:hAnsi="Times New Roman" w:cs="宋体" w:hint="eastAsia"/>
                <w:sz w:val="24"/>
                <w:szCs w:val="24"/>
              </w:rPr>
              <w:t>财务总监</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黎民君</w:t>
            </w:r>
          </w:p>
          <w:p w:rsidR="00397EE5" w:rsidRDefault="009F6631" w:rsidP="008A3A0F">
            <w:pPr>
              <w:snapToGrid w:val="0"/>
              <w:spacing w:beforeLines="30" w:before="93" w:afterLines="30" w:after="93" w:line="360" w:lineRule="exact"/>
              <w:rPr>
                <w:rFonts w:ascii="Times New Roman" w:eastAsia="宋体" w:hAnsi="Times New Roman" w:cs="宋体"/>
                <w:sz w:val="24"/>
                <w:szCs w:val="24"/>
              </w:rPr>
            </w:pPr>
            <w:r>
              <w:rPr>
                <w:rFonts w:ascii="Times New Roman" w:eastAsia="宋体" w:hAnsi="Times New Roman" w:cs="宋体" w:hint="eastAsia"/>
                <w:sz w:val="24"/>
                <w:szCs w:val="24"/>
              </w:rPr>
              <w:t>董事会秘书</w:t>
            </w:r>
            <w:r>
              <w:rPr>
                <w:rFonts w:ascii="Times New Roman" w:eastAsia="宋体" w:hAnsi="Times New Roman" w:cs="宋体" w:hint="eastAsia"/>
                <w:sz w:val="24"/>
                <w:szCs w:val="24"/>
              </w:rPr>
              <w:t xml:space="preserve"> </w:t>
            </w:r>
            <w:r>
              <w:rPr>
                <w:rFonts w:ascii="Times New Roman" w:eastAsia="宋体" w:hAnsi="Times New Roman" w:cs="宋体" w:hint="eastAsia"/>
                <w:sz w:val="24"/>
                <w:szCs w:val="24"/>
              </w:rPr>
              <w:t>薛梅芳</w:t>
            </w:r>
          </w:p>
        </w:tc>
      </w:tr>
      <w:tr w:rsidR="00397EE5" w:rsidTr="008A3A0F">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397EE5" w:rsidRDefault="009F6631" w:rsidP="00D3127C">
            <w:pPr>
              <w:widowControl/>
              <w:snapToGrid w:val="0"/>
              <w:spacing w:beforeLines="30" w:before="93" w:afterLines="30" w:after="93" w:line="360" w:lineRule="exact"/>
              <w:ind w:right="108"/>
              <w:jc w:val="center"/>
              <w:rPr>
                <w:rFonts w:ascii="Times New Roman" w:eastAsia="宋体" w:hAnsi="Times New Roman" w:cs="宋体"/>
                <w:b/>
                <w:sz w:val="24"/>
                <w:szCs w:val="24"/>
              </w:rPr>
            </w:pPr>
            <w:r>
              <w:rPr>
                <w:rFonts w:ascii="Times New Roman" w:eastAsia="宋体" w:hAnsi="Times New Roman" w:cs="宋体" w:hint="eastAsia"/>
                <w:b/>
                <w:sz w:val="24"/>
                <w:szCs w:val="24"/>
              </w:rPr>
              <w:t>投资者关系活动主要内容介绍</w:t>
            </w:r>
          </w:p>
        </w:tc>
        <w:tc>
          <w:tcPr>
            <w:tcW w:w="7301" w:type="dxa"/>
            <w:tcBorders>
              <w:top w:val="single" w:sz="4" w:space="0" w:color="auto"/>
              <w:left w:val="single" w:sz="4" w:space="0" w:color="auto"/>
              <w:bottom w:val="single" w:sz="4" w:space="0" w:color="auto"/>
              <w:right w:val="single" w:sz="4" w:space="0" w:color="auto"/>
            </w:tcBorders>
          </w:tcPr>
          <w:p w:rsidR="009B599C" w:rsidRPr="00D3127C" w:rsidRDefault="009B599C" w:rsidP="003521D3">
            <w:pPr>
              <w:spacing w:beforeLines="50" w:before="156" w:line="360" w:lineRule="auto"/>
              <w:ind w:firstLineChars="200" w:firstLine="480"/>
              <w:rPr>
                <w:rFonts w:ascii="Times New Roman" w:eastAsia="宋体" w:hAnsi="Times New Roman" w:cs="Times New Roman"/>
                <w:sz w:val="24"/>
                <w:szCs w:val="24"/>
              </w:rPr>
            </w:pPr>
            <w:bookmarkStart w:id="0" w:name="_GoBack"/>
            <w:bookmarkEnd w:id="0"/>
            <w:r w:rsidRPr="00D3127C">
              <w:rPr>
                <w:rFonts w:ascii="Times New Roman" w:eastAsia="宋体" w:hAnsi="Times New Roman" w:cs="Times New Roman"/>
                <w:sz w:val="24"/>
                <w:szCs w:val="24"/>
              </w:rPr>
              <w:t>公司就投资者在本次说明会中提出的问题进行了回复，问题及答复整理如下：</w:t>
            </w:r>
          </w:p>
          <w:p w:rsidR="00397EE5" w:rsidRPr="00D3127C" w:rsidRDefault="009F6631" w:rsidP="00D3127C">
            <w:pPr>
              <w:spacing w:beforeLines="50" w:before="156" w:afterLines="50" w:after="156" w:line="360" w:lineRule="auto"/>
              <w:ind w:firstLineChars="200" w:firstLine="482"/>
              <w:rPr>
                <w:rFonts w:ascii="Times New Roman" w:eastAsia="宋体" w:hAnsi="Times New Roman" w:cs="Times New Roman"/>
                <w:b/>
                <w:sz w:val="24"/>
                <w:szCs w:val="24"/>
              </w:rPr>
            </w:pPr>
            <w:r w:rsidRPr="00D3127C">
              <w:rPr>
                <w:rFonts w:ascii="Times New Roman" w:eastAsia="宋体" w:hAnsi="Times New Roman" w:cs="Times New Roman"/>
                <w:b/>
                <w:sz w:val="24"/>
                <w:szCs w:val="24"/>
              </w:rPr>
              <w:t>Q</w:t>
            </w:r>
            <w:r w:rsidR="003326A1" w:rsidRPr="00D3127C">
              <w:rPr>
                <w:rFonts w:ascii="Times New Roman" w:eastAsia="宋体" w:hAnsi="Times New Roman" w:cs="Times New Roman"/>
                <w:b/>
                <w:sz w:val="24"/>
                <w:szCs w:val="24"/>
              </w:rPr>
              <w:t>1</w:t>
            </w:r>
            <w:r w:rsidRPr="00D3127C">
              <w:rPr>
                <w:rFonts w:ascii="Times New Roman" w:eastAsia="宋体" w:hAnsi="Times New Roman" w:cs="Times New Roman"/>
                <w:b/>
                <w:sz w:val="24"/>
                <w:szCs w:val="24"/>
              </w:rPr>
              <w:t>：</w:t>
            </w:r>
            <w:r w:rsidR="0019056B" w:rsidRPr="00D3127C">
              <w:rPr>
                <w:rFonts w:ascii="Times New Roman" w:eastAsia="宋体" w:hAnsi="Times New Roman" w:cs="Times New Roman"/>
                <w:b/>
                <w:sz w:val="24"/>
                <w:szCs w:val="24"/>
              </w:rPr>
              <w:t>公司在</w:t>
            </w:r>
            <w:r w:rsidR="0019056B" w:rsidRPr="00D3127C">
              <w:rPr>
                <w:rFonts w:ascii="Times New Roman" w:eastAsia="宋体" w:hAnsi="Times New Roman" w:cs="Times New Roman"/>
                <w:b/>
                <w:sz w:val="24"/>
                <w:szCs w:val="24"/>
              </w:rPr>
              <w:t>5G</w:t>
            </w:r>
            <w:proofErr w:type="gramStart"/>
            <w:r w:rsidR="0019056B" w:rsidRPr="00D3127C">
              <w:rPr>
                <w:rFonts w:ascii="Times New Roman" w:eastAsia="宋体" w:hAnsi="Times New Roman" w:cs="Times New Roman"/>
                <w:b/>
                <w:sz w:val="24"/>
                <w:szCs w:val="24"/>
              </w:rPr>
              <w:t>核心网领域</w:t>
            </w:r>
            <w:proofErr w:type="gramEnd"/>
            <w:r w:rsidR="0019056B" w:rsidRPr="00D3127C">
              <w:rPr>
                <w:rFonts w:ascii="Times New Roman" w:eastAsia="宋体" w:hAnsi="Times New Roman" w:cs="Times New Roman"/>
                <w:b/>
                <w:sz w:val="24"/>
                <w:szCs w:val="24"/>
              </w:rPr>
              <w:t>有何布局？是否部署了</w:t>
            </w:r>
            <w:r w:rsidR="0019056B" w:rsidRPr="00D3127C">
              <w:rPr>
                <w:rFonts w:ascii="Times New Roman" w:eastAsia="宋体" w:hAnsi="Times New Roman" w:cs="Times New Roman"/>
                <w:b/>
                <w:sz w:val="24"/>
                <w:szCs w:val="24"/>
              </w:rPr>
              <w:t>AI</w:t>
            </w:r>
            <w:r w:rsidR="0019056B" w:rsidRPr="00D3127C">
              <w:rPr>
                <w:rFonts w:ascii="Times New Roman" w:eastAsia="宋体" w:hAnsi="Times New Roman" w:cs="Times New Roman"/>
                <w:b/>
                <w:sz w:val="24"/>
                <w:szCs w:val="24"/>
              </w:rPr>
              <w:t>技术</w:t>
            </w:r>
            <w:r w:rsidR="008A3A0F" w:rsidRPr="00D3127C">
              <w:rPr>
                <w:rFonts w:ascii="Times New Roman" w:eastAsia="宋体" w:hAnsi="Times New Roman" w:cs="Times New Roman"/>
                <w:b/>
                <w:sz w:val="24"/>
                <w:szCs w:val="24"/>
              </w:rPr>
              <w:t>？</w:t>
            </w:r>
          </w:p>
          <w:p w:rsidR="00EA64D9" w:rsidRPr="00D3127C" w:rsidRDefault="009F6631" w:rsidP="00D3127C">
            <w:pPr>
              <w:spacing w:line="360" w:lineRule="auto"/>
              <w:ind w:firstLineChars="200" w:firstLine="482"/>
              <w:rPr>
                <w:rFonts w:ascii="Times New Roman" w:eastAsia="宋体" w:hAnsi="Times New Roman" w:cs="Times New Roman"/>
                <w:bCs/>
                <w:sz w:val="24"/>
                <w:szCs w:val="24"/>
              </w:rPr>
            </w:pPr>
            <w:r w:rsidRPr="00D3127C">
              <w:rPr>
                <w:rFonts w:ascii="Times New Roman" w:eastAsia="宋体" w:hAnsi="Times New Roman" w:cs="Times New Roman"/>
                <w:b/>
                <w:sz w:val="24"/>
                <w:szCs w:val="24"/>
              </w:rPr>
              <w:t>A</w:t>
            </w:r>
            <w:r w:rsidRPr="00D3127C">
              <w:rPr>
                <w:rFonts w:ascii="Times New Roman" w:eastAsia="宋体" w:hAnsi="Times New Roman" w:cs="Times New Roman"/>
                <w:b/>
                <w:sz w:val="24"/>
                <w:szCs w:val="24"/>
              </w:rPr>
              <w:t>：</w:t>
            </w:r>
            <w:r w:rsidRPr="00D3127C">
              <w:rPr>
                <w:rFonts w:ascii="Times New Roman" w:eastAsia="宋体" w:hAnsi="Times New Roman" w:cs="Times New Roman"/>
                <w:bCs/>
                <w:sz w:val="24"/>
                <w:szCs w:val="24"/>
              </w:rPr>
              <w:t>尊敬的投资者，您好！</w:t>
            </w:r>
            <w:r w:rsidR="00EA64D9" w:rsidRPr="00D3127C">
              <w:rPr>
                <w:rFonts w:ascii="Times New Roman" w:eastAsia="宋体" w:hAnsi="Times New Roman" w:cs="Times New Roman"/>
                <w:bCs/>
                <w:sz w:val="24"/>
                <w:szCs w:val="24"/>
              </w:rPr>
              <w:t>公司在</w:t>
            </w:r>
            <w:r w:rsidR="00EA64D9" w:rsidRPr="00D3127C">
              <w:rPr>
                <w:rFonts w:ascii="Times New Roman" w:eastAsia="宋体" w:hAnsi="Times New Roman" w:cs="Times New Roman"/>
                <w:bCs/>
                <w:sz w:val="24"/>
                <w:szCs w:val="24"/>
              </w:rPr>
              <w:t>5G</w:t>
            </w:r>
            <w:r w:rsidR="00EA64D9" w:rsidRPr="00D3127C">
              <w:rPr>
                <w:rFonts w:ascii="Times New Roman" w:eastAsia="宋体" w:hAnsi="Times New Roman" w:cs="Times New Roman"/>
                <w:bCs/>
                <w:sz w:val="24"/>
                <w:szCs w:val="24"/>
              </w:rPr>
              <w:t>领域有完整的、全场景的</w:t>
            </w:r>
            <w:r w:rsidR="00EA64D9" w:rsidRPr="00D3127C">
              <w:rPr>
                <w:rFonts w:ascii="Times New Roman" w:eastAsia="宋体" w:hAnsi="Times New Roman" w:cs="Times New Roman"/>
                <w:bCs/>
                <w:sz w:val="24"/>
                <w:szCs w:val="24"/>
              </w:rPr>
              <w:t>5G</w:t>
            </w:r>
            <w:proofErr w:type="gramStart"/>
            <w:r w:rsidR="00EA64D9" w:rsidRPr="00D3127C">
              <w:rPr>
                <w:rFonts w:ascii="Times New Roman" w:eastAsia="宋体" w:hAnsi="Times New Roman" w:cs="Times New Roman"/>
                <w:bCs/>
                <w:sz w:val="24"/>
                <w:szCs w:val="24"/>
              </w:rPr>
              <w:t>核心网产品</w:t>
            </w:r>
            <w:proofErr w:type="gramEnd"/>
            <w:r w:rsidR="00EA64D9" w:rsidRPr="00D3127C">
              <w:rPr>
                <w:rFonts w:ascii="Times New Roman" w:eastAsia="宋体" w:hAnsi="Times New Roman" w:cs="Times New Roman"/>
                <w:bCs/>
                <w:sz w:val="24"/>
                <w:szCs w:val="24"/>
              </w:rPr>
              <w:t>体系，提供从公共运营商</w:t>
            </w:r>
            <w:r w:rsidR="00EA64D9" w:rsidRPr="00D3127C">
              <w:rPr>
                <w:rFonts w:ascii="Times New Roman" w:eastAsia="宋体" w:hAnsi="Times New Roman" w:cs="Times New Roman"/>
                <w:bCs/>
                <w:sz w:val="24"/>
                <w:szCs w:val="24"/>
              </w:rPr>
              <w:t>5G</w:t>
            </w:r>
            <w:r w:rsidR="00EA64D9" w:rsidRPr="00D3127C">
              <w:rPr>
                <w:rFonts w:ascii="Times New Roman" w:eastAsia="宋体" w:hAnsi="Times New Roman" w:cs="Times New Roman"/>
                <w:bCs/>
                <w:sz w:val="24"/>
                <w:szCs w:val="24"/>
              </w:rPr>
              <w:t>网络到专用</w:t>
            </w:r>
            <w:r w:rsidR="00EA64D9" w:rsidRPr="00D3127C">
              <w:rPr>
                <w:rFonts w:ascii="Times New Roman" w:eastAsia="宋体" w:hAnsi="Times New Roman" w:cs="Times New Roman"/>
                <w:bCs/>
                <w:sz w:val="24"/>
                <w:szCs w:val="24"/>
              </w:rPr>
              <w:t>5G</w:t>
            </w:r>
            <w:r w:rsidR="00EA64D9" w:rsidRPr="00D3127C">
              <w:rPr>
                <w:rFonts w:ascii="Times New Roman" w:eastAsia="宋体" w:hAnsi="Times New Roman" w:cs="Times New Roman"/>
                <w:bCs/>
                <w:sz w:val="24"/>
                <w:szCs w:val="24"/>
              </w:rPr>
              <w:t>网络的端到</w:t>
            </w:r>
            <w:proofErr w:type="gramStart"/>
            <w:r w:rsidR="00EA64D9" w:rsidRPr="00D3127C">
              <w:rPr>
                <w:rFonts w:ascii="Times New Roman" w:eastAsia="宋体" w:hAnsi="Times New Roman" w:cs="Times New Roman"/>
                <w:bCs/>
                <w:sz w:val="24"/>
                <w:szCs w:val="24"/>
              </w:rPr>
              <w:t>端核心网解</w:t>
            </w:r>
            <w:proofErr w:type="gramEnd"/>
            <w:r w:rsidR="00EA64D9" w:rsidRPr="00D3127C">
              <w:rPr>
                <w:rFonts w:ascii="Times New Roman" w:eastAsia="宋体" w:hAnsi="Times New Roman" w:cs="Times New Roman"/>
                <w:bCs/>
                <w:sz w:val="24"/>
                <w:szCs w:val="24"/>
              </w:rPr>
              <w:t>决方案，在</w:t>
            </w:r>
            <w:r w:rsidR="00EA64D9" w:rsidRPr="00D3127C">
              <w:rPr>
                <w:rFonts w:ascii="Times New Roman" w:eastAsia="宋体" w:hAnsi="Times New Roman" w:cs="Times New Roman"/>
                <w:bCs/>
                <w:sz w:val="24"/>
                <w:szCs w:val="24"/>
              </w:rPr>
              <w:t>5G</w:t>
            </w:r>
            <w:r w:rsidR="00EA64D9" w:rsidRPr="00D3127C">
              <w:rPr>
                <w:rFonts w:ascii="Times New Roman" w:eastAsia="宋体" w:hAnsi="Times New Roman" w:cs="Times New Roman"/>
                <w:bCs/>
                <w:sz w:val="24"/>
                <w:szCs w:val="24"/>
              </w:rPr>
              <w:t>欢迎消息、低轨移动卫星通信、政府应急、智慧矿山等场景规模应用。</w:t>
            </w:r>
          </w:p>
          <w:p w:rsidR="00397EE5" w:rsidRPr="00D3127C" w:rsidRDefault="00EA64D9" w:rsidP="00D3127C">
            <w:pPr>
              <w:spacing w:line="360" w:lineRule="auto"/>
              <w:ind w:firstLineChars="200" w:firstLine="480"/>
              <w:rPr>
                <w:rFonts w:ascii="Times New Roman" w:eastAsia="宋体" w:hAnsi="Times New Roman" w:cs="Times New Roman"/>
                <w:bCs/>
                <w:sz w:val="24"/>
                <w:szCs w:val="24"/>
              </w:rPr>
            </w:pPr>
            <w:r w:rsidRPr="00D3127C">
              <w:rPr>
                <w:rFonts w:ascii="Times New Roman" w:eastAsia="宋体" w:hAnsi="Times New Roman" w:cs="Times New Roman"/>
                <w:bCs/>
                <w:sz w:val="24"/>
                <w:szCs w:val="24"/>
              </w:rPr>
              <w:lastRenderedPageBreak/>
              <w:t>在</w:t>
            </w:r>
            <w:r w:rsidRPr="00D3127C">
              <w:rPr>
                <w:rFonts w:ascii="Times New Roman" w:eastAsia="宋体" w:hAnsi="Times New Roman" w:cs="Times New Roman"/>
                <w:bCs/>
                <w:sz w:val="24"/>
                <w:szCs w:val="24"/>
              </w:rPr>
              <w:t>AI</w:t>
            </w:r>
            <w:r w:rsidRPr="00D3127C">
              <w:rPr>
                <w:rFonts w:ascii="Times New Roman" w:eastAsia="宋体" w:hAnsi="Times New Roman" w:cs="Times New Roman"/>
                <w:bCs/>
                <w:sz w:val="24"/>
                <w:szCs w:val="24"/>
              </w:rPr>
              <w:t>方面，公司重视以</w:t>
            </w:r>
            <w:r w:rsidRPr="00D3127C">
              <w:rPr>
                <w:rFonts w:ascii="Times New Roman" w:eastAsia="宋体" w:hAnsi="Times New Roman" w:cs="Times New Roman"/>
                <w:bCs/>
                <w:sz w:val="24"/>
                <w:szCs w:val="24"/>
              </w:rPr>
              <w:t>AI</w:t>
            </w:r>
            <w:r w:rsidRPr="00D3127C">
              <w:rPr>
                <w:rFonts w:ascii="Times New Roman" w:eastAsia="宋体" w:hAnsi="Times New Roman" w:cs="Times New Roman"/>
                <w:bCs/>
                <w:sz w:val="24"/>
                <w:szCs w:val="24"/>
              </w:rPr>
              <w:t>赋能产品应用并持续研发投入，不仅推出了</w:t>
            </w:r>
            <w:r w:rsidRPr="00D3127C">
              <w:rPr>
                <w:rFonts w:ascii="Times New Roman" w:eastAsia="宋体" w:hAnsi="Times New Roman" w:cs="Times New Roman"/>
                <w:bCs/>
                <w:sz w:val="24"/>
                <w:szCs w:val="24"/>
              </w:rPr>
              <w:t>AI</w:t>
            </w:r>
            <w:proofErr w:type="gramStart"/>
            <w:r w:rsidRPr="00D3127C">
              <w:rPr>
                <w:rFonts w:ascii="Times New Roman" w:eastAsia="宋体" w:hAnsi="Times New Roman" w:cs="Times New Roman"/>
                <w:bCs/>
                <w:sz w:val="24"/>
                <w:szCs w:val="24"/>
              </w:rPr>
              <w:t>训推服务器</w:t>
            </w:r>
            <w:proofErr w:type="gramEnd"/>
            <w:r w:rsidRPr="00D3127C">
              <w:rPr>
                <w:rFonts w:ascii="Times New Roman" w:eastAsia="宋体" w:hAnsi="Times New Roman" w:cs="Times New Roman"/>
                <w:bCs/>
                <w:sz w:val="24"/>
                <w:szCs w:val="24"/>
              </w:rPr>
              <w:t>和边缘融合一体机，利用边缘计算节点支持车路协同、智慧工地等场景，也整合了多种传感器赋能国产化</w:t>
            </w:r>
            <w:proofErr w:type="spellStart"/>
            <w:r w:rsidRPr="00D3127C">
              <w:rPr>
                <w:rFonts w:ascii="Times New Roman" w:eastAsia="宋体" w:hAnsi="Times New Roman" w:cs="Times New Roman"/>
                <w:bCs/>
                <w:sz w:val="24"/>
                <w:szCs w:val="24"/>
              </w:rPr>
              <w:t>AIoT</w:t>
            </w:r>
            <w:proofErr w:type="spellEnd"/>
            <w:r w:rsidRPr="00D3127C">
              <w:rPr>
                <w:rFonts w:ascii="Times New Roman" w:eastAsia="宋体" w:hAnsi="Times New Roman" w:cs="Times New Roman"/>
                <w:bCs/>
                <w:sz w:val="24"/>
                <w:szCs w:val="24"/>
              </w:rPr>
              <w:t>端到</w:t>
            </w:r>
            <w:proofErr w:type="gramStart"/>
            <w:r w:rsidRPr="00D3127C">
              <w:rPr>
                <w:rFonts w:ascii="Times New Roman" w:eastAsia="宋体" w:hAnsi="Times New Roman" w:cs="Times New Roman"/>
                <w:bCs/>
                <w:sz w:val="24"/>
                <w:szCs w:val="24"/>
              </w:rPr>
              <w:t>端解</w:t>
            </w:r>
            <w:proofErr w:type="gramEnd"/>
            <w:r w:rsidRPr="00D3127C">
              <w:rPr>
                <w:rFonts w:ascii="Times New Roman" w:eastAsia="宋体" w:hAnsi="Times New Roman" w:cs="Times New Roman"/>
                <w:bCs/>
                <w:sz w:val="24"/>
                <w:szCs w:val="24"/>
              </w:rPr>
              <w:t>决方案。其次，公司已整合</w:t>
            </w:r>
            <w:r w:rsidRPr="00D3127C">
              <w:rPr>
                <w:rFonts w:ascii="Times New Roman" w:eastAsia="宋体" w:hAnsi="Times New Roman" w:cs="Times New Roman"/>
                <w:bCs/>
                <w:sz w:val="24"/>
                <w:szCs w:val="24"/>
              </w:rPr>
              <w:t>Deepseek</w:t>
            </w:r>
            <w:r w:rsidRPr="00D3127C">
              <w:rPr>
                <w:rFonts w:ascii="Times New Roman" w:eastAsia="宋体" w:hAnsi="Times New Roman" w:cs="Times New Roman"/>
                <w:bCs/>
                <w:sz w:val="24"/>
                <w:szCs w:val="24"/>
              </w:rPr>
              <w:t>构建应急智慧大脑，实现事前预警、事中联动、事后评估的端到端</w:t>
            </w:r>
            <w:r w:rsidRPr="00D3127C">
              <w:rPr>
                <w:rFonts w:ascii="Times New Roman" w:eastAsia="宋体" w:hAnsi="Times New Roman" w:cs="Times New Roman"/>
                <w:bCs/>
                <w:sz w:val="24"/>
                <w:szCs w:val="24"/>
              </w:rPr>
              <w:t>AI</w:t>
            </w:r>
            <w:r w:rsidRPr="00D3127C">
              <w:rPr>
                <w:rFonts w:ascii="Times New Roman" w:eastAsia="宋体" w:hAnsi="Times New Roman" w:cs="Times New Roman"/>
                <w:bCs/>
                <w:sz w:val="24"/>
                <w:szCs w:val="24"/>
              </w:rPr>
              <w:t>辅助的科学决策和行动规划解决方案。</w:t>
            </w:r>
            <w:r w:rsidR="009F6631" w:rsidRPr="00D3127C">
              <w:rPr>
                <w:rFonts w:ascii="Times New Roman" w:eastAsia="宋体" w:hAnsi="Times New Roman" w:cs="Times New Roman"/>
                <w:bCs/>
                <w:sz w:val="24"/>
                <w:szCs w:val="24"/>
              </w:rPr>
              <w:t>感谢您的关注！</w:t>
            </w:r>
          </w:p>
          <w:p w:rsidR="00397EE5" w:rsidRPr="00D3127C" w:rsidRDefault="00397EE5" w:rsidP="00D3127C">
            <w:pPr>
              <w:spacing w:line="360" w:lineRule="auto"/>
              <w:ind w:firstLineChars="200" w:firstLine="480"/>
              <w:rPr>
                <w:rFonts w:ascii="Times New Roman" w:eastAsia="宋体" w:hAnsi="Times New Roman" w:cs="Times New Roman"/>
                <w:sz w:val="24"/>
                <w:szCs w:val="24"/>
              </w:rPr>
            </w:pPr>
          </w:p>
          <w:p w:rsidR="00397EE5" w:rsidRPr="00D3127C" w:rsidRDefault="009F6631" w:rsidP="00D3127C">
            <w:pPr>
              <w:spacing w:beforeLines="50" w:before="156" w:afterLines="50" w:after="156" w:line="360" w:lineRule="auto"/>
              <w:ind w:firstLineChars="200" w:firstLine="482"/>
              <w:rPr>
                <w:rFonts w:ascii="Times New Roman" w:eastAsia="宋体" w:hAnsi="Times New Roman" w:cs="Times New Roman"/>
                <w:b/>
                <w:bCs/>
                <w:sz w:val="24"/>
                <w:szCs w:val="24"/>
              </w:rPr>
            </w:pPr>
            <w:r w:rsidRPr="00D3127C">
              <w:rPr>
                <w:rFonts w:ascii="Times New Roman" w:eastAsia="宋体" w:hAnsi="Times New Roman" w:cs="Times New Roman"/>
                <w:b/>
                <w:bCs/>
                <w:sz w:val="24"/>
                <w:szCs w:val="24"/>
              </w:rPr>
              <w:t>Q</w:t>
            </w:r>
            <w:r w:rsidR="003326A1" w:rsidRPr="00D3127C">
              <w:rPr>
                <w:rFonts w:ascii="Times New Roman" w:eastAsia="宋体" w:hAnsi="Times New Roman" w:cs="Times New Roman"/>
                <w:b/>
                <w:bCs/>
                <w:sz w:val="24"/>
                <w:szCs w:val="24"/>
              </w:rPr>
              <w:t>2</w:t>
            </w:r>
            <w:r w:rsidRPr="00D3127C">
              <w:rPr>
                <w:rFonts w:ascii="Times New Roman" w:eastAsia="宋体" w:hAnsi="Times New Roman" w:cs="Times New Roman"/>
                <w:b/>
                <w:bCs/>
                <w:sz w:val="24"/>
                <w:szCs w:val="24"/>
              </w:rPr>
              <w:t>：</w:t>
            </w:r>
            <w:r w:rsidR="0063465A" w:rsidRPr="00D3127C">
              <w:rPr>
                <w:rFonts w:ascii="Times New Roman" w:eastAsia="宋体" w:hAnsi="Times New Roman" w:cs="Times New Roman"/>
                <w:b/>
                <w:bCs/>
                <w:sz w:val="24"/>
                <w:szCs w:val="24"/>
              </w:rPr>
              <w:t>请问</w:t>
            </w:r>
            <w:r w:rsidR="0019056B" w:rsidRPr="00D3127C">
              <w:rPr>
                <w:rFonts w:ascii="Times New Roman" w:eastAsia="宋体" w:hAnsi="Times New Roman" w:cs="Times New Roman"/>
                <w:b/>
                <w:bCs/>
                <w:sz w:val="24"/>
                <w:szCs w:val="24"/>
              </w:rPr>
              <w:t>刚果金的</w:t>
            </w:r>
            <w:r w:rsidR="0019056B" w:rsidRPr="00D3127C">
              <w:rPr>
                <w:rFonts w:ascii="Times New Roman" w:eastAsia="宋体" w:hAnsi="Times New Roman" w:cs="Times New Roman"/>
                <w:b/>
                <w:bCs/>
                <w:sz w:val="24"/>
                <w:szCs w:val="24"/>
              </w:rPr>
              <w:t>5G</w:t>
            </w:r>
            <w:r w:rsidR="0019056B" w:rsidRPr="00D3127C">
              <w:rPr>
                <w:rFonts w:ascii="Times New Roman" w:eastAsia="宋体" w:hAnsi="Times New Roman" w:cs="Times New Roman"/>
                <w:b/>
                <w:bCs/>
                <w:sz w:val="24"/>
                <w:szCs w:val="24"/>
              </w:rPr>
              <w:t>订单，是否是一张空头支票？公司股价自意向协议</w:t>
            </w:r>
            <w:proofErr w:type="gramStart"/>
            <w:r w:rsidR="0019056B" w:rsidRPr="00D3127C">
              <w:rPr>
                <w:rFonts w:ascii="Times New Roman" w:eastAsia="宋体" w:hAnsi="Times New Roman" w:cs="Times New Roman"/>
                <w:b/>
                <w:bCs/>
                <w:sz w:val="24"/>
                <w:szCs w:val="24"/>
              </w:rPr>
              <w:t>公布高</w:t>
            </w:r>
            <w:proofErr w:type="gramEnd"/>
            <w:r w:rsidR="0019056B" w:rsidRPr="00D3127C">
              <w:rPr>
                <w:rFonts w:ascii="Times New Roman" w:eastAsia="宋体" w:hAnsi="Times New Roman" w:cs="Times New Roman"/>
                <w:b/>
                <w:bCs/>
                <w:sz w:val="24"/>
                <w:szCs w:val="24"/>
              </w:rPr>
              <w:t>开低走，一路下跌，市场评论</w:t>
            </w:r>
            <w:r w:rsidR="0063465A" w:rsidRPr="00D3127C">
              <w:rPr>
                <w:rFonts w:ascii="Times New Roman" w:eastAsia="宋体" w:hAnsi="Times New Roman" w:cs="Times New Roman"/>
                <w:b/>
                <w:bCs/>
                <w:sz w:val="24"/>
                <w:szCs w:val="24"/>
              </w:rPr>
              <w:t>公司</w:t>
            </w:r>
            <w:r w:rsidR="0019056B" w:rsidRPr="00D3127C">
              <w:rPr>
                <w:rFonts w:ascii="Times New Roman" w:eastAsia="宋体" w:hAnsi="Times New Roman" w:cs="Times New Roman"/>
                <w:b/>
                <w:bCs/>
                <w:sz w:val="24"/>
                <w:szCs w:val="24"/>
              </w:rPr>
              <w:t>的境外订单都是空头支票，请</w:t>
            </w:r>
            <w:r w:rsidR="0063465A" w:rsidRPr="00D3127C">
              <w:rPr>
                <w:rFonts w:ascii="Times New Roman" w:eastAsia="宋体" w:hAnsi="Times New Roman" w:cs="Times New Roman"/>
                <w:b/>
                <w:bCs/>
                <w:sz w:val="24"/>
                <w:szCs w:val="24"/>
              </w:rPr>
              <w:t>公司</w:t>
            </w:r>
            <w:r w:rsidR="0019056B" w:rsidRPr="00D3127C">
              <w:rPr>
                <w:rFonts w:ascii="Times New Roman" w:eastAsia="宋体" w:hAnsi="Times New Roman" w:cs="Times New Roman"/>
                <w:b/>
                <w:bCs/>
                <w:sz w:val="24"/>
                <w:szCs w:val="24"/>
              </w:rPr>
              <w:t>评论一下，谢谢</w:t>
            </w:r>
            <w:r w:rsidR="0063465A" w:rsidRPr="00D3127C">
              <w:rPr>
                <w:rFonts w:ascii="Times New Roman" w:eastAsia="宋体" w:hAnsi="Times New Roman" w:cs="Times New Roman"/>
                <w:b/>
                <w:bCs/>
                <w:sz w:val="24"/>
                <w:szCs w:val="24"/>
              </w:rPr>
              <w:t>！</w:t>
            </w:r>
          </w:p>
          <w:p w:rsidR="00397EE5" w:rsidRPr="00D3127C" w:rsidRDefault="009F6631" w:rsidP="00D3127C">
            <w:pPr>
              <w:spacing w:line="360" w:lineRule="auto"/>
              <w:ind w:firstLineChars="200" w:firstLine="482"/>
              <w:rPr>
                <w:rFonts w:ascii="Times New Roman" w:eastAsia="宋体" w:hAnsi="Times New Roman" w:cs="Times New Roman"/>
                <w:bCs/>
                <w:sz w:val="24"/>
                <w:szCs w:val="24"/>
              </w:rPr>
            </w:pPr>
            <w:r w:rsidRPr="00D3127C">
              <w:rPr>
                <w:rFonts w:ascii="Times New Roman" w:eastAsia="宋体" w:hAnsi="Times New Roman" w:cs="Times New Roman"/>
                <w:b/>
                <w:sz w:val="24"/>
                <w:szCs w:val="24"/>
              </w:rPr>
              <w:t>A</w:t>
            </w:r>
            <w:r w:rsidRPr="00D3127C">
              <w:rPr>
                <w:rFonts w:ascii="Times New Roman" w:eastAsia="宋体" w:hAnsi="Times New Roman" w:cs="Times New Roman"/>
                <w:b/>
                <w:sz w:val="24"/>
                <w:szCs w:val="24"/>
              </w:rPr>
              <w:t>：</w:t>
            </w:r>
            <w:r w:rsidR="0034402F" w:rsidRPr="00D3127C">
              <w:rPr>
                <w:rFonts w:ascii="Times New Roman" w:eastAsia="宋体" w:hAnsi="Times New Roman" w:cs="Times New Roman"/>
                <w:bCs/>
                <w:sz w:val="24"/>
                <w:szCs w:val="24"/>
              </w:rPr>
              <w:t>尊敬的投资者，您好！关于公司签署的刚果（金）国家骨干光纤宽带网络项目总包工程协议，并非意向协议，系与公司日常经营相关的具有法律约束力的框架协议。自协议签订以来，公司在持续推进本项目的实施进程争取尽快落地，同时公司也关注着当地政治局势变化并强化风险预警以及时调整应对措施。如有相关进展，公司会及时发布相应的进展公告。感谢您的关注！</w:t>
            </w:r>
          </w:p>
          <w:p w:rsidR="00397EE5" w:rsidRPr="00D3127C" w:rsidRDefault="00397EE5" w:rsidP="00D3127C">
            <w:pPr>
              <w:spacing w:line="360" w:lineRule="auto"/>
              <w:ind w:firstLineChars="200" w:firstLine="480"/>
              <w:rPr>
                <w:rFonts w:ascii="Times New Roman" w:eastAsia="宋体" w:hAnsi="Times New Roman" w:cs="Times New Roman"/>
                <w:bCs/>
                <w:sz w:val="24"/>
                <w:szCs w:val="24"/>
              </w:rPr>
            </w:pPr>
          </w:p>
          <w:p w:rsidR="003326A1" w:rsidRPr="00D3127C" w:rsidRDefault="003326A1" w:rsidP="00D3127C">
            <w:pPr>
              <w:spacing w:beforeLines="50" w:before="156" w:afterLines="50" w:after="156" w:line="360" w:lineRule="auto"/>
              <w:ind w:firstLineChars="200" w:firstLine="482"/>
              <w:rPr>
                <w:rFonts w:ascii="Times New Roman" w:eastAsia="宋体" w:hAnsi="Times New Roman" w:cs="Times New Roman"/>
                <w:b/>
                <w:sz w:val="24"/>
                <w:szCs w:val="24"/>
              </w:rPr>
            </w:pPr>
            <w:r w:rsidRPr="00D3127C">
              <w:rPr>
                <w:rFonts w:ascii="Times New Roman" w:eastAsia="宋体" w:hAnsi="Times New Roman" w:cs="Times New Roman"/>
                <w:b/>
                <w:sz w:val="24"/>
                <w:szCs w:val="24"/>
              </w:rPr>
              <w:t>Q3</w:t>
            </w:r>
            <w:r w:rsidRPr="00D3127C">
              <w:rPr>
                <w:rFonts w:ascii="Times New Roman" w:eastAsia="宋体" w:hAnsi="Times New Roman" w:cs="Times New Roman"/>
                <w:b/>
                <w:sz w:val="24"/>
                <w:szCs w:val="24"/>
              </w:rPr>
              <w:t>：</w:t>
            </w:r>
            <w:r w:rsidR="0034402F" w:rsidRPr="00D3127C">
              <w:rPr>
                <w:rFonts w:ascii="Times New Roman" w:eastAsia="宋体" w:hAnsi="Times New Roman" w:cs="Times New Roman"/>
                <w:b/>
                <w:sz w:val="24"/>
                <w:szCs w:val="24"/>
              </w:rPr>
              <w:t>请问公司针对中小投资者的交流有</w:t>
            </w:r>
            <w:proofErr w:type="gramStart"/>
            <w:r w:rsidR="0034402F" w:rsidRPr="00D3127C">
              <w:rPr>
                <w:rFonts w:ascii="Times New Roman" w:eastAsia="宋体" w:hAnsi="Times New Roman" w:cs="Times New Roman"/>
                <w:b/>
                <w:sz w:val="24"/>
                <w:szCs w:val="24"/>
              </w:rPr>
              <w:t>啥计划</w:t>
            </w:r>
            <w:proofErr w:type="gramEnd"/>
            <w:r w:rsidR="0034402F" w:rsidRPr="00D3127C">
              <w:rPr>
                <w:rFonts w:ascii="Times New Roman" w:eastAsia="宋体" w:hAnsi="Times New Roman" w:cs="Times New Roman"/>
                <w:b/>
                <w:sz w:val="24"/>
                <w:szCs w:val="24"/>
              </w:rPr>
              <w:t>吗？另外公司今年分红情况怎么样，未来分红计划是什么</w:t>
            </w:r>
            <w:r w:rsidRPr="00D3127C">
              <w:rPr>
                <w:rFonts w:ascii="Times New Roman" w:eastAsia="宋体" w:hAnsi="Times New Roman" w:cs="Times New Roman"/>
                <w:b/>
                <w:sz w:val="24"/>
                <w:szCs w:val="24"/>
              </w:rPr>
              <w:t>？</w:t>
            </w:r>
          </w:p>
          <w:p w:rsidR="0034402F" w:rsidRPr="00D3127C" w:rsidRDefault="003326A1" w:rsidP="00D3127C">
            <w:pPr>
              <w:spacing w:line="360" w:lineRule="auto"/>
              <w:ind w:firstLineChars="200" w:firstLine="482"/>
              <w:rPr>
                <w:rFonts w:ascii="Times New Roman" w:eastAsia="宋体" w:hAnsi="Times New Roman" w:cs="Times New Roman"/>
                <w:sz w:val="24"/>
                <w:szCs w:val="24"/>
              </w:rPr>
            </w:pPr>
            <w:r w:rsidRPr="00D3127C">
              <w:rPr>
                <w:rFonts w:ascii="Times New Roman" w:eastAsia="宋体" w:hAnsi="Times New Roman" w:cs="Times New Roman"/>
                <w:b/>
                <w:sz w:val="24"/>
                <w:szCs w:val="24"/>
              </w:rPr>
              <w:t>A</w:t>
            </w:r>
            <w:r w:rsidRPr="00D3127C">
              <w:rPr>
                <w:rFonts w:ascii="Times New Roman" w:eastAsia="宋体" w:hAnsi="Times New Roman" w:cs="Times New Roman"/>
                <w:b/>
                <w:sz w:val="24"/>
                <w:szCs w:val="24"/>
              </w:rPr>
              <w:t>：</w:t>
            </w:r>
            <w:r w:rsidR="0034402F" w:rsidRPr="00D3127C">
              <w:rPr>
                <w:rFonts w:ascii="Times New Roman" w:eastAsia="宋体" w:hAnsi="Times New Roman" w:cs="Times New Roman"/>
                <w:sz w:val="24"/>
                <w:szCs w:val="24"/>
              </w:rPr>
              <w:t>尊敬的投资者，您好！公司十分重视投资者关系管理工作，切实维护中小投资者知情权，并为投资者提供了多项沟通渠道，投资者可以通过公司的投资者热线、上证</w:t>
            </w:r>
            <w:r w:rsidR="0034402F" w:rsidRPr="00D3127C">
              <w:rPr>
                <w:rFonts w:ascii="Times New Roman" w:eastAsia="宋体" w:hAnsi="Times New Roman" w:cs="Times New Roman"/>
                <w:sz w:val="24"/>
                <w:szCs w:val="24"/>
              </w:rPr>
              <w:t>E</w:t>
            </w:r>
            <w:r w:rsidR="0034402F" w:rsidRPr="00D3127C">
              <w:rPr>
                <w:rFonts w:ascii="Times New Roman" w:eastAsia="宋体" w:hAnsi="Times New Roman" w:cs="Times New Roman"/>
                <w:sz w:val="24"/>
                <w:szCs w:val="24"/>
              </w:rPr>
              <w:t>互动平台、业绩说明会或者投资者调研等方式与公司进行互动交流。</w:t>
            </w:r>
          </w:p>
          <w:p w:rsidR="00397EE5" w:rsidRPr="00D3127C" w:rsidRDefault="0034402F" w:rsidP="00D3127C">
            <w:pPr>
              <w:spacing w:line="360" w:lineRule="auto"/>
              <w:ind w:firstLineChars="200" w:firstLine="480"/>
              <w:rPr>
                <w:rFonts w:ascii="Times New Roman" w:eastAsia="宋体" w:hAnsi="Times New Roman" w:cs="Times New Roman"/>
                <w:b/>
                <w:sz w:val="24"/>
                <w:szCs w:val="24"/>
              </w:rPr>
            </w:pPr>
            <w:r w:rsidRPr="00D3127C">
              <w:rPr>
                <w:rFonts w:ascii="Times New Roman" w:eastAsia="宋体" w:hAnsi="Times New Roman" w:cs="Times New Roman"/>
                <w:sz w:val="24"/>
                <w:szCs w:val="24"/>
              </w:rPr>
              <w:t>鉴于公司截至</w:t>
            </w:r>
            <w:r w:rsidRPr="00D3127C">
              <w:rPr>
                <w:rFonts w:ascii="Times New Roman" w:eastAsia="宋体" w:hAnsi="Times New Roman" w:cs="Times New Roman"/>
                <w:sz w:val="24"/>
                <w:szCs w:val="24"/>
              </w:rPr>
              <w:t>2024</w:t>
            </w:r>
            <w:r w:rsidRPr="00D3127C">
              <w:rPr>
                <w:rFonts w:ascii="Times New Roman" w:eastAsia="宋体" w:hAnsi="Times New Roman" w:cs="Times New Roman"/>
                <w:sz w:val="24"/>
                <w:szCs w:val="24"/>
              </w:rPr>
              <w:t>年末母公司期末可供分配利润为负值，公司不具备利润分配的条件，未进行现金分红，具体内容详见公司于</w:t>
            </w:r>
            <w:r w:rsidRPr="00D3127C">
              <w:rPr>
                <w:rFonts w:ascii="Times New Roman" w:eastAsia="宋体" w:hAnsi="Times New Roman" w:cs="Times New Roman"/>
                <w:sz w:val="24"/>
                <w:szCs w:val="24"/>
              </w:rPr>
              <w:t>2025</w:t>
            </w:r>
            <w:r w:rsidRPr="00D3127C">
              <w:rPr>
                <w:rFonts w:ascii="Times New Roman" w:eastAsia="宋体" w:hAnsi="Times New Roman" w:cs="Times New Roman"/>
                <w:sz w:val="24"/>
                <w:szCs w:val="24"/>
              </w:rPr>
              <w:t>年</w:t>
            </w:r>
            <w:r w:rsidRPr="00D3127C">
              <w:rPr>
                <w:rFonts w:ascii="Times New Roman" w:eastAsia="宋体" w:hAnsi="Times New Roman" w:cs="Times New Roman"/>
                <w:sz w:val="24"/>
                <w:szCs w:val="24"/>
              </w:rPr>
              <w:t>4</w:t>
            </w:r>
            <w:r w:rsidRPr="00D3127C">
              <w:rPr>
                <w:rFonts w:ascii="Times New Roman" w:eastAsia="宋体" w:hAnsi="Times New Roman" w:cs="Times New Roman"/>
                <w:sz w:val="24"/>
                <w:szCs w:val="24"/>
              </w:rPr>
              <w:t>月</w:t>
            </w:r>
            <w:r w:rsidRPr="00D3127C">
              <w:rPr>
                <w:rFonts w:ascii="Times New Roman" w:eastAsia="宋体" w:hAnsi="Times New Roman" w:cs="Times New Roman"/>
                <w:sz w:val="24"/>
                <w:szCs w:val="24"/>
              </w:rPr>
              <w:t>30</w:t>
            </w:r>
            <w:r w:rsidRPr="00D3127C">
              <w:rPr>
                <w:rFonts w:ascii="Times New Roman" w:eastAsia="宋体" w:hAnsi="Times New Roman" w:cs="Times New Roman"/>
                <w:sz w:val="24"/>
                <w:szCs w:val="24"/>
              </w:rPr>
              <w:t>日披露的《关于</w:t>
            </w:r>
            <w:r w:rsidRPr="00D3127C">
              <w:rPr>
                <w:rFonts w:ascii="Times New Roman" w:eastAsia="宋体" w:hAnsi="Times New Roman" w:cs="Times New Roman"/>
                <w:sz w:val="24"/>
                <w:szCs w:val="24"/>
              </w:rPr>
              <w:t>2024</w:t>
            </w:r>
            <w:r w:rsidRPr="00D3127C">
              <w:rPr>
                <w:rFonts w:ascii="Times New Roman" w:eastAsia="宋体" w:hAnsi="Times New Roman" w:cs="Times New Roman"/>
                <w:sz w:val="24"/>
                <w:szCs w:val="24"/>
              </w:rPr>
              <w:t>年度利润分配方案的公告》（公告编号：</w:t>
            </w:r>
            <w:r w:rsidRPr="00D3127C">
              <w:rPr>
                <w:rFonts w:ascii="Times New Roman" w:eastAsia="宋体" w:hAnsi="Times New Roman" w:cs="Times New Roman"/>
                <w:sz w:val="24"/>
                <w:szCs w:val="24"/>
              </w:rPr>
              <w:t>2025-010</w:t>
            </w:r>
            <w:r w:rsidRPr="00D3127C">
              <w:rPr>
                <w:rFonts w:ascii="Times New Roman" w:eastAsia="宋体" w:hAnsi="Times New Roman" w:cs="Times New Roman"/>
                <w:sz w:val="24"/>
                <w:szCs w:val="24"/>
              </w:rPr>
              <w:t>）。公司已制定《未来三年（</w:t>
            </w:r>
            <w:r w:rsidRPr="00D3127C">
              <w:rPr>
                <w:rFonts w:ascii="Times New Roman" w:eastAsia="宋体" w:hAnsi="Times New Roman" w:cs="Times New Roman"/>
                <w:sz w:val="24"/>
                <w:szCs w:val="24"/>
              </w:rPr>
              <w:t>2025</w:t>
            </w:r>
            <w:r w:rsidRPr="00D3127C">
              <w:rPr>
                <w:rFonts w:ascii="Times New Roman" w:eastAsia="宋体" w:hAnsi="Times New Roman" w:cs="Times New Roman"/>
                <w:sz w:val="24"/>
                <w:szCs w:val="24"/>
              </w:rPr>
              <w:t>年</w:t>
            </w:r>
            <w:r w:rsidRPr="00D3127C">
              <w:rPr>
                <w:rFonts w:ascii="Times New Roman" w:eastAsia="宋体" w:hAnsi="Times New Roman" w:cs="Times New Roman"/>
                <w:sz w:val="24"/>
                <w:szCs w:val="24"/>
              </w:rPr>
              <w:t>-2027</w:t>
            </w:r>
            <w:r w:rsidRPr="00D3127C">
              <w:rPr>
                <w:rFonts w:ascii="Times New Roman" w:eastAsia="宋体" w:hAnsi="Times New Roman" w:cs="Times New Roman"/>
                <w:sz w:val="24"/>
                <w:szCs w:val="24"/>
              </w:rPr>
              <w:t>年）股东分红回报规划》，未来公司将深耕主营业务，努力提升经营业绩，改善</w:t>
            </w:r>
            <w:r w:rsidRPr="00D3127C">
              <w:rPr>
                <w:rFonts w:ascii="Times New Roman" w:eastAsia="宋体" w:hAnsi="Times New Roman" w:cs="Times New Roman"/>
                <w:sz w:val="24"/>
                <w:szCs w:val="24"/>
              </w:rPr>
              <w:lastRenderedPageBreak/>
              <w:t>公司盈利水平，并持续完善投资者回报机制，争取为投资者带来长期可持续的回报。感谢您的关注！</w:t>
            </w:r>
          </w:p>
        </w:tc>
      </w:tr>
      <w:tr w:rsidR="00397EE5" w:rsidTr="00CE029B">
        <w:trPr>
          <w:trHeight w:val="699"/>
          <w:jc w:val="center"/>
        </w:trPr>
        <w:tc>
          <w:tcPr>
            <w:tcW w:w="2122" w:type="dxa"/>
            <w:tcBorders>
              <w:top w:val="single" w:sz="4" w:space="0" w:color="auto"/>
              <w:left w:val="single" w:sz="4" w:space="0" w:color="auto"/>
              <w:bottom w:val="single" w:sz="4" w:space="0" w:color="auto"/>
              <w:right w:val="single" w:sz="4" w:space="0" w:color="auto"/>
            </w:tcBorders>
            <w:vAlign w:val="center"/>
          </w:tcPr>
          <w:p w:rsidR="00397EE5" w:rsidRDefault="009F6631" w:rsidP="00665931">
            <w:pPr>
              <w:widowControl/>
              <w:snapToGrid w:val="0"/>
              <w:spacing w:beforeLines="30" w:before="93" w:afterLines="30" w:after="93" w:line="360" w:lineRule="exact"/>
              <w:jc w:val="center"/>
              <w:rPr>
                <w:rFonts w:ascii="Times New Roman" w:eastAsia="宋体" w:hAnsi="Times New Roman" w:cs="宋体"/>
                <w:b/>
                <w:sz w:val="24"/>
                <w:szCs w:val="24"/>
              </w:rPr>
            </w:pPr>
            <w:r>
              <w:rPr>
                <w:rFonts w:ascii="Times New Roman" w:eastAsia="宋体" w:hAnsi="Times New Roman" w:cs="宋体" w:hint="eastAsia"/>
                <w:b/>
                <w:sz w:val="24"/>
                <w:szCs w:val="24"/>
              </w:rPr>
              <w:lastRenderedPageBreak/>
              <w:t>附件清单</w:t>
            </w:r>
          </w:p>
          <w:p w:rsidR="00397EE5" w:rsidRDefault="009F6631" w:rsidP="00665931">
            <w:pPr>
              <w:widowControl/>
              <w:snapToGrid w:val="0"/>
              <w:spacing w:beforeLines="30" w:before="93" w:afterLines="30" w:after="93" w:line="360" w:lineRule="exact"/>
              <w:jc w:val="center"/>
              <w:rPr>
                <w:rFonts w:ascii="Times New Roman" w:hAnsi="Times New Roman"/>
                <w:bCs/>
                <w:iCs/>
                <w:color w:val="000000"/>
                <w:kern w:val="0"/>
                <w:sz w:val="24"/>
              </w:rPr>
            </w:pPr>
            <w:r>
              <w:rPr>
                <w:rFonts w:ascii="Times New Roman" w:eastAsia="宋体" w:hAnsi="Times New Roman" w:cs="宋体" w:hint="eastAsia"/>
                <w:b/>
                <w:sz w:val="24"/>
                <w:szCs w:val="24"/>
              </w:rPr>
              <w:t>（如有）</w:t>
            </w:r>
          </w:p>
        </w:tc>
        <w:tc>
          <w:tcPr>
            <w:tcW w:w="7301" w:type="dxa"/>
            <w:tcBorders>
              <w:top w:val="single" w:sz="4" w:space="0" w:color="auto"/>
              <w:left w:val="single" w:sz="4" w:space="0" w:color="auto"/>
              <w:bottom w:val="single" w:sz="4" w:space="0" w:color="auto"/>
              <w:right w:val="single" w:sz="4" w:space="0" w:color="auto"/>
            </w:tcBorders>
            <w:vAlign w:val="center"/>
          </w:tcPr>
          <w:p w:rsidR="00397EE5" w:rsidRDefault="009F6631" w:rsidP="00665931">
            <w:pPr>
              <w:widowControl/>
              <w:snapToGrid w:val="0"/>
              <w:spacing w:beforeLines="30" w:before="93" w:afterLines="30" w:after="93" w:line="360" w:lineRule="exact"/>
              <w:jc w:val="left"/>
              <w:rPr>
                <w:rFonts w:ascii="Times New Roman" w:eastAsia="宋体" w:hAnsi="Times New Roman" w:cs="Helvetica"/>
                <w:kern w:val="0"/>
                <w:sz w:val="24"/>
                <w:szCs w:val="24"/>
              </w:rPr>
            </w:pPr>
            <w:r>
              <w:rPr>
                <w:rFonts w:ascii="Times New Roman" w:eastAsia="宋体" w:hAnsi="Times New Roman" w:cs="Helvetica" w:hint="eastAsia"/>
                <w:kern w:val="0"/>
                <w:sz w:val="24"/>
                <w:szCs w:val="24"/>
              </w:rPr>
              <w:t>无</w:t>
            </w:r>
          </w:p>
        </w:tc>
      </w:tr>
      <w:tr w:rsidR="00397EE5" w:rsidTr="008A3A0F">
        <w:trPr>
          <w:jc w:val="center"/>
        </w:trPr>
        <w:tc>
          <w:tcPr>
            <w:tcW w:w="2122" w:type="dxa"/>
            <w:tcBorders>
              <w:top w:val="single" w:sz="4" w:space="0" w:color="auto"/>
              <w:left w:val="single" w:sz="4" w:space="0" w:color="auto"/>
              <w:bottom w:val="single" w:sz="4" w:space="0" w:color="auto"/>
              <w:right w:val="single" w:sz="4" w:space="0" w:color="auto"/>
            </w:tcBorders>
            <w:vAlign w:val="center"/>
          </w:tcPr>
          <w:p w:rsidR="00397EE5" w:rsidRDefault="009F6631" w:rsidP="00665931">
            <w:pPr>
              <w:widowControl/>
              <w:snapToGrid w:val="0"/>
              <w:spacing w:beforeLines="30" w:before="93" w:afterLines="30" w:after="93" w:line="360" w:lineRule="exact"/>
              <w:jc w:val="center"/>
              <w:rPr>
                <w:rFonts w:ascii="Times New Roman" w:eastAsia="宋体" w:hAnsi="Times New Roman" w:cs="宋体"/>
                <w:b/>
                <w:sz w:val="24"/>
                <w:szCs w:val="24"/>
              </w:rPr>
            </w:pPr>
            <w:r>
              <w:rPr>
                <w:rFonts w:ascii="Times New Roman" w:eastAsia="宋体" w:hAnsi="Times New Roman" w:cs="宋体" w:hint="eastAsia"/>
                <w:b/>
                <w:sz w:val="24"/>
                <w:szCs w:val="24"/>
              </w:rPr>
              <w:t>日期</w:t>
            </w:r>
          </w:p>
        </w:tc>
        <w:tc>
          <w:tcPr>
            <w:tcW w:w="7301" w:type="dxa"/>
            <w:tcBorders>
              <w:top w:val="single" w:sz="4" w:space="0" w:color="auto"/>
              <w:left w:val="single" w:sz="4" w:space="0" w:color="auto"/>
              <w:bottom w:val="single" w:sz="4" w:space="0" w:color="auto"/>
              <w:right w:val="single" w:sz="4" w:space="0" w:color="auto"/>
            </w:tcBorders>
          </w:tcPr>
          <w:p w:rsidR="00397EE5" w:rsidRDefault="009F6631" w:rsidP="00665931">
            <w:pPr>
              <w:snapToGrid w:val="0"/>
              <w:spacing w:beforeLines="30" w:before="93" w:afterLines="30" w:after="93" w:line="360" w:lineRule="exact"/>
              <w:rPr>
                <w:rFonts w:ascii="Times New Roman" w:eastAsia="宋体" w:hAnsi="Times New Roman" w:cs="宋体"/>
                <w:sz w:val="24"/>
                <w:szCs w:val="24"/>
              </w:rPr>
            </w:pPr>
            <w:r>
              <w:rPr>
                <w:rFonts w:ascii="Times New Roman" w:eastAsia="宋体" w:hAnsi="Times New Roman" w:cs="宋体"/>
                <w:sz w:val="24"/>
                <w:szCs w:val="24"/>
              </w:rPr>
              <w:t>202</w:t>
            </w:r>
            <w:r w:rsidR="008A3A0F">
              <w:rPr>
                <w:rFonts w:ascii="Times New Roman" w:eastAsia="宋体" w:hAnsi="Times New Roman" w:cs="宋体"/>
                <w:sz w:val="24"/>
                <w:szCs w:val="24"/>
              </w:rPr>
              <w:t>5</w:t>
            </w:r>
            <w:r>
              <w:rPr>
                <w:rFonts w:ascii="Times New Roman" w:eastAsia="宋体" w:hAnsi="Times New Roman" w:cs="宋体"/>
                <w:sz w:val="24"/>
                <w:szCs w:val="24"/>
              </w:rPr>
              <w:t>年</w:t>
            </w:r>
            <w:r>
              <w:rPr>
                <w:rFonts w:ascii="Times New Roman" w:eastAsia="宋体" w:hAnsi="Times New Roman" w:cs="宋体"/>
                <w:sz w:val="24"/>
                <w:szCs w:val="24"/>
              </w:rPr>
              <w:t>5</w:t>
            </w:r>
            <w:r>
              <w:rPr>
                <w:rFonts w:ascii="Times New Roman" w:eastAsia="宋体" w:hAnsi="Times New Roman" w:cs="宋体"/>
                <w:sz w:val="24"/>
                <w:szCs w:val="24"/>
              </w:rPr>
              <w:t>月</w:t>
            </w:r>
            <w:r w:rsidR="008A3A0F">
              <w:rPr>
                <w:rFonts w:ascii="Times New Roman" w:eastAsia="宋体" w:hAnsi="Times New Roman" w:cs="宋体"/>
                <w:sz w:val="24"/>
                <w:szCs w:val="24"/>
              </w:rPr>
              <w:t>22</w:t>
            </w:r>
            <w:r>
              <w:rPr>
                <w:rFonts w:ascii="Times New Roman" w:eastAsia="宋体" w:hAnsi="Times New Roman" w:cs="宋体" w:hint="eastAsia"/>
                <w:sz w:val="24"/>
                <w:szCs w:val="24"/>
              </w:rPr>
              <w:t>日</w:t>
            </w:r>
          </w:p>
        </w:tc>
      </w:tr>
    </w:tbl>
    <w:p w:rsidR="00397EE5" w:rsidRDefault="00397EE5">
      <w:pPr>
        <w:widowControl/>
        <w:snapToGrid w:val="0"/>
        <w:spacing w:line="360" w:lineRule="auto"/>
        <w:jc w:val="left"/>
        <w:rPr>
          <w:rFonts w:ascii="Times New Roman" w:hAnsi="Times New Roman"/>
        </w:rPr>
      </w:pPr>
    </w:p>
    <w:sectPr w:rsidR="00397E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980" w:rsidRDefault="00F00980" w:rsidP="009972C7">
      <w:r>
        <w:separator/>
      </w:r>
    </w:p>
  </w:endnote>
  <w:endnote w:type="continuationSeparator" w:id="0">
    <w:p w:rsidR="00F00980" w:rsidRDefault="00F00980" w:rsidP="0099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default"/>
    <w:sig w:usb0="00000000" w:usb1="00000000"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980" w:rsidRDefault="00F00980" w:rsidP="009972C7">
      <w:r>
        <w:separator/>
      </w:r>
    </w:p>
  </w:footnote>
  <w:footnote w:type="continuationSeparator" w:id="0">
    <w:p w:rsidR="00F00980" w:rsidRDefault="00F00980" w:rsidP="009972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QwZmU0ZWJlN2IwOGRmYWRkNDEyNGUwZDc1NGZkOWQifQ=="/>
  </w:docVars>
  <w:rsids>
    <w:rsidRoot w:val="0037703E"/>
    <w:rsid w:val="EFF616F3"/>
    <w:rsid w:val="00000DDB"/>
    <w:rsid w:val="00000FE0"/>
    <w:rsid w:val="0000178F"/>
    <w:rsid w:val="00002AEB"/>
    <w:rsid w:val="000040E1"/>
    <w:rsid w:val="000101AD"/>
    <w:rsid w:val="000102DA"/>
    <w:rsid w:val="00011669"/>
    <w:rsid w:val="00014BF0"/>
    <w:rsid w:val="000158DA"/>
    <w:rsid w:val="0002147F"/>
    <w:rsid w:val="00021B9E"/>
    <w:rsid w:val="00024D16"/>
    <w:rsid w:val="00024D78"/>
    <w:rsid w:val="00027347"/>
    <w:rsid w:val="00040F25"/>
    <w:rsid w:val="00041044"/>
    <w:rsid w:val="00041C38"/>
    <w:rsid w:val="000421D2"/>
    <w:rsid w:val="00046F3A"/>
    <w:rsid w:val="00050BC4"/>
    <w:rsid w:val="00050F1C"/>
    <w:rsid w:val="00052B2F"/>
    <w:rsid w:val="00053E6A"/>
    <w:rsid w:val="00057D96"/>
    <w:rsid w:val="00061667"/>
    <w:rsid w:val="00062E6E"/>
    <w:rsid w:val="00063C22"/>
    <w:rsid w:val="00065759"/>
    <w:rsid w:val="000663C8"/>
    <w:rsid w:val="000666A5"/>
    <w:rsid w:val="00070D76"/>
    <w:rsid w:val="00073DCC"/>
    <w:rsid w:val="0007456A"/>
    <w:rsid w:val="00075A02"/>
    <w:rsid w:val="00077A91"/>
    <w:rsid w:val="00082C9B"/>
    <w:rsid w:val="00084A88"/>
    <w:rsid w:val="000909B3"/>
    <w:rsid w:val="000941F2"/>
    <w:rsid w:val="00097729"/>
    <w:rsid w:val="000A54B0"/>
    <w:rsid w:val="000A7F56"/>
    <w:rsid w:val="000B179C"/>
    <w:rsid w:val="000B30DC"/>
    <w:rsid w:val="000B328B"/>
    <w:rsid w:val="000B7999"/>
    <w:rsid w:val="000C38E7"/>
    <w:rsid w:val="000C4515"/>
    <w:rsid w:val="000C70C7"/>
    <w:rsid w:val="000D27C8"/>
    <w:rsid w:val="000D51EA"/>
    <w:rsid w:val="000D7263"/>
    <w:rsid w:val="000E05BD"/>
    <w:rsid w:val="000E0E8F"/>
    <w:rsid w:val="000E3793"/>
    <w:rsid w:val="000E394C"/>
    <w:rsid w:val="000E54A1"/>
    <w:rsid w:val="000E6D5A"/>
    <w:rsid w:val="000E7942"/>
    <w:rsid w:val="000F198F"/>
    <w:rsid w:val="000F4D80"/>
    <w:rsid w:val="000F523E"/>
    <w:rsid w:val="000F671B"/>
    <w:rsid w:val="001005F2"/>
    <w:rsid w:val="00100A55"/>
    <w:rsid w:val="0010427D"/>
    <w:rsid w:val="00107559"/>
    <w:rsid w:val="001105B3"/>
    <w:rsid w:val="0011085C"/>
    <w:rsid w:val="00113E70"/>
    <w:rsid w:val="00115ABD"/>
    <w:rsid w:val="00117242"/>
    <w:rsid w:val="00117663"/>
    <w:rsid w:val="00121908"/>
    <w:rsid w:val="001225A1"/>
    <w:rsid w:val="001225C5"/>
    <w:rsid w:val="00123047"/>
    <w:rsid w:val="0012331E"/>
    <w:rsid w:val="001237DD"/>
    <w:rsid w:val="00124BA4"/>
    <w:rsid w:val="00126FE3"/>
    <w:rsid w:val="00131946"/>
    <w:rsid w:val="00135997"/>
    <w:rsid w:val="00143EAF"/>
    <w:rsid w:val="00144AF7"/>
    <w:rsid w:val="001461C2"/>
    <w:rsid w:val="00147FAF"/>
    <w:rsid w:val="00151D3D"/>
    <w:rsid w:val="00154D3A"/>
    <w:rsid w:val="00155280"/>
    <w:rsid w:val="00161F2B"/>
    <w:rsid w:val="00162F5D"/>
    <w:rsid w:val="00164402"/>
    <w:rsid w:val="00164E86"/>
    <w:rsid w:val="00166324"/>
    <w:rsid w:val="00167599"/>
    <w:rsid w:val="001677DD"/>
    <w:rsid w:val="00173749"/>
    <w:rsid w:val="0017688E"/>
    <w:rsid w:val="0017739A"/>
    <w:rsid w:val="0018031B"/>
    <w:rsid w:val="00182869"/>
    <w:rsid w:val="001847E5"/>
    <w:rsid w:val="00184824"/>
    <w:rsid w:val="00184865"/>
    <w:rsid w:val="001900A3"/>
    <w:rsid w:val="0019056B"/>
    <w:rsid w:val="00191D51"/>
    <w:rsid w:val="00193F2A"/>
    <w:rsid w:val="00194458"/>
    <w:rsid w:val="00196D29"/>
    <w:rsid w:val="001A0F9D"/>
    <w:rsid w:val="001A55C3"/>
    <w:rsid w:val="001A6D98"/>
    <w:rsid w:val="001A7363"/>
    <w:rsid w:val="001B07A3"/>
    <w:rsid w:val="001B0F70"/>
    <w:rsid w:val="001B131D"/>
    <w:rsid w:val="001B1A59"/>
    <w:rsid w:val="001B1AA9"/>
    <w:rsid w:val="001B1CE0"/>
    <w:rsid w:val="001B1D75"/>
    <w:rsid w:val="001B26F5"/>
    <w:rsid w:val="001B30D2"/>
    <w:rsid w:val="001B75CE"/>
    <w:rsid w:val="001C2269"/>
    <w:rsid w:val="001C3EE3"/>
    <w:rsid w:val="001C6FE7"/>
    <w:rsid w:val="001C7DD6"/>
    <w:rsid w:val="001D0043"/>
    <w:rsid w:val="001D378C"/>
    <w:rsid w:val="001D3B10"/>
    <w:rsid w:val="001E1EFD"/>
    <w:rsid w:val="001E25E0"/>
    <w:rsid w:val="001E6399"/>
    <w:rsid w:val="001F1BEC"/>
    <w:rsid w:val="001F234D"/>
    <w:rsid w:val="001F3C1D"/>
    <w:rsid w:val="001F560A"/>
    <w:rsid w:val="001F5955"/>
    <w:rsid w:val="001F6065"/>
    <w:rsid w:val="00200747"/>
    <w:rsid w:val="00200AA6"/>
    <w:rsid w:val="00205989"/>
    <w:rsid w:val="00205F3A"/>
    <w:rsid w:val="0021064F"/>
    <w:rsid w:val="002126A7"/>
    <w:rsid w:val="00212E79"/>
    <w:rsid w:val="00214A5B"/>
    <w:rsid w:val="00215563"/>
    <w:rsid w:val="00215DB0"/>
    <w:rsid w:val="002161DF"/>
    <w:rsid w:val="002209C8"/>
    <w:rsid w:val="0022167F"/>
    <w:rsid w:val="00222382"/>
    <w:rsid w:val="0022524F"/>
    <w:rsid w:val="00225374"/>
    <w:rsid w:val="002267C6"/>
    <w:rsid w:val="002301B5"/>
    <w:rsid w:val="002358AE"/>
    <w:rsid w:val="00235E34"/>
    <w:rsid w:val="0024155D"/>
    <w:rsid w:val="002418F5"/>
    <w:rsid w:val="002424B2"/>
    <w:rsid w:val="00244312"/>
    <w:rsid w:val="00245268"/>
    <w:rsid w:val="002458B4"/>
    <w:rsid w:val="00246469"/>
    <w:rsid w:val="002524C9"/>
    <w:rsid w:val="002534F7"/>
    <w:rsid w:val="0025618F"/>
    <w:rsid w:val="00256B0B"/>
    <w:rsid w:val="00257F59"/>
    <w:rsid w:val="00263DAC"/>
    <w:rsid w:val="002667B1"/>
    <w:rsid w:val="00272B4F"/>
    <w:rsid w:val="002762C1"/>
    <w:rsid w:val="002766D7"/>
    <w:rsid w:val="00277B33"/>
    <w:rsid w:val="00277F7E"/>
    <w:rsid w:val="00283039"/>
    <w:rsid w:val="00290394"/>
    <w:rsid w:val="002924A3"/>
    <w:rsid w:val="00292A5B"/>
    <w:rsid w:val="00293201"/>
    <w:rsid w:val="002949C0"/>
    <w:rsid w:val="00294CB0"/>
    <w:rsid w:val="002A025C"/>
    <w:rsid w:val="002A14EB"/>
    <w:rsid w:val="002A682A"/>
    <w:rsid w:val="002B160F"/>
    <w:rsid w:val="002B396C"/>
    <w:rsid w:val="002B5796"/>
    <w:rsid w:val="002B57D6"/>
    <w:rsid w:val="002B6A40"/>
    <w:rsid w:val="002C189C"/>
    <w:rsid w:val="002C20DA"/>
    <w:rsid w:val="002C261B"/>
    <w:rsid w:val="002D0500"/>
    <w:rsid w:val="002D0870"/>
    <w:rsid w:val="002D7101"/>
    <w:rsid w:val="002E0529"/>
    <w:rsid w:val="002E31AE"/>
    <w:rsid w:val="002E3202"/>
    <w:rsid w:val="002E36DA"/>
    <w:rsid w:val="002E4088"/>
    <w:rsid w:val="002E5210"/>
    <w:rsid w:val="002E7067"/>
    <w:rsid w:val="002E7120"/>
    <w:rsid w:val="002E7FF7"/>
    <w:rsid w:val="002F0B50"/>
    <w:rsid w:val="002F178A"/>
    <w:rsid w:val="003010FB"/>
    <w:rsid w:val="00302F6E"/>
    <w:rsid w:val="003143BB"/>
    <w:rsid w:val="00317725"/>
    <w:rsid w:val="0032012B"/>
    <w:rsid w:val="003202AB"/>
    <w:rsid w:val="00327443"/>
    <w:rsid w:val="003326A1"/>
    <w:rsid w:val="00334189"/>
    <w:rsid w:val="00334F6D"/>
    <w:rsid w:val="00336253"/>
    <w:rsid w:val="00342E0A"/>
    <w:rsid w:val="00342E69"/>
    <w:rsid w:val="0034402F"/>
    <w:rsid w:val="00347C43"/>
    <w:rsid w:val="003518F3"/>
    <w:rsid w:val="003521D3"/>
    <w:rsid w:val="0035288B"/>
    <w:rsid w:val="00352BD1"/>
    <w:rsid w:val="003549A0"/>
    <w:rsid w:val="00355605"/>
    <w:rsid w:val="00360646"/>
    <w:rsid w:val="00360BC2"/>
    <w:rsid w:val="003615D2"/>
    <w:rsid w:val="00362F5B"/>
    <w:rsid w:val="00366598"/>
    <w:rsid w:val="00366746"/>
    <w:rsid w:val="00366868"/>
    <w:rsid w:val="00367051"/>
    <w:rsid w:val="00375A83"/>
    <w:rsid w:val="00376D2F"/>
    <w:rsid w:val="0037703E"/>
    <w:rsid w:val="0037725F"/>
    <w:rsid w:val="0037730F"/>
    <w:rsid w:val="003774E8"/>
    <w:rsid w:val="00380272"/>
    <w:rsid w:val="003809E0"/>
    <w:rsid w:val="003835C3"/>
    <w:rsid w:val="00392469"/>
    <w:rsid w:val="00395FEB"/>
    <w:rsid w:val="00397187"/>
    <w:rsid w:val="00397EE5"/>
    <w:rsid w:val="003A138A"/>
    <w:rsid w:val="003A2626"/>
    <w:rsid w:val="003A2A2A"/>
    <w:rsid w:val="003A42DF"/>
    <w:rsid w:val="003B2C41"/>
    <w:rsid w:val="003B4790"/>
    <w:rsid w:val="003B5A9C"/>
    <w:rsid w:val="003B6F90"/>
    <w:rsid w:val="003C090A"/>
    <w:rsid w:val="003C1E8D"/>
    <w:rsid w:val="003E0E6F"/>
    <w:rsid w:val="003E6284"/>
    <w:rsid w:val="003E70A8"/>
    <w:rsid w:val="003E7389"/>
    <w:rsid w:val="003F0B1B"/>
    <w:rsid w:val="003F1427"/>
    <w:rsid w:val="003F737A"/>
    <w:rsid w:val="003F79EC"/>
    <w:rsid w:val="003F7B4E"/>
    <w:rsid w:val="00400045"/>
    <w:rsid w:val="00402D4C"/>
    <w:rsid w:val="00410152"/>
    <w:rsid w:val="00410C63"/>
    <w:rsid w:val="00412A20"/>
    <w:rsid w:val="00412D29"/>
    <w:rsid w:val="00417CED"/>
    <w:rsid w:val="00421117"/>
    <w:rsid w:val="00421562"/>
    <w:rsid w:val="00423B00"/>
    <w:rsid w:val="0043114D"/>
    <w:rsid w:val="0043117F"/>
    <w:rsid w:val="004350B0"/>
    <w:rsid w:val="004416CF"/>
    <w:rsid w:val="00441C00"/>
    <w:rsid w:val="004425F5"/>
    <w:rsid w:val="004436DE"/>
    <w:rsid w:val="00446CB0"/>
    <w:rsid w:val="004512E9"/>
    <w:rsid w:val="00451B0A"/>
    <w:rsid w:val="00451CB0"/>
    <w:rsid w:val="00457DF6"/>
    <w:rsid w:val="004619FB"/>
    <w:rsid w:val="00462E4E"/>
    <w:rsid w:val="0046416E"/>
    <w:rsid w:val="004658A9"/>
    <w:rsid w:val="00470453"/>
    <w:rsid w:val="00473CC8"/>
    <w:rsid w:val="004768B3"/>
    <w:rsid w:val="00480E35"/>
    <w:rsid w:val="00483959"/>
    <w:rsid w:val="00485059"/>
    <w:rsid w:val="0048631F"/>
    <w:rsid w:val="0049015D"/>
    <w:rsid w:val="0049040E"/>
    <w:rsid w:val="00490CCC"/>
    <w:rsid w:val="00492711"/>
    <w:rsid w:val="004A046A"/>
    <w:rsid w:val="004A22F1"/>
    <w:rsid w:val="004A3838"/>
    <w:rsid w:val="004B25F9"/>
    <w:rsid w:val="004B3CD1"/>
    <w:rsid w:val="004B4B55"/>
    <w:rsid w:val="004B53F9"/>
    <w:rsid w:val="004B7B14"/>
    <w:rsid w:val="004C0C9C"/>
    <w:rsid w:val="004C3FC1"/>
    <w:rsid w:val="004C6A47"/>
    <w:rsid w:val="004C6DB0"/>
    <w:rsid w:val="004D20A6"/>
    <w:rsid w:val="004D3E64"/>
    <w:rsid w:val="004D6FF2"/>
    <w:rsid w:val="004E45AE"/>
    <w:rsid w:val="004E47D7"/>
    <w:rsid w:val="004E6CE2"/>
    <w:rsid w:val="004E7F58"/>
    <w:rsid w:val="004F349D"/>
    <w:rsid w:val="004F3D5A"/>
    <w:rsid w:val="004F67DD"/>
    <w:rsid w:val="004F7282"/>
    <w:rsid w:val="0050052F"/>
    <w:rsid w:val="005024A1"/>
    <w:rsid w:val="00503733"/>
    <w:rsid w:val="00505312"/>
    <w:rsid w:val="00505EBF"/>
    <w:rsid w:val="0051162A"/>
    <w:rsid w:val="005167FB"/>
    <w:rsid w:val="00517077"/>
    <w:rsid w:val="005218AB"/>
    <w:rsid w:val="00523556"/>
    <w:rsid w:val="0052725A"/>
    <w:rsid w:val="0053207A"/>
    <w:rsid w:val="00532177"/>
    <w:rsid w:val="00533075"/>
    <w:rsid w:val="0053603A"/>
    <w:rsid w:val="005431E2"/>
    <w:rsid w:val="0054375B"/>
    <w:rsid w:val="00546B6B"/>
    <w:rsid w:val="0054765C"/>
    <w:rsid w:val="0055210E"/>
    <w:rsid w:val="00553FE8"/>
    <w:rsid w:val="00556B81"/>
    <w:rsid w:val="00556DB1"/>
    <w:rsid w:val="0055729D"/>
    <w:rsid w:val="00562B98"/>
    <w:rsid w:val="005635F3"/>
    <w:rsid w:val="005655AD"/>
    <w:rsid w:val="00566572"/>
    <w:rsid w:val="00573DB7"/>
    <w:rsid w:val="005744B1"/>
    <w:rsid w:val="00574837"/>
    <w:rsid w:val="00574DA4"/>
    <w:rsid w:val="00577D12"/>
    <w:rsid w:val="00580EF8"/>
    <w:rsid w:val="00582463"/>
    <w:rsid w:val="00584E8E"/>
    <w:rsid w:val="0058785B"/>
    <w:rsid w:val="0059219D"/>
    <w:rsid w:val="00592880"/>
    <w:rsid w:val="00594163"/>
    <w:rsid w:val="005A18C4"/>
    <w:rsid w:val="005A236A"/>
    <w:rsid w:val="005A4512"/>
    <w:rsid w:val="005A4AC7"/>
    <w:rsid w:val="005A50EC"/>
    <w:rsid w:val="005C04E1"/>
    <w:rsid w:val="005C17E0"/>
    <w:rsid w:val="005C3E5E"/>
    <w:rsid w:val="005C5AB2"/>
    <w:rsid w:val="005D0D0E"/>
    <w:rsid w:val="005D190B"/>
    <w:rsid w:val="005D27FD"/>
    <w:rsid w:val="005E1FAB"/>
    <w:rsid w:val="005E43AF"/>
    <w:rsid w:val="005E68D8"/>
    <w:rsid w:val="005F102D"/>
    <w:rsid w:val="005F2214"/>
    <w:rsid w:val="005F52D3"/>
    <w:rsid w:val="005F58C4"/>
    <w:rsid w:val="005F6DEB"/>
    <w:rsid w:val="005F7149"/>
    <w:rsid w:val="005F7840"/>
    <w:rsid w:val="00601FF2"/>
    <w:rsid w:val="00602343"/>
    <w:rsid w:val="0060508F"/>
    <w:rsid w:val="00610421"/>
    <w:rsid w:val="006124DE"/>
    <w:rsid w:val="00612971"/>
    <w:rsid w:val="006157A2"/>
    <w:rsid w:val="006164FF"/>
    <w:rsid w:val="006178BB"/>
    <w:rsid w:val="0062442E"/>
    <w:rsid w:val="00626383"/>
    <w:rsid w:val="00627A2C"/>
    <w:rsid w:val="00630790"/>
    <w:rsid w:val="006311E6"/>
    <w:rsid w:val="006315DE"/>
    <w:rsid w:val="0063465A"/>
    <w:rsid w:val="00640FA5"/>
    <w:rsid w:val="00641524"/>
    <w:rsid w:val="00641717"/>
    <w:rsid w:val="00642EEB"/>
    <w:rsid w:val="006437FC"/>
    <w:rsid w:val="00644C36"/>
    <w:rsid w:val="006457F8"/>
    <w:rsid w:val="00645D90"/>
    <w:rsid w:val="00646CA6"/>
    <w:rsid w:val="00647891"/>
    <w:rsid w:val="00650B21"/>
    <w:rsid w:val="006517D6"/>
    <w:rsid w:val="00652396"/>
    <w:rsid w:val="006541C6"/>
    <w:rsid w:val="00655999"/>
    <w:rsid w:val="006577CB"/>
    <w:rsid w:val="006609F6"/>
    <w:rsid w:val="00662000"/>
    <w:rsid w:val="00662B69"/>
    <w:rsid w:val="006637DC"/>
    <w:rsid w:val="0066551E"/>
    <w:rsid w:val="00665901"/>
    <w:rsid w:val="00665931"/>
    <w:rsid w:val="006707B5"/>
    <w:rsid w:val="00673806"/>
    <w:rsid w:val="00681BAC"/>
    <w:rsid w:val="00683117"/>
    <w:rsid w:val="00684171"/>
    <w:rsid w:val="0068698E"/>
    <w:rsid w:val="00695C83"/>
    <w:rsid w:val="006A0AA0"/>
    <w:rsid w:val="006A2A72"/>
    <w:rsid w:val="006A5C6A"/>
    <w:rsid w:val="006B3DD4"/>
    <w:rsid w:val="006B4EE1"/>
    <w:rsid w:val="006B6C68"/>
    <w:rsid w:val="006B7CD5"/>
    <w:rsid w:val="006C04FE"/>
    <w:rsid w:val="006C07A2"/>
    <w:rsid w:val="006C32AD"/>
    <w:rsid w:val="006C3C0F"/>
    <w:rsid w:val="006C4B64"/>
    <w:rsid w:val="006C5416"/>
    <w:rsid w:val="006C75FF"/>
    <w:rsid w:val="006D08C4"/>
    <w:rsid w:val="006D2B23"/>
    <w:rsid w:val="006D39B3"/>
    <w:rsid w:val="006D4E60"/>
    <w:rsid w:val="006D5304"/>
    <w:rsid w:val="006E3E9C"/>
    <w:rsid w:val="006E42B2"/>
    <w:rsid w:val="006E5BCA"/>
    <w:rsid w:val="006F10CD"/>
    <w:rsid w:val="006F1F52"/>
    <w:rsid w:val="006F402E"/>
    <w:rsid w:val="006F4DC8"/>
    <w:rsid w:val="00700DD7"/>
    <w:rsid w:val="0070318E"/>
    <w:rsid w:val="00706528"/>
    <w:rsid w:val="00706FF2"/>
    <w:rsid w:val="0071515F"/>
    <w:rsid w:val="00717C94"/>
    <w:rsid w:val="00717CE9"/>
    <w:rsid w:val="0072201A"/>
    <w:rsid w:val="0072374F"/>
    <w:rsid w:val="00725BB0"/>
    <w:rsid w:val="00730D14"/>
    <w:rsid w:val="00731B8A"/>
    <w:rsid w:val="00733C64"/>
    <w:rsid w:val="00736332"/>
    <w:rsid w:val="00740747"/>
    <w:rsid w:val="007524BD"/>
    <w:rsid w:val="00752EA3"/>
    <w:rsid w:val="00756266"/>
    <w:rsid w:val="007608A9"/>
    <w:rsid w:val="00762923"/>
    <w:rsid w:val="00765752"/>
    <w:rsid w:val="00765A1A"/>
    <w:rsid w:val="00766716"/>
    <w:rsid w:val="00766F58"/>
    <w:rsid w:val="0077263C"/>
    <w:rsid w:val="007738D0"/>
    <w:rsid w:val="007763CE"/>
    <w:rsid w:val="00777C73"/>
    <w:rsid w:val="007856DD"/>
    <w:rsid w:val="00791E03"/>
    <w:rsid w:val="00793940"/>
    <w:rsid w:val="007977F9"/>
    <w:rsid w:val="007A1D92"/>
    <w:rsid w:val="007A497D"/>
    <w:rsid w:val="007A68C5"/>
    <w:rsid w:val="007B5D8D"/>
    <w:rsid w:val="007B6361"/>
    <w:rsid w:val="007B664F"/>
    <w:rsid w:val="007B66EE"/>
    <w:rsid w:val="007B7175"/>
    <w:rsid w:val="007B7E14"/>
    <w:rsid w:val="007C027F"/>
    <w:rsid w:val="007C0C31"/>
    <w:rsid w:val="007C138B"/>
    <w:rsid w:val="007C7B14"/>
    <w:rsid w:val="007D1126"/>
    <w:rsid w:val="007D158C"/>
    <w:rsid w:val="007D288E"/>
    <w:rsid w:val="007D4CE6"/>
    <w:rsid w:val="007E05BB"/>
    <w:rsid w:val="007E078A"/>
    <w:rsid w:val="007E0CA7"/>
    <w:rsid w:val="007E2752"/>
    <w:rsid w:val="007E5DEA"/>
    <w:rsid w:val="007E6E94"/>
    <w:rsid w:val="007F0336"/>
    <w:rsid w:val="007F478A"/>
    <w:rsid w:val="007F50AE"/>
    <w:rsid w:val="007F51C9"/>
    <w:rsid w:val="00801637"/>
    <w:rsid w:val="00802EBD"/>
    <w:rsid w:val="00804151"/>
    <w:rsid w:val="008063C6"/>
    <w:rsid w:val="008064E3"/>
    <w:rsid w:val="00806F89"/>
    <w:rsid w:val="00810AC8"/>
    <w:rsid w:val="00811333"/>
    <w:rsid w:val="00813CFB"/>
    <w:rsid w:val="00813F25"/>
    <w:rsid w:val="0081653A"/>
    <w:rsid w:val="008207D2"/>
    <w:rsid w:val="008277F6"/>
    <w:rsid w:val="00827ABA"/>
    <w:rsid w:val="0083119D"/>
    <w:rsid w:val="00835362"/>
    <w:rsid w:val="00840AB4"/>
    <w:rsid w:val="00840D21"/>
    <w:rsid w:val="00851C11"/>
    <w:rsid w:val="00851E80"/>
    <w:rsid w:val="00852122"/>
    <w:rsid w:val="0085229E"/>
    <w:rsid w:val="00853E20"/>
    <w:rsid w:val="00854AB4"/>
    <w:rsid w:val="008559D9"/>
    <w:rsid w:val="008602D1"/>
    <w:rsid w:val="00863EC9"/>
    <w:rsid w:val="00866689"/>
    <w:rsid w:val="00866F91"/>
    <w:rsid w:val="00872FD2"/>
    <w:rsid w:val="008748A0"/>
    <w:rsid w:val="00874FE1"/>
    <w:rsid w:val="00875271"/>
    <w:rsid w:val="00876793"/>
    <w:rsid w:val="00877B4C"/>
    <w:rsid w:val="008823FF"/>
    <w:rsid w:val="00883C40"/>
    <w:rsid w:val="008840CD"/>
    <w:rsid w:val="00884D51"/>
    <w:rsid w:val="008873A2"/>
    <w:rsid w:val="00897465"/>
    <w:rsid w:val="00897E78"/>
    <w:rsid w:val="008A386D"/>
    <w:rsid w:val="008A3A0F"/>
    <w:rsid w:val="008A69AF"/>
    <w:rsid w:val="008B1B0F"/>
    <w:rsid w:val="008B1D27"/>
    <w:rsid w:val="008B28EC"/>
    <w:rsid w:val="008B581B"/>
    <w:rsid w:val="008C0552"/>
    <w:rsid w:val="008C0D9E"/>
    <w:rsid w:val="008C19F4"/>
    <w:rsid w:val="008C6CAE"/>
    <w:rsid w:val="008C717E"/>
    <w:rsid w:val="008C791E"/>
    <w:rsid w:val="008C7B13"/>
    <w:rsid w:val="008D1D04"/>
    <w:rsid w:val="008D6489"/>
    <w:rsid w:val="008D6998"/>
    <w:rsid w:val="008E0FE7"/>
    <w:rsid w:val="008E1AB2"/>
    <w:rsid w:val="008E4B7E"/>
    <w:rsid w:val="008F3013"/>
    <w:rsid w:val="008F60CD"/>
    <w:rsid w:val="00900AF0"/>
    <w:rsid w:val="009023F5"/>
    <w:rsid w:val="00902F4A"/>
    <w:rsid w:val="0090429D"/>
    <w:rsid w:val="00905AE5"/>
    <w:rsid w:val="00910303"/>
    <w:rsid w:val="009128B1"/>
    <w:rsid w:val="0091350B"/>
    <w:rsid w:val="00916741"/>
    <w:rsid w:val="0091680A"/>
    <w:rsid w:val="00925DB7"/>
    <w:rsid w:val="00927205"/>
    <w:rsid w:val="00931249"/>
    <w:rsid w:val="00931A45"/>
    <w:rsid w:val="00931B67"/>
    <w:rsid w:val="0093403D"/>
    <w:rsid w:val="00935D6A"/>
    <w:rsid w:val="0094055C"/>
    <w:rsid w:val="009418C5"/>
    <w:rsid w:val="009419EB"/>
    <w:rsid w:val="00944F08"/>
    <w:rsid w:val="0094606A"/>
    <w:rsid w:val="00950302"/>
    <w:rsid w:val="00952399"/>
    <w:rsid w:val="009546D1"/>
    <w:rsid w:val="009606FD"/>
    <w:rsid w:val="0096161D"/>
    <w:rsid w:val="0096298C"/>
    <w:rsid w:val="0096457D"/>
    <w:rsid w:val="00964A15"/>
    <w:rsid w:val="009651C0"/>
    <w:rsid w:val="009676FF"/>
    <w:rsid w:val="00967BCC"/>
    <w:rsid w:val="009741C9"/>
    <w:rsid w:val="00980AF6"/>
    <w:rsid w:val="00983D9D"/>
    <w:rsid w:val="00984A47"/>
    <w:rsid w:val="009857DF"/>
    <w:rsid w:val="00986B95"/>
    <w:rsid w:val="00986B9A"/>
    <w:rsid w:val="009926B5"/>
    <w:rsid w:val="00993436"/>
    <w:rsid w:val="009972C7"/>
    <w:rsid w:val="009A1C51"/>
    <w:rsid w:val="009A3168"/>
    <w:rsid w:val="009A3178"/>
    <w:rsid w:val="009A353C"/>
    <w:rsid w:val="009A5815"/>
    <w:rsid w:val="009A76AA"/>
    <w:rsid w:val="009B0284"/>
    <w:rsid w:val="009B39A6"/>
    <w:rsid w:val="009B599C"/>
    <w:rsid w:val="009B707E"/>
    <w:rsid w:val="009B752D"/>
    <w:rsid w:val="009B7D24"/>
    <w:rsid w:val="009C001A"/>
    <w:rsid w:val="009C04A5"/>
    <w:rsid w:val="009C3DCD"/>
    <w:rsid w:val="009C75BE"/>
    <w:rsid w:val="009C7ACC"/>
    <w:rsid w:val="009D2277"/>
    <w:rsid w:val="009D46DB"/>
    <w:rsid w:val="009E5716"/>
    <w:rsid w:val="009F0A10"/>
    <w:rsid w:val="009F1248"/>
    <w:rsid w:val="009F1A0D"/>
    <w:rsid w:val="009F28B2"/>
    <w:rsid w:val="009F2D38"/>
    <w:rsid w:val="009F2ED7"/>
    <w:rsid w:val="009F3607"/>
    <w:rsid w:val="009F3EB2"/>
    <w:rsid w:val="009F5CFC"/>
    <w:rsid w:val="009F6631"/>
    <w:rsid w:val="009F74A1"/>
    <w:rsid w:val="00A0042F"/>
    <w:rsid w:val="00A02E00"/>
    <w:rsid w:val="00A066F9"/>
    <w:rsid w:val="00A067C9"/>
    <w:rsid w:val="00A10C2D"/>
    <w:rsid w:val="00A11814"/>
    <w:rsid w:val="00A12A03"/>
    <w:rsid w:val="00A1704B"/>
    <w:rsid w:val="00A221B3"/>
    <w:rsid w:val="00A23F0D"/>
    <w:rsid w:val="00A32424"/>
    <w:rsid w:val="00A32CD7"/>
    <w:rsid w:val="00A33085"/>
    <w:rsid w:val="00A3314C"/>
    <w:rsid w:val="00A35A4A"/>
    <w:rsid w:val="00A36D65"/>
    <w:rsid w:val="00A373E4"/>
    <w:rsid w:val="00A453F4"/>
    <w:rsid w:val="00A45D5C"/>
    <w:rsid w:val="00A4611A"/>
    <w:rsid w:val="00A464ED"/>
    <w:rsid w:val="00A46BA2"/>
    <w:rsid w:val="00A46F9F"/>
    <w:rsid w:val="00A511F9"/>
    <w:rsid w:val="00A540D5"/>
    <w:rsid w:val="00A540FA"/>
    <w:rsid w:val="00A541CD"/>
    <w:rsid w:val="00A5636A"/>
    <w:rsid w:val="00A56E39"/>
    <w:rsid w:val="00A62FDC"/>
    <w:rsid w:val="00A638F5"/>
    <w:rsid w:val="00A64784"/>
    <w:rsid w:val="00A721A1"/>
    <w:rsid w:val="00A72269"/>
    <w:rsid w:val="00A73D7F"/>
    <w:rsid w:val="00A756B9"/>
    <w:rsid w:val="00A75AA1"/>
    <w:rsid w:val="00A75C88"/>
    <w:rsid w:val="00A7674D"/>
    <w:rsid w:val="00A77B1D"/>
    <w:rsid w:val="00A831CC"/>
    <w:rsid w:val="00A847B0"/>
    <w:rsid w:val="00A8772A"/>
    <w:rsid w:val="00A920D3"/>
    <w:rsid w:val="00A936BC"/>
    <w:rsid w:val="00A95512"/>
    <w:rsid w:val="00A966F4"/>
    <w:rsid w:val="00A96E73"/>
    <w:rsid w:val="00AA068A"/>
    <w:rsid w:val="00AA1E1D"/>
    <w:rsid w:val="00AA24AC"/>
    <w:rsid w:val="00AA2B83"/>
    <w:rsid w:val="00AA43F6"/>
    <w:rsid w:val="00AA5D74"/>
    <w:rsid w:val="00AB094D"/>
    <w:rsid w:val="00AB1350"/>
    <w:rsid w:val="00AB2C0A"/>
    <w:rsid w:val="00AB3FB3"/>
    <w:rsid w:val="00AB56E2"/>
    <w:rsid w:val="00AB651C"/>
    <w:rsid w:val="00AC174E"/>
    <w:rsid w:val="00AC21D1"/>
    <w:rsid w:val="00AC3BEB"/>
    <w:rsid w:val="00AC475E"/>
    <w:rsid w:val="00AC49A8"/>
    <w:rsid w:val="00AC5A21"/>
    <w:rsid w:val="00AC61F2"/>
    <w:rsid w:val="00AD1A0B"/>
    <w:rsid w:val="00AE2394"/>
    <w:rsid w:val="00AE28EE"/>
    <w:rsid w:val="00AE3BAB"/>
    <w:rsid w:val="00AE5ACD"/>
    <w:rsid w:val="00AF07ED"/>
    <w:rsid w:val="00AF2DF3"/>
    <w:rsid w:val="00AF3B1D"/>
    <w:rsid w:val="00AF5870"/>
    <w:rsid w:val="00AF5FB4"/>
    <w:rsid w:val="00B017E3"/>
    <w:rsid w:val="00B02EC5"/>
    <w:rsid w:val="00B04ECC"/>
    <w:rsid w:val="00B0712B"/>
    <w:rsid w:val="00B07CAF"/>
    <w:rsid w:val="00B11C01"/>
    <w:rsid w:val="00B12C88"/>
    <w:rsid w:val="00B14609"/>
    <w:rsid w:val="00B1673A"/>
    <w:rsid w:val="00B1706C"/>
    <w:rsid w:val="00B17C1E"/>
    <w:rsid w:val="00B2042D"/>
    <w:rsid w:val="00B21C03"/>
    <w:rsid w:val="00B23054"/>
    <w:rsid w:val="00B234FA"/>
    <w:rsid w:val="00B2404E"/>
    <w:rsid w:val="00B25379"/>
    <w:rsid w:val="00B26C3D"/>
    <w:rsid w:val="00B270FC"/>
    <w:rsid w:val="00B3117E"/>
    <w:rsid w:val="00B40782"/>
    <w:rsid w:val="00B4396F"/>
    <w:rsid w:val="00B452D0"/>
    <w:rsid w:val="00B534F5"/>
    <w:rsid w:val="00B55B2B"/>
    <w:rsid w:val="00B56A9E"/>
    <w:rsid w:val="00B60670"/>
    <w:rsid w:val="00B622BB"/>
    <w:rsid w:val="00B64140"/>
    <w:rsid w:val="00B66FD2"/>
    <w:rsid w:val="00B71CB1"/>
    <w:rsid w:val="00B737F9"/>
    <w:rsid w:val="00B73EDF"/>
    <w:rsid w:val="00B7488A"/>
    <w:rsid w:val="00B75ABF"/>
    <w:rsid w:val="00B80ADA"/>
    <w:rsid w:val="00B82EF6"/>
    <w:rsid w:val="00B9588F"/>
    <w:rsid w:val="00B97BE3"/>
    <w:rsid w:val="00BA2D7F"/>
    <w:rsid w:val="00BA7C34"/>
    <w:rsid w:val="00BB1593"/>
    <w:rsid w:val="00BB3DA1"/>
    <w:rsid w:val="00BB3DDD"/>
    <w:rsid w:val="00BB79A5"/>
    <w:rsid w:val="00BC6447"/>
    <w:rsid w:val="00BC7987"/>
    <w:rsid w:val="00BD2057"/>
    <w:rsid w:val="00BD386A"/>
    <w:rsid w:val="00BD42BD"/>
    <w:rsid w:val="00BD4D57"/>
    <w:rsid w:val="00BD6445"/>
    <w:rsid w:val="00BD7CEE"/>
    <w:rsid w:val="00BD7E3E"/>
    <w:rsid w:val="00BE0A44"/>
    <w:rsid w:val="00BE1ACB"/>
    <w:rsid w:val="00BE510F"/>
    <w:rsid w:val="00BF4477"/>
    <w:rsid w:val="00BF5813"/>
    <w:rsid w:val="00C00BBD"/>
    <w:rsid w:val="00C01085"/>
    <w:rsid w:val="00C02A20"/>
    <w:rsid w:val="00C04F02"/>
    <w:rsid w:val="00C053A8"/>
    <w:rsid w:val="00C06504"/>
    <w:rsid w:val="00C06DBA"/>
    <w:rsid w:val="00C074C0"/>
    <w:rsid w:val="00C0777B"/>
    <w:rsid w:val="00C1082A"/>
    <w:rsid w:val="00C150B5"/>
    <w:rsid w:val="00C15BD7"/>
    <w:rsid w:val="00C21329"/>
    <w:rsid w:val="00C2175D"/>
    <w:rsid w:val="00C23FC9"/>
    <w:rsid w:val="00C26140"/>
    <w:rsid w:val="00C26E0E"/>
    <w:rsid w:val="00C26E74"/>
    <w:rsid w:val="00C27F6B"/>
    <w:rsid w:val="00C31016"/>
    <w:rsid w:val="00C40309"/>
    <w:rsid w:val="00C4269A"/>
    <w:rsid w:val="00C43DC6"/>
    <w:rsid w:val="00C4403C"/>
    <w:rsid w:val="00C4617E"/>
    <w:rsid w:val="00C506BE"/>
    <w:rsid w:val="00C51319"/>
    <w:rsid w:val="00C51E1F"/>
    <w:rsid w:val="00C52293"/>
    <w:rsid w:val="00C573A5"/>
    <w:rsid w:val="00C60D20"/>
    <w:rsid w:val="00C66E7F"/>
    <w:rsid w:val="00C66EB7"/>
    <w:rsid w:val="00C71601"/>
    <w:rsid w:val="00C7190A"/>
    <w:rsid w:val="00C73237"/>
    <w:rsid w:val="00C73DF5"/>
    <w:rsid w:val="00C74656"/>
    <w:rsid w:val="00C75696"/>
    <w:rsid w:val="00C82528"/>
    <w:rsid w:val="00C84494"/>
    <w:rsid w:val="00C90432"/>
    <w:rsid w:val="00C904DB"/>
    <w:rsid w:val="00C949A1"/>
    <w:rsid w:val="00C94D5A"/>
    <w:rsid w:val="00C959A5"/>
    <w:rsid w:val="00C96432"/>
    <w:rsid w:val="00CA3721"/>
    <w:rsid w:val="00CA3D33"/>
    <w:rsid w:val="00CA4FB0"/>
    <w:rsid w:val="00CA5097"/>
    <w:rsid w:val="00CB0033"/>
    <w:rsid w:val="00CB16AA"/>
    <w:rsid w:val="00CB1706"/>
    <w:rsid w:val="00CB5E9E"/>
    <w:rsid w:val="00CB6AAE"/>
    <w:rsid w:val="00CC1B8C"/>
    <w:rsid w:val="00CC5695"/>
    <w:rsid w:val="00CD06E6"/>
    <w:rsid w:val="00CD1A10"/>
    <w:rsid w:val="00CD2A53"/>
    <w:rsid w:val="00CD4E15"/>
    <w:rsid w:val="00CD527E"/>
    <w:rsid w:val="00CE029B"/>
    <w:rsid w:val="00CE18F5"/>
    <w:rsid w:val="00CE2C6E"/>
    <w:rsid w:val="00CE5261"/>
    <w:rsid w:val="00CF1746"/>
    <w:rsid w:val="00CF3EE6"/>
    <w:rsid w:val="00CF57E5"/>
    <w:rsid w:val="00CF63D7"/>
    <w:rsid w:val="00CF6E12"/>
    <w:rsid w:val="00D0243A"/>
    <w:rsid w:val="00D02C67"/>
    <w:rsid w:val="00D0369A"/>
    <w:rsid w:val="00D06184"/>
    <w:rsid w:val="00D06FA9"/>
    <w:rsid w:val="00D07038"/>
    <w:rsid w:val="00D15847"/>
    <w:rsid w:val="00D2221A"/>
    <w:rsid w:val="00D22A44"/>
    <w:rsid w:val="00D22F03"/>
    <w:rsid w:val="00D26CAB"/>
    <w:rsid w:val="00D26F2D"/>
    <w:rsid w:val="00D31171"/>
    <w:rsid w:val="00D3127C"/>
    <w:rsid w:val="00D373E7"/>
    <w:rsid w:val="00D400C4"/>
    <w:rsid w:val="00D412D6"/>
    <w:rsid w:val="00D42D1E"/>
    <w:rsid w:val="00D50F88"/>
    <w:rsid w:val="00D53DB8"/>
    <w:rsid w:val="00D54692"/>
    <w:rsid w:val="00D55930"/>
    <w:rsid w:val="00D55A5A"/>
    <w:rsid w:val="00D55D2B"/>
    <w:rsid w:val="00D56089"/>
    <w:rsid w:val="00D575E3"/>
    <w:rsid w:val="00D6140E"/>
    <w:rsid w:val="00D63066"/>
    <w:rsid w:val="00D64468"/>
    <w:rsid w:val="00D74407"/>
    <w:rsid w:val="00D80D05"/>
    <w:rsid w:val="00D82E00"/>
    <w:rsid w:val="00D8364A"/>
    <w:rsid w:val="00D83F12"/>
    <w:rsid w:val="00D8501F"/>
    <w:rsid w:val="00D85A91"/>
    <w:rsid w:val="00D861DD"/>
    <w:rsid w:val="00D91504"/>
    <w:rsid w:val="00D93D75"/>
    <w:rsid w:val="00D97F7D"/>
    <w:rsid w:val="00DB26C6"/>
    <w:rsid w:val="00DB4ED4"/>
    <w:rsid w:val="00DB5D3A"/>
    <w:rsid w:val="00DB64E8"/>
    <w:rsid w:val="00DB65ED"/>
    <w:rsid w:val="00DC10A7"/>
    <w:rsid w:val="00DC7562"/>
    <w:rsid w:val="00DD0EAA"/>
    <w:rsid w:val="00DD331D"/>
    <w:rsid w:val="00DE1E85"/>
    <w:rsid w:val="00DE3CCA"/>
    <w:rsid w:val="00DE415C"/>
    <w:rsid w:val="00DE7384"/>
    <w:rsid w:val="00DF08DB"/>
    <w:rsid w:val="00DF2D66"/>
    <w:rsid w:val="00DF4E03"/>
    <w:rsid w:val="00DF6870"/>
    <w:rsid w:val="00DF6F46"/>
    <w:rsid w:val="00E028EE"/>
    <w:rsid w:val="00E02E4F"/>
    <w:rsid w:val="00E06589"/>
    <w:rsid w:val="00E06786"/>
    <w:rsid w:val="00E068F4"/>
    <w:rsid w:val="00E07954"/>
    <w:rsid w:val="00E10D19"/>
    <w:rsid w:val="00E11C18"/>
    <w:rsid w:val="00E177A2"/>
    <w:rsid w:val="00E21132"/>
    <w:rsid w:val="00E23A18"/>
    <w:rsid w:val="00E25562"/>
    <w:rsid w:val="00E256B2"/>
    <w:rsid w:val="00E266AF"/>
    <w:rsid w:val="00E27796"/>
    <w:rsid w:val="00E32704"/>
    <w:rsid w:val="00E32F8D"/>
    <w:rsid w:val="00E37F22"/>
    <w:rsid w:val="00E4258C"/>
    <w:rsid w:val="00E42B60"/>
    <w:rsid w:val="00E43356"/>
    <w:rsid w:val="00E43FF9"/>
    <w:rsid w:val="00E44727"/>
    <w:rsid w:val="00E469B7"/>
    <w:rsid w:val="00E46E77"/>
    <w:rsid w:val="00E472E7"/>
    <w:rsid w:val="00E477B8"/>
    <w:rsid w:val="00E51073"/>
    <w:rsid w:val="00E5662A"/>
    <w:rsid w:val="00E56BC6"/>
    <w:rsid w:val="00E6062B"/>
    <w:rsid w:val="00E61184"/>
    <w:rsid w:val="00E66507"/>
    <w:rsid w:val="00E666B5"/>
    <w:rsid w:val="00E66EE3"/>
    <w:rsid w:val="00E67865"/>
    <w:rsid w:val="00E73ACC"/>
    <w:rsid w:val="00E761B7"/>
    <w:rsid w:val="00E84143"/>
    <w:rsid w:val="00E865CB"/>
    <w:rsid w:val="00E86EDE"/>
    <w:rsid w:val="00E9245A"/>
    <w:rsid w:val="00E92CA9"/>
    <w:rsid w:val="00E93265"/>
    <w:rsid w:val="00E9383E"/>
    <w:rsid w:val="00E9568D"/>
    <w:rsid w:val="00E95C2C"/>
    <w:rsid w:val="00EA16D7"/>
    <w:rsid w:val="00EA64D9"/>
    <w:rsid w:val="00EB0828"/>
    <w:rsid w:val="00EB2538"/>
    <w:rsid w:val="00EB7688"/>
    <w:rsid w:val="00EC0F50"/>
    <w:rsid w:val="00ED169B"/>
    <w:rsid w:val="00ED55B3"/>
    <w:rsid w:val="00ED7359"/>
    <w:rsid w:val="00ED761A"/>
    <w:rsid w:val="00ED7CF6"/>
    <w:rsid w:val="00ED7DA8"/>
    <w:rsid w:val="00EE00A6"/>
    <w:rsid w:val="00EE22D2"/>
    <w:rsid w:val="00EE27FD"/>
    <w:rsid w:val="00EE3E82"/>
    <w:rsid w:val="00EE78B9"/>
    <w:rsid w:val="00EF0080"/>
    <w:rsid w:val="00EF046D"/>
    <w:rsid w:val="00EF0E91"/>
    <w:rsid w:val="00EF6B66"/>
    <w:rsid w:val="00F00980"/>
    <w:rsid w:val="00F0563A"/>
    <w:rsid w:val="00F07589"/>
    <w:rsid w:val="00F11CAF"/>
    <w:rsid w:val="00F1207F"/>
    <w:rsid w:val="00F1242C"/>
    <w:rsid w:val="00F12A48"/>
    <w:rsid w:val="00F145D3"/>
    <w:rsid w:val="00F14C11"/>
    <w:rsid w:val="00F151AB"/>
    <w:rsid w:val="00F152E3"/>
    <w:rsid w:val="00F1553B"/>
    <w:rsid w:val="00F23FBE"/>
    <w:rsid w:val="00F2553B"/>
    <w:rsid w:val="00F27C61"/>
    <w:rsid w:val="00F35467"/>
    <w:rsid w:val="00F4187C"/>
    <w:rsid w:val="00F41916"/>
    <w:rsid w:val="00F43496"/>
    <w:rsid w:val="00F53A86"/>
    <w:rsid w:val="00F53DA0"/>
    <w:rsid w:val="00F55C49"/>
    <w:rsid w:val="00F55F0A"/>
    <w:rsid w:val="00F60F39"/>
    <w:rsid w:val="00F61638"/>
    <w:rsid w:val="00F61C43"/>
    <w:rsid w:val="00F668FC"/>
    <w:rsid w:val="00F66907"/>
    <w:rsid w:val="00F67DF0"/>
    <w:rsid w:val="00F70411"/>
    <w:rsid w:val="00F711DF"/>
    <w:rsid w:val="00F71D45"/>
    <w:rsid w:val="00F751B6"/>
    <w:rsid w:val="00F76358"/>
    <w:rsid w:val="00F77DC5"/>
    <w:rsid w:val="00F80A5D"/>
    <w:rsid w:val="00F83211"/>
    <w:rsid w:val="00F8494A"/>
    <w:rsid w:val="00F9013F"/>
    <w:rsid w:val="00F90DE2"/>
    <w:rsid w:val="00F9309C"/>
    <w:rsid w:val="00F93DC3"/>
    <w:rsid w:val="00F94559"/>
    <w:rsid w:val="00F94B7A"/>
    <w:rsid w:val="00F970F9"/>
    <w:rsid w:val="00F9771B"/>
    <w:rsid w:val="00FA0BB7"/>
    <w:rsid w:val="00FA2296"/>
    <w:rsid w:val="00FA4179"/>
    <w:rsid w:val="00FA55F1"/>
    <w:rsid w:val="00FA5933"/>
    <w:rsid w:val="00FA641D"/>
    <w:rsid w:val="00FA6E1C"/>
    <w:rsid w:val="00FB2FA5"/>
    <w:rsid w:val="00FB4C55"/>
    <w:rsid w:val="00FB6C34"/>
    <w:rsid w:val="00FC2834"/>
    <w:rsid w:val="00FC29BD"/>
    <w:rsid w:val="00FC395F"/>
    <w:rsid w:val="00FC4C05"/>
    <w:rsid w:val="00FD375C"/>
    <w:rsid w:val="00FD4D1E"/>
    <w:rsid w:val="00FD7D13"/>
    <w:rsid w:val="00FE0DCC"/>
    <w:rsid w:val="00FE3156"/>
    <w:rsid w:val="00FE34EE"/>
    <w:rsid w:val="00FE36CA"/>
    <w:rsid w:val="00FF14D1"/>
    <w:rsid w:val="00FF3747"/>
    <w:rsid w:val="00FF5575"/>
    <w:rsid w:val="00FF6AC4"/>
    <w:rsid w:val="00FF76A8"/>
    <w:rsid w:val="059C5BCD"/>
    <w:rsid w:val="062F07EF"/>
    <w:rsid w:val="0C2D57D1"/>
    <w:rsid w:val="0F314D14"/>
    <w:rsid w:val="0F5D446F"/>
    <w:rsid w:val="174B3D3F"/>
    <w:rsid w:val="1C715266"/>
    <w:rsid w:val="20735512"/>
    <w:rsid w:val="20943973"/>
    <w:rsid w:val="281E2746"/>
    <w:rsid w:val="2D532C8A"/>
    <w:rsid w:val="2F2E4A11"/>
    <w:rsid w:val="37B876E9"/>
    <w:rsid w:val="3F2226C4"/>
    <w:rsid w:val="4EF73A73"/>
    <w:rsid w:val="50A25A6A"/>
    <w:rsid w:val="577C44E3"/>
    <w:rsid w:val="5F0D0765"/>
    <w:rsid w:val="60F33A68"/>
    <w:rsid w:val="6784366C"/>
    <w:rsid w:val="6BAA1D1D"/>
    <w:rsid w:val="74B56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503404-F727-41CD-86EA-B5328760A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Pr>
      <w:b/>
      <w:bCs/>
    </w:rPr>
  </w:style>
  <w:style w:type="character" w:styleId="af0">
    <w:name w:val="annotation reference"/>
    <w:basedOn w:val="a0"/>
    <w:uiPriority w:val="99"/>
    <w:semiHidden/>
    <w:unhideWhenUsed/>
    <w:qFormat/>
    <w:rPr>
      <w:sz w:val="21"/>
      <w:szCs w:val="21"/>
    </w:rPr>
  </w:style>
  <w:style w:type="paragraph" w:styleId="af1">
    <w:name w:val="List Paragraph"/>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Theme="minorHAnsi" w:cs="宋体"/>
      <w:color w:val="000000"/>
      <w:sz w:val="24"/>
      <w:szCs w:val="24"/>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kern w:val="2"/>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d">
    <w:name w:val="批注主题 字符"/>
    <w:basedOn w:val="a4"/>
    <w:link w:val="ac"/>
    <w:uiPriority w:val="99"/>
    <w:semiHidden/>
    <w:qFormat/>
    <w:rPr>
      <w:b/>
      <w:bCs/>
      <w:kern w:val="2"/>
      <w:sz w:val="21"/>
      <w:szCs w:val="22"/>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E03FF-DE39-4DA7-827A-A10D1A04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205</Words>
  <Characters>1172</Characters>
  <Application>Microsoft Office Word</Application>
  <DocSecurity>0</DocSecurity>
  <Lines>9</Lines>
  <Paragraphs>2</Paragraphs>
  <ScaleCrop>false</ScaleCrop>
  <Company>深圳震有科技股份有限公司</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 亚敏</dc:creator>
  <cp:lastModifiedBy>gaoying</cp:lastModifiedBy>
  <cp:revision>18</cp:revision>
  <dcterms:created xsi:type="dcterms:W3CDTF">2024-05-14T10:29:00Z</dcterms:created>
  <dcterms:modified xsi:type="dcterms:W3CDTF">2025-05-22T09:42:00Z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4F55450274D3453F8B7DD2844C6B71B7_13</vt:lpwstr>
  </property>
</Properties>
</file>