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FDD83" w14:textId="5F427910" w:rsidR="00991967" w:rsidRPr="003466D8" w:rsidRDefault="0048339B" w:rsidP="00E56A6F">
      <w:pPr>
        <w:spacing w:beforeLines="50" w:before="156" w:afterLines="50" w:after="156" w:line="400" w:lineRule="exact"/>
        <w:ind w:leftChars="-67" w:left="-140" w:rightChars="-2578" w:right="-5414" w:hanging="1"/>
        <w:rPr>
          <w:bCs/>
          <w:iCs/>
          <w:color w:val="000000"/>
          <w:sz w:val="24"/>
        </w:rPr>
      </w:pPr>
      <w:r w:rsidRPr="003466D8">
        <w:rPr>
          <w:bCs/>
          <w:iCs/>
          <w:color w:val="000000"/>
          <w:sz w:val="24"/>
        </w:rPr>
        <w:t>证券代码：</w:t>
      </w:r>
      <w:r w:rsidRPr="003466D8">
        <w:rPr>
          <w:bCs/>
          <w:iCs/>
          <w:color w:val="000000"/>
          <w:sz w:val="24"/>
        </w:rPr>
        <w:t xml:space="preserve">688165                                   </w:t>
      </w:r>
      <w:r w:rsidR="00E56A6F" w:rsidRPr="003466D8">
        <w:rPr>
          <w:bCs/>
          <w:iCs/>
          <w:color w:val="000000"/>
          <w:sz w:val="24"/>
        </w:rPr>
        <w:t xml:space="preserve">  </w:t>
      </w:r>
      <w:r w:rsidRPr="003466D8">
        <w:rPr>
          <w:bCs/>
          <w:iCs/>
          <w:color w:val="000000"/>
          <w:sz w:val="24"/>
        </w:rPr>
        <w:t>证券简称：</w:t>
      </w:r>
      <w:proofErr w:type="gramStart"/>
      <w:r w:rsidRPr="003466D8">
        <w:rPr>
          <w:bCs/>
          <w:iCs/>
          <w:color w:val="000000"/>
          <w:sz w:val="24"/>
        </w:rPr>
        <w:t>埃夫特</w:t>
      </w:r>
      <w:proofErr w:type="gramEnd"/>
    </w:p>
    <w:p w14:paraId="63F19945" w14:textId="77777777" w:rsidR="00991967" w:rsidRPr="003466D8" w:rsidRDefault="0048339B" w:rsidP="00C20436">
      <w:pPr>
        <w:spacing w:beforeLines="50" w:before="156" w:afterLines="50" w:after="156" w:line="400" w:lineRule="exact"/>
        <w:jc w:val="center"/>
        <w:rPr>
          <w:rFonts w:eastAsia="黑体"/>
          <w:b/>
          <w:bCs/>
          <w:iCs/>
          <w:color w:val="000000"/>
          <w:sz w:val="24"/>
        </w:rPr>
      </w:pPr>
      <w:proofErr w:type="gramStart"/>
      <w:r w:rsidRPr="003466D8">
        <w:rPr>
          <w:rFonts w:eastAsia="黑体"/>
          <w:b/>
          <w:bCs/>
          <w:iCs/>
          <w:color w:val="000000"/>
          <w:sz w:val="32"/>
        </w:rPr>
        <w:t>埃夫特</w:t>
      </w:r>
      <w:proofErr w:type="gramEnd"/>
      <w:r w:rsidRPr="003466D8">
        <w:rPr>
          <w:rFonts w:eastAsia="黑体"/>
          <w:b/>
          <w:bCs/>
          <w:iCs/>
          <w:color w:val="000000"/>
          <w:sz w:val="32"/>
        </w:rPr>
        <w:t>智能</w:t>
      </w:r>
      <w:r w:rsidR="00B047F8" w:rsidRPr="003466D8">
        <w:rPr>
          <w:rFonts w:eastAsia="黑体" w:hint="eastAsia"/>
          <w:b/>
          <w:bCs/>
          <w:iCs/>
          <w:color w:val="000000"/>
          <w:sz w:val="32"/>
        </w:rPr>
        <w:t>机器人</w:t>
      </w:r>
      <w:r w:rsidRPr="003466D8">
        <w:rPr>
          <w:rFonts w:eastAsia="黑体"/>
          <w:b/>
          <w:bCs/>
          <w:iCs/>
          <w:color w:val="000000"/>
          <w:sz w:val="32"/>
        </w:rPr>
        <w:t>股</w:t>
      </w:r>
      <w:bookmarkStart w:id="0" w:name="_GoBack"/>
      <w:bookmarkEnd w:id="0"/>
      <w:r w:rsidRPr="003466D8">
        <w:rPr>
          <w:rFonts w:eastAsia="黑体"/>
          <w:b/>
          <w:bCs/>
          <w:iCs/>
          <w:color w:val="000000"/>
          <w:sz w:val="32"/>
        </w:rPr>
        <w:t>份有限公司投资者关系活动记录表</w:t>
      </w:r>
    </w:p>
    <w:p w14:paraId="4691CC20" w14:textId="6EDFE6DE" w:rsidR="00991967" w:rsidRPr="003466D8" w:rsidRDefault="0048339B">
      <w:pPr>
        <w:spacing w:line="400" w:lineRule="exact"/>
        <w:rPr>
          <w:bCs/>
          <w:iCs/>
          <w:color w:val="000000"/>
          <w:sz w:val="24"/>
        </w:rPr>
      </w:pPr>
      <w:r w:rsidRPr="003466D8">
        <w:rPr>
          <w:bCs/>
          <w:iCs/>
          <w:color w:val="000000"/>
          <w:sz w:val="24"/>
        </w:rPr>
        <w:t xml:space="preserve">                                                      </w:t>
      </w:r>
      <w:r w:rsidRPr="003466D8">
        <w:rPr>
          <w:bCs/>
          <w:iCs/>
          <w:color w:val="000000"/>
          <w:sz w:val="24"/>
        </w:rPr>
        <w:t>编号：</w:t>
      </w:r>
      <w:r w:rsidRPr="003466D8">
        <w:rPr>
          <w:bCs/>
          <w:iCs/>
          <w:color w:val="000000"/>
          <w:sz w:val="24"/>
        </w:rPr>
        <w:t>2025-</w:t>
      </w:r>
      <w:r w:rsidR="00FD3AF9" w:rsidRPr="003466D8">
        <w:rPr>
          <w:bCs/>
          <w:iCs/>
          <w:color w:val="000000"/>
          <w:sz w:val="24"/>
        </w:rPr>
        <w:t>00</w:t>
      </w:r>
      <w:r w:rsidR="00383893" w:rsidRPr="003466D8">
        <w:rPr>
          <w:bCs/>
          <w:iCs/>
          <w:color w:val="000000"/>
          <w:sz w:val="24"/>
        </w:rPr>
        <w:t>9</w:t>
      </w: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662"/>
      </w:tblGrid>
      <w:tr w:rsidR="00991967" w:rsidRPr="003466D8" w14:paraId="08C0E672"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50BC38" w14:textId="77777777" w:rsidR="00991967" w:rsidRPr="003466D8" w:rsidRDefault="0048339B" w:rsidP="00021D06">
            <w:pPr>
              <w:autoSpaceDE w:val="0"/>
              <w:autoSpaceDN w:val="0"/>
              <w:spacing w:line="480" w:lineRule="atLeast"/>
              <w:rPr>
                <w:bCs/>
                <w:iCs/>
                <w:color w:val="000000"/>
                <w:sz w:val="24"/>
              </w:rPr>
            </w:pPr>
            <w:r w:rsidRPr="003466D8">
              <w:rPr>
                <w:bCs/>
                <w:iCs/>
                <w:color w:val="000000"/>
                <w:sz w:val="24"/>
              </w:rPr>
              <w:t>投资者关系活动类别</w:t>
            </w:r>
          </w:p>
          <w:p w14:paraId="4E518CF4" w14:textId="77777777" w:rsidR="00991967" w:rsidRPr="003466D8" w:rsidRDefault="00991967" w:rsidP="00021D06">
            <w:pPr>
              <w:autoSpaceDE w:val="0"/>
              <w:autoSpaceDN w:val="0"/>
              <w:spacing w:line="480" w:lineRule="atLeast"/>
              <w:rPr>
                <w:bCs/>
                <w:iCs/>
                <w:color w:val="000000"/>
                <w:sz w:val="2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99959F6" w14:textId="77777777" w:rsidR="00991967" w:rsidRPr="003466D8" w:rsidRDefault="0048339B" w:rsidP="00021D06">
            <w:pPr>
              <w:autoSpaceDE w:val="0"/>
              <w:autoSpaceDN w:val="0"/>
              <w:spacing w:line="480" w:lineRule="atLeast"/>
              <w:rPr>
                <w:bCs/>
                <w:iCs/>
                <w:color w:val="000000"/>
                <w:sz w:val="24"/>
              </w:rPr>
            </w:pPr>
            <w:r w:rsidRPr="003466D8">
              <w:rPr>
                <w:bCs/>
                <w:iCs/>
                <w:color w:val="000000"/>
                <w:sz w:val="24"/>
              </w:rPr>
              <w:sym w:font="Wingdings 2" w:char="0052"/>
            </w:r>
            <w:r w:rsidRPr="003466D8">
              <w:rPr>
                <w:sz w:val="24"/>
              </w:rPr>
              <w:t>特定对象调研</w:t>
            </w:r>
            <w:r w:rsidRPr="003466D8">
              <w:rPr>
                <w:sz w:val="24"/>
              </w:rPr>
              <w:t xml:space="preserve">      </w:t>
            </w:r>
            <w:r w:rsidRPr="003466D8">
              <w:rPr>
                <w:bCs/>
                <w:iCs/>
                <w:color w:val="000000"/>
                <w:sz w:val="24"/>
              </w:rPr>
              <w:sym w:font="Wingdings 2" w:char="0052"/>
            </w:r>
            <w:r w:rsidRPr="003466D8">
              <w:rPr>
                <w:sz w:val="24"/>
              </w:rPr>
              <w:t>分析师会议</w:t>
            </w:r>
          </w:p>
          <w:p w14:paraId="7B1D0CBA" w14:textId="77777777" w:rsidR="00991967" w:rsidRPr="003466D8" w:rsidRDefault="0048339B" w:rsidP="00021D06">
            <w:pPr>
              <w:autoSpaceDE w:val="0"/>
              <w:autoSpaceDN w:val="0"/>
              <w:spacing w:line="480" w:lineRule="atLeast"/>
              <w:rPr>
                <w:bCs/>
                <w:iCs/>
                <w:color w:val="000000"/>
                <w:sz w:val="24"/>
              </w:rPr>
            </w:pPr>
            <w:r w:rsidRPr="003466D8">
              <w:rPr>
                <w:bCs/>
                <w:iCs/>
                <w:color w:val="000000"/>
                <w:sz w:val="24"/>
              </w:rPr>
              <w:t>□</w:t>
            </w:r>
            <w:r w:rsidRPr="003466D8">
              <w:rPr>
                <w:sz w:val="24"/>
              </w:rPr>
              <w:t>媒体采访</w:t>
            </w:r>
            <w:r w:rsidRPr="003466D8">
              <w:rPr>
                <w:sz w:val="24"/>
              </w:rPr>
              <w:t xml:space="preserve">           </w:t>
            </w:r>
            <w:bookmarkStart w:id="1" w:name="OLE_LINK1"/>
            <w:r w:rsidRPr="003466D8">
              <w:rPr>
                <w:bCs/>
                <w:iCs/>
                <w:color w:val="000000"/>
                <w:sz w:val="24"/>
              </w:rPr>
              <w:sym w:font="Wingdings 2" w:char="00A3"/>
            </w:r>
            <w:bookmarkEnd w:id="1"/>
            <w:r w:rsidRPr="003466D8">
              <w:rPr>
                <w:bCs/>
                <w:iCs/>
                <w:color w:val="000000"/>
                <w:sz w:val="24"/>
              </w:rPr>
              <w:t xml:space="preserve"> </w:t>
            </w:r>
            <w:r w:rsidRPr="003466D8">
              <w:rPr>
                <w:sz w:val="24"/>
              </w:rPr>
              <w:t>业绩说明会</w:t>
            </w:r>
          </w:p>
          <w:p w14:paraId="247E3E06" w14:textId="29363811" w:rsidR="00991967" w:rsidRPr="003466D8" w:rsidRDefault="0048339B" w:rsidP="00021D06">
            <w:pPr>
              <w:autoSpaceDE w:val="0"/>
              <w:autoSpaceDN w:val="0"/>
              <w:spacing w:line="480" w:lineRule="atLeast"/>
              <w:rPr>
                <w:bCs/>
                <w:iCs/>
                <w:color w:val="000000"/>
                <w:sz w:val="24"/>
              </w:rPr>
            </w:pPr>
            <w:r w:rsidRPr="003466D8">
              <w:rPr>
                <w:bCs/>
                <w:iCs/>
                <w:color w:val="000000"/>
                <w:sz w:val="24"/>
              </w:rPr>
              <w:t>□</w:t>
            </w:r>
            <w:r w:rsidRPr="003466D8">
              <w:rPr>
                <w:sz w:val="24"/>
              </w:rPr>
              <w:t>新闻发布会</w:t>
            </w:r>
            <w:r w:rsidRPr="003466D8">
              <w:rPr>
                <w:sz w:val="24"/>
              </w:rPr>
              <w:t xml:space="preserve">         </w:t>
            </w:r>
            <w:r w:rsidR="00383893" w:rsidRPr="003466D8">
              <w:rPr>
                <w:bCs/>
                <w:iCs/>
                <w:color w:val="000000"/>
                <w:sz w:val="24"/>
              </w:rPr>
              <w:sym w:font="Wingdings 2" w:char="00A3"/>
            </w:r>
            <w:r w:rsidRPr="003466D8">
              <w:rPr>
                <w:bCs/>
                <w:iCs/>
                <w:color w:val="000000"/>
                <w:sz w:val="24"/>
              </w:rPr>
              <w:t xml:space="preserve"> </w:t>
            </w:r>
            <w:r w:rsidRPr="003466D8">
              <w:rPr>
                <w:sz w:val="24"/>
              </w:rPr>
              <w:t>路演活动</w:t>
            </w:r>
          </w:p>
          <w:p w14:paraId="1A1E28CD" w14:textId="5474ADA1" w:rsidR="00991967" w:rsidRPr="003466D8" w:rsidRDefault="00E910EA" w:rsidP="00021D06">
            <w:pPr>
              <w:tabs>
                <w:tab w:val="left" w:pos="3045"/>
                <w:tab w:val="center" w:pos="3199"/>
              </w:tabs>
              <w:autoSpaceDE w:val="0"/>
              <w:autoSpaceDN w:val="0"/>
              <w:spacing w:line="480" w:lineRule="atLeast"/>
              <w:rPr>
                <w:bCs/>
                <w:iCs/>
                <w:color w:val="000000"/>
                <w:sz w:val="24"/>
              </w:rPr>
            </w:pPr>
            <w:r w:rsidRPr="003466D8">
              <w:rPr>
                <w:bCs/>
                <w:iCs/>
                <w:color w:val="000000"/>
                <w:sz w:val="24"/>
              </w:rPr>
              <w:sym w:font="Wingdings 2" w:char="0052"/>
            </w:r>
            <w:r w:rsidR="0048339B" w:rsidRPr="003466D8">
              <w:rPr>
                <w:sz w:val="24"/>
              </w:rPr>
              <w:t>现场参观</w:t>
            </w:r>
            <w:r w:rsidR="0048339B" w:rsidRPr="003466D8">
              <w:rPr>
                <w:bCs/>
                <w:iCs/>
                <w:color w:val="000000"/>
                <w:sz w:val="24"/>
              </w:rPr>
              <w:tab/>
            </w:r>
          </w:p>
          <w:p w14:paraId="120FF1EE" w14:textId="77777777" w:rsidR="00991967" w:rsidRPr="003466D8" w:rsidRDefault="0048339B" w:rsidP="00021D06">
            <w:pPr>
              <w:tabs>
                <w:tab w:val="center" w:pos="3199"/>
              </w:tabs>
              <w:autoSpaceDE w:val="0"/>
              <w:autoSpaceDN w:val="0"/>
              <w:spacing w:line="480" w:lineRule="atLeast"/>
              <w:rPr>
                <w:bCs/>
                <w:iCs/>
                <w:color w:val="000000"/>
                <w:sz w:val="24"/>
              </w:rPr>
            </w:pPr>
            <w:r w:rsidRPr="003466D8">
              <w:rPr>
                <w:bCs/>
                <w:iCs/>
                <w:color w:val="000000"/>
                <w:sz w:val="24"/>
              </w:rPr>
              <w:t>□</w:t>
            </w:r>
            <w:r w:rsidRPr="003466D8">
              <w:rPr>
                <w:sz w:val="24"/>
              </w:rPr>
              <w:t>其他</w:t>
            </w:r>
          </w:p>
        </w:tc>
      </w:tr>
      <w:tr w:rsidR="00991967" w:rsidRPr="003466D8" w14:paraId="576A8632"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B55529E" w14:textId="77777777" w:rsidR="00991967" w:rsidRPr="003466D8" w:rsidRDefault="0048339B" w:rsidP="00021D06">
            <w:pPr>
              <w:autoSpaceDE w:val="0"/>
              <w:autoSpaceDN w:val="0"/>
              <w:spacing w:line="480" w:lineRule="atLeast"/>
              <w:rPr>
                <w:bCs/>
                <w:iCs/>
                <w:color w:val="000000"/>
                <w:sz w:val="24"/>
              </w:rPr>
            </w:pPr>
            <w:r w:rsidRPr="003466D8">
              <w:rPr>
                <w:rFonts w:hint="eastAsia"/>
                <w:bCs/>
                <w:iCs/>
                <w:color w:val="000000"/>
                <w:sz w:val="24"/>
              </w:rPr>
              <w:t>参与单位名称</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34F61DF" w14:textId="5D27AD97" w:rsidR="00991967" w:rsidRPr="003466D8" w:rsidRDefault="00383893" w:rsidP="00021D06">
            <w:pPr>
              <w:autoSpaceDE w:val="0"/>
              <w:autoSpaceDN w:val="0"/>
              <w:spacing w:line="360" w:lineRule="auto"/>
              <w:rPr>
                <w:bCs/>
                <w:iCs/>
                <w:color w:val="000000"/>
                <w:sz w:val="24"/>
              </w:rPr>
            </w:pPr>
            <w:r w:rsidRPr="003466D8">
              <w:rPr>
                <w:rFonts w:hint="eastAsia"/>
                <w:bCs/>
                <w:iCs/>
                <w:color w:val="000000"/>
                <w:sz w:val="24"/>
              </w:rPr>
              <w:t>太平基金、希瓦基金、</w:t>
            </w:r>
            <w:proofErr w:type="gramStart"/>
            <w:r w:rsidRPr="003466D8">
              <w:rPr>
                <w:rFonts w:hint="eastAsia"/>
                <w:bCs/>
                <w:iCs/>
                <w:color w:val="000000"/>
                <w:sz w:val="24"/>
              </w:rPr>
              <w:t>浙商资</w:t>
            </w:r>
            <w:proofErr w:type="gramEnd"/>
            <w:r w:rsidRPr="003466D8">
              <w:rPr>
                <w:rFonts w:hint="eastAsia"/>
                <w:bCs/>
                <w:iCs/>
                <w:color w:val="000000"/>
                <w:sz w:val="24"/>
              </w:rPr>
              <w:t>管、凯石基金、国泰海通</w:t>
            </w:r>
            <w:r w:rsidR="00B617F9" w:rsidRPr="003466D8">
              <w:rPr>
                <w:rFonts w:hint="eastAsia"/>
                <w:bCs/>
                <w:iCs/>
                <w:color w:val="000000"/>
                <w:sz w:val="24"/>
              </w:rPr>
              <w:t>、华福证券</w:t>
            </w:r>
          </w:p>
        </w:tc>
      </w:tr>
      <w:tr w:rsidR="00991967" w:rsidRPr="003466D8" w14:paraId="7137D313"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CAB125E" w14:textId="77777777" w:rsidR="00991967" w:rsidRPr="003466D8" w:rsidRDefault="0048339B" w:rsidP="00021D06">
            <w:pPr>
              <w:autoSpaceDE w:val="0"/>
              <w:autoSpaceDN w:val="0"/>
              <w:spacing w:line="480" w:lineRule="atLeast"/>
              <w:rPr>
                <w:bCs/>
                <w:iCs/>
                <w:color w:val="000000"/>
                <w:sz w:val="24"/>
              </w:rPr>
            </w:pPr>
            <w:r w:rsidRPr="003466D8">
              <w:rPr>
                <w:bCs/>
                <w:iCs/>
                <w:color w:val="000000"/>
                <w:sz w:val="24"/>
              </w:rPr>
              <w:t>时间</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EBC6467" w14:textId="77777777" w:rsidR="00F456D8" w:rsidRPr="003466D8" w:rsidRDefault="008420C4" w:rsidP="000B5D74">
            <w:pPr>
              <w:autoSpaceDE w:val="0"/>
              <w:autoSpaceDN w:val="0"/>
              <w:spacing w:line="360" w:lineRule="auto"/>
              <w:rPr>
                <w:bCs/>
                <w:iCs/>
                <w:color w:val="000000"/>
                <w:sz w:val="24"/>
              </w:rPr>
            </w:pPr>
            <w:r w:rsidRPr="003466D8">
              <w:rPr>
                <w:rFonts w:hint="eastAsia"/>
                <w:bCs/>
                <w:iCs/>
                <w:color w:val="000000"/>
                <w:sz w:val="24"/>
              </w:rPr>
              <w:t>2</w:t>
            </w:r>
            <w:r w:rsidRPr="003466D8">
              <w:rPr>
                <w:bCs/>
                <w:iCs/>
                <w:color w:val="000000"/>
                <w:sz w:val="24"/>
              </w:rPr>
              <w:t>025</w:t>
            </w:r>
            <w:r w:rsidRPr="003466D8">
              <w:rPr>
                <w:rFonts w:hint="eastAsia"/>
                <w:bCs/>
                <w:iCs/>
                <w:color w:val="000000"/>
                <w:sz w:val="24"/>
              </w:rPr>
              <w:t>年</w:t>
            </w:r>
            <w:r w:rsidR="00383893" w:rsidRPr="003466D8">
              <w:rPr>
                <w:bCs/>
                <w:iCs/>
                <w:color w:val="000000"/>
                <w:sz w:val="24"/>
              </w:rPr>
              <w:t>6</w:t>
            </w:r>
            <w:r w:rsidRPr="003466D8">
              <w:rPr>
                <w:rFonts w:hint="eastAsia"/>
                <w:bCs/>
                <w:iCs/>
                <w:color w:val="000000"/>
                <w:sz w:val="24"/>
              </w:rPr>
              <w:t>月</w:t>
            </w:r>
            <w:r w:rsidR="00383893" w:rsidRPr="003466D8">
              <w:rPr>
                <w:bCs/>
                <w:iCs/>
                <w:color w:val="000000"/>
                <w:sz w:val="24"/>
              </w:rPr>
              <w:t>4</w:t>
            </w:r>
            <w:r w:rsidRPr="003466D8">
              <w:rPr>
                <w:rFonts w:hint="eastAsia"/>
                <w:bCs/>
                <w:iCs/>
                <w:color w:val="000000"/>
                <w:sz w:val="24"/>
              </w:rPr>
              <w:t>日</w:t>
            </w:r>
            <w:r w:rsidRPr="003466D8">
              <w:rPr>
                <w:rFonts w:hint="eastAsia"/>
                <w:bCs/>
                <w:iCs/>
                <w:color w:val="000000"/>
                <w:sz w:val="24"/>
              </w:rPr>
              <w:t xml:space="preserve"> </w:t>
            </w:r>
            <w:r w:rsidRPr="003466D8">
              <w:rPr>
                <w:bCs/>
                <w:iCs/>
                <w:color w:val="000000"/>
                <w:sz w:val="24"/>
              </w:rPr>
              <w:t>1</w:t>
            </w:r>
            <w:r w:rsidR="00383893" w:rsidRPr="003466D8">
              <w:rPr>
                <w:bCs/>
                <w:iCs/>
                <w:color w:val="000000"/>
                <w:sz w:val="24"/>
              </w:rPr>
              <w:t>5</w:t>
            </w:r>
            <w:r w:rsidRPr="003466D8">
              <w:rPr>
                <w:rFonts w:hint="eastAsia"/>
                <w:bCs/>
                <w:iCs/>
                <w:color w:val="000000"/>
                <w:sz w:val="24"/>
              </w:rPr>
              <w:t>:</w:t>
            </w:r>
            <w:r w:rsidR="0078100F" w:rsidRPr="003466D8">
              <w:rPr>
                <w:bCs/>
                <w:iCs/>
                <w:color w:val="000000"/>
                <w:sz w:val="24"/>
              </w:rPr>
              <w:t>3</w:t>
            </w:r>
            <w:r w:rsidRPr="003466D8">
              <w:rPr>
                <w:bCs/>
                <w:iCs/>
                <w:color w:val="000000"/>
                <w:sz w:val="24"/>
              </w:rPr>
              <w:t>0-1</w:t>
            </w:r>
            <w:r w:rsidR="00383893" w:rsidRPr="003466D8">
              <w:rPr>
                <w:bCs/>
                <w:iCs/>
                <w:color w:val="000000"/>
                <w:sz w:val="24"/>
              </w:rPr>
              <w:t>6</w:t>
            </w:r>
            <w:r w:rsidRPr="003466D8">
              <w:rPr>
                <w:rFonts w:hint="eastAsia"/>
                <w:bCs/>
                <w:iCs/>
                <w:color w:val="000000"/>
                <w:sz w:val="24"/>
              </w:rPr>
              <w:t>:</w:t>
            </w:r>
            <w:r w:rsidR="0078100F" w:rsidRPr="003466D8">
              <w:rPr>
                <w:bCs/>
                <w:iCs/>
                <w:color w:val="000000"/>
                <w:sz w:val="24"/>
              </w:rPr>
              <w:t>3</w:t>
            </w:r>
            <w:r w:rsidRPr="003466D8">
              <w:rPr>
                <w:bCs/>
                <w:iCs/>
                <w:color w:val="000000"/>
                <w:sz w:val="24"/>
              </w:rPr>
              <w:t>0</w:t>
            </w:r>
          </w:p>
          <w:p w14:paraId="3EAC409E" w14:textId="69D1D35B" w:rsidR="00604EDE" w:rsidRPr="003466D8" w:rsidRDefault="00604EDE" w:rsidP="000B5D74">
            <w:pPr>
              <w:autoSpaceDE w:val="0"/>
              <w:autoSpaceDN w:val="0"/>
              <w:spacing w:line="360" w:lineRule="auto"/>
              <w:rPr>
                <w:bCs/>
                <w:iCs/>
                <w:color w:val="000000"/>
                <w:sz w:val="24"/>
              </w:rPr>
            </w:pPr>
            <w:r w:rsidRPr="003466D8">
              <w:rPr>
                <w:rFonts w:hint="eastAsia"/>
                <w:bCs/>
                <w:iCs/>
                <w:color w:val="000000"/>
                <w:sz w:val="24"/>
              </w:rPr>
              <w:t>2</w:t>
            </w:r>
            <w:r w:rsidRPr="003466D8">
              <w:rPr>
                <w:bCs/>
                <w:iCs/>
                <w:color w:val="000000"/>
                <w:sz w:val="24"/>
              </w:rPr>
              <w:t>025</w:t>
            </w:r>
            <w:r w:rsidRPr="003466D8">
              <w:rPr>
                <w:rFonts w:hint="eastAsia"/>
                <w:bCs/>
                <w:iCs/>
                <w:color w:val="000000"/>
                <w:sz w:val="24"/>
              </w:rPr>
              <w:t>年</w:t>
            </w:r>
            <w:r w:rsidRPr="003466D8">
              <w:rPr>
                <w:bCs/>
                <w:iCs/>
                <w:color w:val="000000"/>
                <w:sz w:val="24"/>
              </w:rPr>
              <w:t>6</w:t>
            </w:r>
            <w:r w:rsidRPr="003466D8">
              <w:rPr>
                <w:rFonts w:hint="eastAsia"/>
                <w:bCs/>
                <w:iCs/>
                <w:color w:val="000000"/>
                <w:sz w:val="24"/>
              </w:rPr>
              <w:t>月</w:t>
            </w:r>
            <w:r w:rsidRPr="003466D8">
              <w:rPr>
                <w:bCs/>
                <w:iCs/>
                <w:color w:val="000000"/>
                <w:sz w:val="24"/>
              </w:rPr>
              <w:t>6</w:t>
            </w:r>
            <w:r w:rsidRPr="003466D8">
              <w:rPr>
                <w:rFonts w:hint="eastAsia"/>
                <w:bCs/>
                <w:iCs/>
                <w:color w:val="000000"/>
                <w:sz w:val="24"/>
              </w:rPr>
              <w:t>日</w:t>
            </w:r>
            <w:r w:rsidRPr="003466D8">
              <w:rPr>
                <w:rFonts w:hint="eastAsia"/>
                <w:bCs/>
                <w:iCs/>
                <w:color w:val="000000"/>
                <w:sz w:val="24"/>
              </w:rPr>
              <w:t xml:space="preserve"> </w:t>
            </w:r>
            <w:r w:rsidRPr="003466D8">
              <w:rPr>
                <w:bCs/>
                <w:iCs/>
                <w:color w:val="000000"/>
                <w:sz w:val="24"/>
              </w:rPr>
              <w:t>13</w:t>
            </w:r>
            <w:r w:rsidRPr="003466D8">
              <w:rPr>
                <w:rFonts w:hint="eastAsia"/>
                <w:bCs/>
                <w:iCs/>
                <w:color w:val="000000"/>
                <w:sz w:val="24"/>
              </w:rPr>
              <w:t>:</w:t>
            </w:r>
            <w:r w:rsidRPr="003466D8">
              <w:rPr>
                <w:bCs/>
                <w:iCs/>
                <w:color w:val="000000"/>
                <w:sz w:val="24"/>
              </w:rPr>
              <w:t>30-15</w:t>
            </w:r>
            <w:r w:rsidRPr="003466D8">
              <w:rPr>
                <w:rFonts w:hint="eastAsia"/>
                <w:bCs/>
                <w:iCs/>
                <w:color w:val="000000"/>
                <w:sz w:val="24"/>
              </w:rPr>
              <w:t>:</w:t>
            </w:r>
            <w:r w:rsidRPr="003466D8">
              <w:rPr>
                <w:bCs/>
                <w:iCs/>
                <w:color w:val="000000"/>
                <w:sz w:val="24"/>
              </w:rPr>
              <w:t>20</w:t>
            </w:r>
          </w:p>
        </w:tc>
      </w:tr>
      <w:tr w:rsidR="00991967" w:rsidRPr="003466D8" w14:paraId="3C4C47D4"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A96C67" w14:textId="77777777" w:rsidR="00991967" w:rsidRPr="003466D8" w:rsidRDefault="0048339B" w:rsidP="00021D06">
            <w:pPr>
              <w:autoSpaceDE w:val="0"/>
              <w:autoSpaceDN w:val="0"/>
              <w:spacing w:line="480" w:lineRule="atLeast"/>
              <w:rPr>
                <w:bCs/>
                <w:iCs/>
                <w:color w:val="000000"/>
                <w:sz w:val="24"/>
              </w:rPr>
            </w:pPr>
            <w:r w:rsidRPr="003466D8">
              <w:rPr>
                <w:bCs/>
                <w:iCs/>
                <w:color w:val="000000"/>
                <w:sz w:val="24"/>
              </w:rPr>
              <w:t>地点</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FB05F7E" w14:textId="0CB9768A" w:rsidR="00991967" w:rsidRPr="003466D8" w:rsidRDefault="00F730E6" w:rsidP="00021D06">
            <w:pPr>
              <w:autoSpaceDE w:val="0"/>
              <w:autoSpaceDN w:val="0"/>
              <w:spacing w:line="480" w:lineRule="atLeast"/>
              <w:rPr>
                <w:bCs/>
                <w:iCs/>
                <w:color w:val="000000"/>
                <w:sz w:val="24"/>
              </w:rPr>
            </w:pPr>
            <w:r w:rsidRPr="003466D8">
              <w:rPr>
                <w:rFonts w:hint="eastAsia"/>
                <w:bCs/>
                <w:iCs/>
                <w:color w:val="000000"/>
                <w:sz w:val="24"/>
              </w:rPr>
              <w:t>上海</w:t>
            </w:r>
            <w:r w:rsidR="00E910EA" w:rsidRPr="003466D8">
              <w:rPr>
                <w:rFonts w:hint="eastAsia"/>
                <w:bCs/>
                <w:iCs/>
                <w:color w:val="000000"/>
                <w:sz w:val="24"/>
              </w:rPr>
              <w:t>、公司</w:t>
            </w:r>
            <w:r w:rsidR="008A147F" w:rsidRPr="003466D8">
              <w:rPr>
                <w:rFonts w:hint="eastAsia"/>
                <w:bCs/>
                <w:iCs/>
                <w:color w:val="000000"/>
                <w:sz w:val="24"/>
              </w:rPr>
              <w:t>会议室</w:t>
            </w:r>
          </w:p>
        </w:tc>
      </w:tr>
      <w:tr w:rsidR="00991967" w:rsidRPr="003466D8" w14:paraId="112C1243" w14:textId="77777777" w:rsidTr="00784044">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56C6ECD" w14:textId="77777777" w:rsidR="00991967" w:rsidRPr="003466D8" w:rsidRDefault="0048339B" w:rsidP="00021D06">
            <w:pPr>
              <w:autoSpaceDE w:val="0"/>
              <w:autoSpaceDN w:val="0"/>
              <w:spacing w:line="480" w:lineRule="atLeast"/>
              <w:rPr>
                <w:bCs/>
                <w:iCs/>
                <w:color w:val="000000"/>
                <w:sz w:val="24"/>
              </w:rPr>
            </w:pPr>
            <w:r w:rsidRPr="003466D8">
              <w:rPr>
                <w:bCs/>
                <w:iCs/>
                <w:color w:val="000000"/>
                <w:sz w:val="24"/>
              </w:rPr>
              <w:t>上市公司接待人员姓名</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68EC337" w14:textId="77777777" w:rsidR="00E910EA" w:rsidRPr="003466D8" w:rsidRDefault="00E910EA" w:rsidP="00E910EA">
            <w:pPr>
              <w:autoSpaceDE w:val="0"/>
              <w:autoSpaceDN w:val="0"/>
              <w:spacing w:line="360" w:lineRule="auto"/>
              <w:rPr>
                <w:bCs/>
                <w:iCs/>
                <w:color w:val="000000"/>
                <w:sz w:val="24"/>
              </w:rPr>
            </w:pPr>
            <w:r w:rsidRPr="003466D8">
              <w:rPr>
                <w:rFonts w:hint="eastAsia"/>
                <w:bCs/>
                <w:iCs/>
                <w:color w:val="000000"/>
                <w:sz w:val="24"/>
              </w:rPr>
              <w:t>副总经理、董事会秘书、财务总监：康斌</w:t>
            </w:r>
          </w:p>
          <w:p w14:paraId="21A6A59C" w14:textId="5DE418A1" w:rsidR="00FD3AF9" w:rsidRPr="003466D8" w:rsidRDefault="00E910EA" w:rsidP="00E910EA">
            <w:pPr>
              <w:autoSpaceDE w:val="0"/>
              <w:autoSpaceDN w:val="0"/>
              <w:spacing w:line="360" w:lineRule="auto"/>
              <w:rPr>
                <w:bCs/>
                <w:iCs/>
                <w:color w:val="000000"/>
                <w:sz w:val="24"/>
              </w:rPr>
            </w:pPr>
            <w:r w:rsidRPr="003466D8">
              <w:rPr>
                <w:rFonts w:hint="eastAsia"/>
                <w:bCs/>
                <w:iCs/>
                <w:color w:val="000000"/>
                <w:sz w:val="24"/>
              </w:rPr>
              <w:t>证券事务代表：陈青</w:t>
            </w:r>
          </w:p>
        </w:tc>
      </w:tr>
      <w:tr w:rsidR="00991967" w:rsidRPr="003466D8" w14:paraId="06D4D221"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C55DD8" w14:textId="77777777" w:rsidR="00991967" w:rsidRPr="003466D8" w:rsidRDefault="0048339B" w:rsidP="00021D06">
            <w:pPr>
              <w:autoSpaceDE w:val="0"/>
              <w:autoSpaceDN w:val="0"/>
              <w:spacing w:line="480" w:lineRule="atLeast"/>
              <w:rPr>
                <w:bCs/>
                <w:iCs/>
                <w:color w:val="000000" w:themeColor="text1"/>
                <w:sz w:val="24"/>
              </w:rPr>
            </w:pPr>
            <w:r w:rsidRPr="003466D8">
              <w:rPr>
                <w:bCs/>
                <w:iCs/>
                <w:color w:val="000000" w:themeColor="text1"/>
                <w:sz w:val="24"/>
              </w:rPr>
              <w:t>投资者关系活动主要内容介绍</w:t>
            </w:r>
          </w:p>
          <w:p w14:paraId="48AE0893" w14:textId="77777777" w:rsidR="00991967" w:rsidRPr="003466D8" w:rsidRDefault="00991967" w:rsidP="00021D06">
            <w:pPr>
              <w:autoSpaceDE w:val="0"/>
              <w:autoSpaceDN w:val="0"/>
              <w:spacing w:line="480" w:lineRule="atLeast"/>
              <w:rPr>
                <w:bCs/>
                <w:iCs/>
                <w:color w:val="000000"/>
                <w:sz w:val="2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78BD8D3" w14:textId="77777777" w:rsidR="00991967" w:rsidRPr="003466D8" w:rsidRDefault="0048339B" w:rsidP="00021D06">
            <w:pPr>
              <w:autoSpaceDE w:val="0"/>
              <w:autoSpaceDN w:val="0"/>
              <w:spacing w:beforeLines="50" w:before="156" w:line="360" w:lineRule="auto"/>
              <w:rPr>
                <w:b/>
                <w:kern w:val="0"/>
                <w:sz w:val="24"/>
              </w:rPr>
            </w:pPr>
            <w:r w:rsidRPr="003466D8">
              <w:rPr>
                <w:b/>
                <w:kern w:val="0"/>
                <w:sz w:val="24"/>
              </w:rPr>
              <w:t>一、公司基本情况及</w:t>
            </w:r>
            <w:r w:rsidRPr="003466D8">
              <w:rPr>
                <w:b/>
                <w:kern w:val="0"/>
                <w:sz w:val="24"/>
              </w:rPr>
              <w:t>2024</w:t>
            </w:r>
            <w:r w:rsidRPr="003466D8">
              <w:rPr>
                <w:b/>
                <w:kern w:val="0"/>
                <w:sz w:val="24"/>
              </w:rPr>
              <w:t>年年度经营情况介绍</w:t>
            </w:r>
          </w:p>
          <w:p w14:paraId="2B0A064C" w14:textId="0384E851" w:rsidR="00991967" w:rsidRPr="003466D8" w:rsidRDefault="0048339B" w:rsidP="00021D06">
            <w:pPr>
              <w:autoSpaceDE w:val="0"/>
              <w:autoSpaceDN w:val="0"/>
              <w:spacing w:line="360" w:lineRule="auto"/>
              <w:rPr>
                <w:b/>
                <w:kern w:val="0"/>
                <w:sz w:val="24"/>
              </w:rPr>
            </w:pPr>
            <w:r w:rsidRPr="003466D8">
              <w:rPr>
                <w:b/>
                <w:kern w:val="0"/>
                <w:sz w:val="24"/>
              </w:rPr>
              <w:t>二、主要问题与回复</w:t>
            </w:r>
          </w:p>
          <w:p w14:paraId="1D7E96E3" w14:textId="3339858F" w:rsidR="00650239" w:rsidRPr="003466D8" w:rsidRDefault="00650239" w:rsidP="005273C1">
            <w:pPr>
              <w:pStyle w:val="a"/>
            </w:pPr>
            <w:r w:rsidRPr="003466D8">
              <w:rPr>
                <w:rFonts w:hint="eastAsia"/>
              </w:rPr>
              <w:t>2</w:t>
            </w:r>
            <w:r w:rsidRPr="003466D8">
              <w:t>024</w:t>
            </w:r>
            <w:r w:rsidRPr="003466D8">
              <w:rPr>
                <w:rFonts w:hint="eastAsia"/>
              </w:rPr>
              <w:t>年公司经营情况及变动原因？</w:t>
            </w:r>
          </w:p>
          <w:p w14:paraId="1CD11E28" w14:textId="054396A6" w:rsidR="00650239" w:rsidRPr="003466D8" w:rsidRDefault="00650239" w:rsidP="005273C1">
            <w:pPr>
              <w:autoSpaceDE w:val="0"/>
              <w:autoSpaceDN w:val="0"/>
              <w:spacing w:line="360" w:lineRule="auto"/>
              <w:rPr>
                <w:b/>
                <w:kern w:val="0"/>
                <w:sz w:val="24"/>
              </w:rPr>
            </w:pPr>
            <w:r w:rsidRPr="003466D8">
              <w:rPr>
                <w:rFonts w:hint="eastAsia"/>
                <w:kern w:val="0"/>
                <w:sz w:val="24"/>
              </w:rPr>
              <w:t>答：</w:t>
            </w:r>
            <w:r w:rsidRPr="003466D8">
              <w:rPr>
                <w:rFonts w:hint="eastAsia"/>
                <w:kern w:val="0"/>
                <w:sz w:val="24"/>
              </w:rPr>
              <w:t>2</w:t>
            </w:r>
            <w:r w:rsidRPr="003466D8">
              <w:rPr>
                <w:kern w:val="0"/>
                <w:sz w:val="24"/>
              </w:rPr>
              <w:t>024</w:t>
            </w:r>
            <w:r w:rsidRPr="003466D8">
              <w:rPr>
                <w:rFonts w:hint="eastAsia"/>
                <w:kern w:val="0"/>
                <w:sz w:val="24"/>
              </w:rPr>
              <w:t>年公司营业收入较上年同期下降</w:t>
            </w:r>
            <w:r w:rsidR="006E2998" w:rsidRPr="003466D8">
              <w:rPr>
                <w:rFonts w:hint="eastAsia"/>
                <w:kern w:val="0"/>
                <w:sz w:val="24"/>
              </w:rPr>
              <w:t>约</w:t>
            </w:r>
            <w:r w:rsidRPr="003466D8">
              <w:rPr>
                <w:rFonts w:hint="eastAsia"/>
                <w:kern w:val="0"/>
                <w:sz w:val="24"/>
              </w:rPr>
              <w:t>27%</w:t>
            </w:r>
            <w:r w:rsidRPr="003466D8">
              <w:rPr>
                <w:rFonts w:hint="eastAsia"/>
                <w:kern w:val="0"/>
                <w:sz w:val="24"/>
              </w:rPr>
              <w:t>，主要系公司系统集成业务收入下降所致，营业收入的变动符合公司的整体战略资源配置方向。</w:t>
            </w:r>
            <w:r w:rsidRPr="003466D8">
              <w:rPr>
                <w:rFonts w:hint="eastAsia"/>
                <w:kern w:val="0"/>
                <w:sz w:val="24"/>
              </w:rPr>
              <w:t>2</w:t>
            </w:r>
            <w:r w:rsidRPr="003466D8">
              <w:rPr>
                <w:kern w:val="0"/>
                <w:sz w:val="24"/>
              </w:rPr>
              <w:t>024</w:t>
            </w:r>
            <w:r w:rsidRPr="003466D8">
              <w:rPr>
                <w:rFonts w:hint="eastAsia"/>
                <w:kern w:val="0"/>
                <w:sz w:val="24"/>
              </w:rPr>
              <w:t>年公司战略核心业务</w:t>
            </w:r>
            <w:r w:rsidRPr="003466D8">
              <w:rPr>
                <w:rFonts w:hint="eastAsia"/>
                <w:kern w:val="0"/>
                <w:sz w:val="24"/>
              </w:rPr>
              <w:t>-</w:t>
            </w:r>
            <w:r w:rsidRPr="003466D8">
              <w:rPr>
                <w:rFonts w:hint="eastAsia"/>
                <w:kern w:val="0"/>
                <w:sz w:val="24"/>
              </w:rPr>
              <w:t>机器人业务销量同比增长超</w:t>
            </w:r>
            <w:r w:rsidRPr="003466D8">
              <w:rPr>
                <w:rFonts w:hint="eastAsia"/>
                <w:kern w:val="0"/>
                <w:sz w:val="24"/>
              </w:rPr>
              <w:t>30%</w:t>
            </w:r>
            <w:r w:rsidRPr="003466D8">
              <w:rPr>
                <w:rFonts w:hint="eastAsia"/>
                <w:kern w:val="0"/>
                <w:sz w:val="24"/>
              </w:rPr>
              <w:t>，远高于中国市场平均</w:t>
            </w:r>
            <w:r w:rsidRPr="003466D8">
              <w:rPr>
                <w:rFonts w:hint="eastAsia"/>
                <w:kern w:val="0"/>
                <w:sz w:val="24"/>
              </w:rPr>
              <w:t>3.9%</w:t>
            </w:r>
            <w:r w:rsidRPr="003466D8">
              <w:rPr>
                <w:rFonts w:hint="eastAsia"/>
                <w:kern w:val="0"/>
                <w:sz w:val="24"/>
              </w:rPr>
              <w:t>的增速，但受产品组合及市场价格竞争加剧影响，机器人业务收入小幅下降；公司系统集成业务收入下降系受</w:t>
            </w:r>
            <w:r w:rsidRPr="003466D8">
              <w:rPr>
                <w:rFonts w:hint="eastAsia"/>
                <w:kern w:val="0"/>
                <w:sz w:val="24"/>
              </w:rPr>
              <w:t>2</w:t>
            </w:r>
            <w:r w:rsidRPr="003466D8">
              <w:rPr>
                <w:kern w:val="0"/>
                <w:sz w:val="24"/>
              </w:rPr>
              <w:t>023</w:t>
            </w:r>
            <w:r w:rsidRPr="003466D8">
              <w:rPr>
                <w:rFonts w:hint="eastAsia"/>
                <w:kern w:val="0"/>
                <w:sz w:val="24"/>
              </w:rPr>
              <w:t>年末公司处置巴西子公司控制权，及国内系统集成业务、国外通用集成业务等主动进行风险控制和减少资源占用而控制规模带来收入规模下降双重影响。但由于平台化开发、资源聚焦及</w:t>
            </w:r>
            <w:proofErr w:type="gramStart"/>
            <w:r w:rsidRPr="003466D8">
              <w:rPr>
                <w:rFonts w:hint="eastAsia"/>
                <w:kern w:val="0"/>
                <w:sz w:val="24"/>
              </w:rPr>
              <w:t>降本控费等</w:t>
            </w:r>
            <w:proofErr w:type="gramEnd"/>
            <w:r w:rsidRPr="003466D8">
              <w:rPr>
                <w:rFonts w:hint="eastAsia"/>
                <w:kern w:val="0"/>
                <w:sz w:val="24"/>
              </w:rPr>
              <w:t>措施执行有效，公司主营业务毛利率较上年同期略有提</w:t>
            </w:r>
            <w:r w:rsidRPr="003466D8">
              <w:rPr>
                <w:rFonts w:hint="eastAsia"/>
                <w:kern w:val="0"/>
                <w:sz w:val="24"/>
              </w:rPr>
              <w:lastRenderedPageBreak/>
              <w:t>高。同时公司为机器人销售渠道和团队能力建设、产品及技术研发保持了较高的投入。</w:t>
            </w:r>
          </w:p>
          <w:p w14:paraId="3AA05DD0" w14:textId="7822A2DC" w:rsidR="002A21EB" w:rsidRPr="003466D8" w:rsidRDefault="000D5932" w:rsidP="005273C1">
            <w:pPr>
              <w:pStyle w:val="a"/>
            </w:pPr>
            <w:r w:rsidRPr="003466D8">
              <w:t>2024</w:t>
            </w:r>
            <w:r w:rsidRPr="003466D8">
              <w:t>年</w:t>
            </w:r>
            <w:r w:rsidR="002A21EB" w:rsidRPr="003466D8">
              <w:t>公司工业机器人出货</w:t>
            </w:r>
            <w:r w:rsidRPr="003466D8">
              <w:rPr>
                <w:rFonts w:hint="eastAsia"/>
              </w:rPr>
              <w:t>情况和下游行业</w:t>
            </w:r>
            <w:r w:rsidR="002A21EB" w:rsidRPr="003466D8">
              <w:rPr>
                <w:rFonts w:hint="eastAsia"/>
              </w:rPr>
              <w:t>分布</w:t>
            </w:r>
            <w:r w:rsidR="002A21EB" w:rsidRPr="003466D8">
              <w:t>？</w:t>
            </w:r>
            <w:r w:rsidR="002A21EB" w:rsidRPr="003466D8">
              <w:t xml:space="preserve"> </w:t>
            </w:r>
          </w:p>
          <w:p w14:paraId="201CAAAE" w14:textId="47E19032" w:rsidR="00AD1A0C" w:rsidRPr="003466D8" w:rsidRDefault="002A21EB" w:rsidP="005273C1">
            <w:pPr>
              <w:autoSpaceDE w:val="0"/>
              <w:autoSpaceDN w:val="0"/>
              <w:spacing w:line="360" w:lineRule="auto"/>
              <w:rPr>
                <w:kern w:val="0"/>
                <w:sz w:val="24"/>
              </w:rPr>
            </w:pPr>
            <w:r w:rsidRPr="003466D8">
              <w:rPr>
                <w:kern w:val="0"/>
                <w:sz w:val="24"/>
              </w:rPr>
              <w:t>答：</w:t>
            </w:r>
            <w:r w:rsidRPr="003466D8">
              <w:rPr>
                <w:kern w:val="0"/>
                <w:sz w:val="24"/>
              </w:rPr>
              <w:t>2024</w:t>
            </w:r>
            <w:r w:rsidRPr="003466D8">
              <w:rPr>
                <w:kern w:val="0"/>
                <w:sz w:val="24"/>
              </w:rPr>
              <w:t>年公司工业机器人出货量较上年同期增长超过</w:t>
            </w:r>
            <w:r w:rsidRPr="003466D8">
              <w:rPr>
                <w:kern w:val="0"/>
                <w:sz w:val="24"/>
              </w:rPr>
              <w:t>30%</w:t>
            </w:r>
            <w:r w:rsidRPr="003466D8">
              <w:rPr>
                <w:kern w:val="0"/>
                <w:sz w:val="24"/>
              </w:rPr>
              <w:t>，远高于市场整体增长水平</w:t>
            </w:r>
            <w:r w:rsidRPr="003466D8">
              <w:rPr>
                <w:rFonts w:hint="eastAsia"/>
                <w:kern w:val="0"/>
                <w:sz w:val="24"/>
              </w:rPr>
              <w:t>。</w:t>
            </w:r>
            <w:r w:rsidR="000D5932" w:rsidRPr="003466D8">
              <w:rPr>
                <w:rFonts w:hint="eastAsia"/>
                <w:kern w:val="0"/>
                <w:sz w:val="24"/>
              </w:rPr>
              <w:t>根据</w:t>
            </w:r>
            <w:r w:rsidR="000D5932" w:rsidRPr="003466D8">
              <w:rPr>
                <w:rFonts w:hint="eastAsia"/>
                <w:kern w:val="0"/>
                <w:sz w:val="24"/>
              </w:rPr>
              <w:t>MIR</w:t>
            </w:r>
            <w:proofErr w:type="gramStart"/>
            <w:r w:rsidR="000D5932" w:rsidRPr="003466D8">
              <w:rPr>
                <w:rFonts w:hint="eastAsia"/>
                <w:kern w:val="0"/>
                <w:sz w:val="24"/>
              </w:rPr>
              <w:t>睿</w:t>
            </w:r>
            <w:proofErr w:type="gramEnd"/>
            <w:r w:rsidR="000D5932" w:rsidRPr="003466D8">
              <w:rPr>
                <w:rFonts w:hint="eastAsia"/>
                <w:kern w:val="0"/>
                <w:sz w:val="24"/>
              </w:rPr>
              <w:t>工业统计数据</w:t>
            </w:r>
            <w:r w:rsidR="00755303" w:rsidRPr="003466D8">
              <w:rPr>
                <w:rFonts w:hint="eastAsia"/>
                <w:kern w:val="0"/>
                <w:sz w:val="24"/>
              </w:rPr>
              <w:t>，</w:t>
            </w:r>
            <w:r w:rsidR="000D5932" w:rsidRPr="003466D8">
              <w:rPr>
                <w:rFonts w:hint="eastAsia"/>
                <w:kern w:val="0"/>
                <w:sz w:val="24"/>
              </w:rPr>
              <w:t>公司</w:t>
            </w:r>
            <w:r w:rsidR="000D5932" w:rsidRPr="003466D8">
              <w:rPr>
                <w:rFonts w:hint="eastAsia"/>
                <w:kern w:val="0"/>
                <w:sz w:val="24"/>
              </w:rPr>
              <w:t>2024</w:t>
            </w:r>
            <w:r w:rsidR="000D5932" w:rsidRPr="003466D8">
              <w:rPr>
                <w:rFonts w:hint="eastAsia"/>
                <w:kern w:val="0"/>
                <w:sz w:val="24"/>
              </w:rPr>
              <w:t>年国内工业机器人市场销售台数排名（含所有外资品牌）由</w:t>
            </w:r>
            <w:r w:rsidR="000D5932" w:rsidRPr="003466D8">
              <w:rPr>
                <w:rFonts w:hint="eastAsia"/>
                <w:kern w:val="0"/>
                <w:sz w:val="24"/>
              </w:rPr>
              <w:t>2023</w:t>
            </w:r>
            <w:r w:rsidR="000D5932" w:rsidRPr="003466D8">
              <w:rPr>
                <w:rFonts w:hint="eastAsia"/>
                <w:kern w:val="0"/>
                <w:sz w:val="24"/>
              </w:rPr>
              <w:t>年的第</w:t>
            </w:r>
            <w:r w:rsidR="000D5932" w:rsidRPr="003466D8">
              <w:rPr>
                <w:rFonts w:hint="eastAsia"/>
                <w:kern w:val="0"/>
                <w:sz w:val="24"/>
              </w:rPr>
              <w:t>8</w:t>
            </w:r>
            <w:r w:rsidR="000D5932" w:rsidRPr="003466D8">
              <w:rPr>
                <w:rFonts w:hint="eastAsia"/>
                <w:kern w:val="0"/>
                <w:sz w:val="24"/>
              </w:rPr>
              <w:t>位上升到</w:t>
            </w:r>
            <w:r w:rsidR="000D5932" w:rsidRPr="003466D8">
              <w:rPr>
                <w:rFonts w:hint="eastAsia"/>
                <w:kern w:val="0"/>
                <w:sz w:val="24"/>
              </w:rPr>
              <w:t>2024</w:t>
            </w:r>
            <w:r w:rsidR="000D5932" w:rsidRPr="003466D8">
              <w:rPr>
                <w:rFonts w:hint="eastAsia"/>
                <w:kern w:val="0"/>
                <w:sz w:val="24"/>
              </w:rPr>
              <w:t>年的第</w:t>
            </w:r>
            <w:r w:rsidR="000D5932" w:rsidRPr="003466D8">
              <w:rPr>
                <w:rFonts w:hint="eastAsia"/>
                <w:kern w:val="0"/>
                <w:sz w:val="24"/>
              </w:rPr>
              <w:t>6</w:t>
            </w:r>
            <w:r w:rsidR="000D5932" w:rsidRPr="003466D8">
              <w:rPr>
                <w:rFonts w:hint="eastAsia"/>
                <w:kern w:val="0"/>
                <w:sz w:val="24"/>
              </w:rPr>
              <w:t>位。</w:t>
            </w:r>
          </w:p>
          <w:p w14:paraId="0EB13A7D" w14:textId="31CE33A0" w:rsidR="001427D4" w:rsidRPr="003466D8" w:rsidRDefault="002A21EB" w:rsidP="005273C1">
            <w:pPr>
              <w:autoSpaceDE w:val="0"/>
              <w:autoSpaceDN w:val="0"/>
              <w:spacing w:line="360" w:lineRule="auto"/>
              <w:rPr>
                <w:kern w:val="0"/>
                <w:sz w:val="24"/>
              </w:rPr>
            </w:pPr>
            <w:r w:rsidRPr="003466D8">
              <w:rPr>
                <w:rFonts w:hint="eastAsia"/>
                <w:kern w:val="0"/>
                <w:sz w:val="24"/>
              </w:rPr>
              <w:t>从下游行业来看，</w:t>
            </w:r>
            <w:r w:rsidR="000D5932" w:rsidRPr="003466D8">
              <w:rPr>
                <w:rFonts w:hint="eastAsia"/>
                <w:kern w:val="0"/>
                <w:sz w:val="24"/>
              </w:rPr>
              <w:t>2</w:t>
            </w:r>
            <w:r w:rsidR="000D5932" w:rsidRPr="003466D8">
              <w:rPr>
                <w:kern w:val="0"/>
                <w:sz w:val="24"/>
              </w:rPr>
              <w:t>024</w:t>
            </w:r>
            <w:r w:rsidR="000D5932" w:rsidRPr="003466D8">
              <w:rPr>
                <w:rFonts w:hint="eastAsia"/>
                <w:kern w:val="0"/>
                <w:sz w:val="24"/>
              </w:rPr>
              <w:t>年公司工业机器人</w:t>
            </w:r>
            <w:r w:rsidRPr="003466D8">
              <w:rPr>
                <w:kern w:val="0"/>
                <w:sz w:val="24"/>
              </w:rPr>
              <w:t>出货量的增量主要来自于</w:t>
            </w:r>
            <w:r w:rsidR="002E0C0F" w:rsidRPr="003466D8">
              <w:rPr>
                <w:kern w:val="0"/>
                <w:sz w:val="24"/>
              </w:rPr>
              <w:t>3C</w:t>
            </w:r>
            <w:r w:rsidR="002E0C0F" w:rsidRPr="003466D8">
              <w:rPr>
                <w:kern w:val="0"/>
                <w:sz w:val="24"/>
              </w:rPr>
              <w:t>电子</w:t>
            </w:r>
            <w:r w:rsidRPr="003466D8">
              <w:rPr>
                <w:kern w:val="0"/>
                <w:sz w:val="24"/>
              </w:rPr>
              <w:t>和通用工业</w:t>
            </w:r>
            <w:r w:rsidR="00C87C52" w:rsidRPr="003466D8">
              <w:rPr>
                <w:rFonts w:hint="eastAsia"/>
                <w:kern w:val="0"/>
                <w:sz w:val="24"/>
              </w:rPr>
              <w:t>，</w:t>
            </w:r>
            <w:r w:rsidR="00634B2B" w:rsidRPr="003466D8">
              <w:rPr>
                <w:rFonts w:hint="eastAsia"/>
                <w:kern w:val="0"/>
                <w:sz w:val="24"/>
              </w:rPr>
              <w:t>其中</w:t>
            </w:r>
            <w:r w:rsidR="002E0C0F" w:rsidRPr="003466D8">
              <w:rPr>
                <w:rFonts w:hint="eastAsia"/>
                <w:kern w:val="0"/>
                <w:sz w:val="24"/>
              </w:rPr>
              <w:t>3C</w:t>
            </w:r>
            <w:r w:rsidR="002E0C0F" w:rsidRPr="003466D8">
              <w:rPr>
                <w:rFonts w:hint="eastAsia"/>
                <w:kern w:val="0"/>
                <w:sz w:val="24"/>
              </w:rPr>
              <w:t>电子</w:t>
            </w:r>
            <w:r w:rsidR="00C87C52" w:rsidRPr="003466D8">
              <w:rPr>
                <w:rFonts w:hint="eastAsia"/>
                <w:kern w:val="0"/>
                <w:sz w:val="24"/>
              </w:rPr>
              <w:t>占比约</w:t>
            </w:r>
            <w:r w:rsidR="00C87C52" w:rsidRPr="003466D8">
              <w:rPr>
                <w:rFonts w:hint="eastAsia"/>
                <w:kern w:val="0"/>
                <w:sz w:val="24"/>
              </w:rPr>
              <w:t>3</w:t>
            </w:r>
            <w:r w:rsidR="00C87C52" w:rsidRPr="003466D8">
              <w:rPr>
                <w:kern w:val="0"/>
                <w:sz w:val="24"/>
              </w:rPr>
              <w:t>0%</w:t>
            </w:r>
            <w:r w:rsidR="00634B2B" w:rsidRPr="003466D8">
              <w:rPr>
                <w:rFonts w:hint="eastAsia"/>
                <w:kern w:val="0"/>
                <w:sz w:val="24"/>
              </w:rPr>
              <w:t>，通用工业占比超</w:t>
            </w:r>
            <w:r w:rsidR="00C87C52" w:rsidRPr="003466D8">
              <w:rPr>
                <w:rFonts w:hint="eastAsia"/>
                <w:kern w:val="0"/>
                <w:sz w:val="24"/>
              </w:rPr>
              <w:t>4</w:t>
            </w:r>
            <w:r w:rsidR="00634B2B" w:rsidRPr="003466D8">
              <w:rPr>
                <w:kern w:val="0"/>
                <w:sz w:val="24"/>
              </w:rPr>
              <w:t>0</w:t>
            </w:r>
            <w:r w:rsidR="00C87C52" w:rsidRPr="003466D8">
              <w:rPr>
                <w:kern w:val="0"/>
                <w:sz w:val="24"/>
              </w:rPr>
              <w:t>%</w:t>
            </w:r>
            <w:r w:rsidR="00CC2A65" w:rsidRPr="003466D8">
              <w:rPr>
                <w:rFonts w:hint="eastAsia"/>
                <w:kern w:val="0"/>
                <w:sz w:val="24"/>
              </w:rPr>
              <w:t>；另外，</w:t>
            </w:r>
            <w:r w:rsidR="00C87C52" w:rsidRPr="003466D8">
              <w:rPr>
                <w:rFonts w:hint="eastAsia"/>
                <w:kern w:val="0"/>
                <w:sz w:val="24"/>
              </w:rPr>
              <w:t>新能源</w:t>
            </w:r>
            <w:r w:rsidR="00AD1A0C" w:rsidRPr="003466D8">
              <w:rPr>
                <w:rFonts w:hint="eastAsia"/>
                <w:kern w:val="0"/>
                <w:sz w:val="24"/>
              </w:rPr>
              <w:t>行业</w:t>
            </w:r>
            <w:r w:rsidR="00C87C52" w:rsidRPr="003466D8">
              <w:rPr>
                <w:rFonts w:hint="eastAsia"/>
                <w:kern w:val="0"/>
                <w:sz w:val="24"/>
              </w:rPr>
              <w:t>占比不到</w:t>
            </w:r>
            <w:r w:rsidR="00C87C52" w:rsidRPr="003466D8">
              <w:rPr>
                <w:rFonts w:hint="eastAsia"/>
                <w:kern w:val="0"/>
                <w:sz w:val="24"/>
              </w:rPr>
              <w:t>2</w:t>
            </w:r>
            <w:r w:rsidR="00C87C52" w:rsidRPr="003466D8">
              <w:rPr>
                <w:kern w:val="0"/>
                <w:sz w:val="24"/>
              </w:rPr>
              <w:t>0%</w:t>
            </w:r>
            <w:r w:rsidR="00C87C52" w:rsidRPr="003466D8">
              <w:rPr>
                <w:rFonts w:hint="eastAsia"/>
                <w:kern w:val="0"/>
                <w:sz w:val="24"/>
              </w:rPr>
              <w:t>，汽车及汽车零部件</w:t>
            </w:r>
            <w:r w:rsidR="00AD1A0C" w:rsidRPr="003466D8">
              <w:rPr>
                <w:rFonts w:hint="eastAsia"/>
                <w:kern w:val="0"/>
                <w:sz w:val="24"/>
              </w:rPr>
              <w:t>行业</w:t>
            </w:r>
            <w:r w:rsidR="00C87C52" w:rsidRPr="003466D8">
              <w:rPr>
                <w:rFonts w:hint="eastAsia"/>
                <w:kern w:val="0"/>
                <w:sz w:val="24"/>
              </w:rPr>
              <w:t>占比</w:t>
            </w:r>
            <w:r w:rsidR="00F06974" w:rsidRPr="003466D8">
              <w:rPr>
                <w:rFonts w:hint="eastAsia"/>
                <w:kern w:val="0"/>
                <w:sz w:val="24"/>
              </w:rPr>
              <w:t>不到</w:t>
            </w:r>
            <w:r w:rsidR="00C87C52" w:rsidRPr="003466D8">
              <w:rPr>
                <w:rFonts w:hint="eastAsia"/>
                <w:kern w:val="0"/>
                <w:sz w:val="24"/>
              </w:rPr>
              <w:t>1</w:t>
            </w:r>
            <w:r w:rsidR="00C87C52" w:rsidRPr="003466D8">
              <w:rPr>
                <w:kern w:val="0"/>
                <w:sz w:val="24"/>
              </w:rPr>
              <w:t>0%</w:t>
            </w:r>
            <w:r w:rsidR="00F06974" w:rsidRPr="003466D8">
              <w:rPr>
                <w:rFonts w:hint="eastAsia"/>
                <w:kern w:val="0"/>
                <w:sz w:val="24"/>
              </w:rPr>
              <w:t>。</w:t>
            </w:r>
          </w:p>
          <w:p w14:paraId="52F8A153" w14:textId="77777777" w:rsidR="009B1C4A" w:rsidRPr="003466D8" w:rsidRDefault="009B1C4A" w:rsidP="009B1C4A">
            <w:pPr>
              <w:pStyle w:val="a"/>
            </w:pPr>
            <w:r w:rsidRPr="003466D8">
              <w:rPr>
                <w:rFonts w:hint="eastAsia"/>
              </w:rPr>
              <w:t>公司核心零部件国产化率情况和主要外采品牌？</w:t>
            </w:r>
            <w:r w:rsidRPr="003466D8">
              <w:t xml:space="preserve"> </w:t>
            </w:r>
          </w:p>
          <w:p w14:paraId="2751C4AC" w14:textId="77777777" w:rsidR="009B1C4A" w:rsidRPr="003466D8" w:rsidRDefault="009B1C4A" w:rsidP="009B1C4A">
            <w:pPr>
              <w:autoSpaceDE w:val="0"/>
              <w:autoSpaceDN w:val="0"/>
              <w:spacing w:line="360" w:lineRule="auto"/>
              <w:rPr>
                <w:kern w:val="0"/>
                <w:sz w:val="24"/>
              </w:rPr>
            </w:pPr>
            <w:r w:rsidRPr="003466D8">
              <w:rPr>
                <w:kern w:val="0"/>
                <w:sz w:val="24"/>
              </w:rPr>
              <w:t>答：</w:t>
            </w:r>
            <w:r w:rsidRPr="003466D8">
              <w:rPr>
                <w:rFonts w:hint="eastAsia"/>
                <w:kern w:val="0"/>
                <w:sz w:val="24"/>
              </w:rPr>
              <w:t>目前公司的关键部件国产化率已达到</w:t>
            </w:r>
            <w:r w:rsidRPr="003466D8">
              <w:rPr>
                <w:rFonts w:hint="eastAsia"/>
                <w:kern w:val="0"/>
                <w:sz w:val="24"/>
              </w:rPr>
              <w:t>95%</w:t>
            </w:r>
            <w:r w:rsidRPr="003466D8">
              <w:rPr>
                <w:rFonts w:hint="eastAsia"/>
                <w:kern w:val="0"/>
                <w:sz w:val="24"/>
              </w:rPr>
              <w:t>以上，其中控制器的自主化率已达</w:t>
            </w:r>
            <w:r w:rsidRPr="003466D8">
              <w:rPr>
                <w:rFonts w:hint="eastAsia"/>
                <w:kern w:val="0"/>
                <w:sz w:val="24"/>
              </w:rPr>
              <w:t>99%</w:t>
            </w:r>
            <w:r w:rsidRPr="003466D8">
              <w:rPr>
                <w:rFonts w:hint="eastAsia"/>
                <w:kern w:val="0"/>
                <w:sz w:val="24"/>
              </w:rPr>
              <w:t>以上，只有少量元器件会采用进口。</w:t>
            </w:r>
          </w:p>
          <w:p w14:paraId="4E9F5E7C" w14:textId="06F2B3F5" w:rsidR="009B1C4A" w:rsidRPr="003466D8" w:rsidRDefault="009B1C4A" w:rsidP="009B1C4A">
            <w:pPr>
              <w:autoSpaceDE w:val="0"/>
              <w:autoSpaceDN w:val="0"/>
              <w:spacing w:line="360" w:lineRule="auto"/>
              <w:rPr>
                <w:kern w:val="0"/>
                <w:sz w:val="24"/>
              </w:rPr>
            </w:pPr>
            <w:r w:rsidRPr="003466D8">
              <w:rPr>
                <w:rFonts w:hint="eastAsia"/>
                <w:kern w:val="0"/>
                <w:sz w:val="24"/>
              </w:rPr>
              <w:t>公司减速器使用的品牌主要有绿的谐波、环动、智同等。</w:t>
            </w:r>
          </w:p>
          <w:p w14:paraId="678A542D" w14:textId="400EEB6E" w:rsidR="003A446E" w:rsidRPr="003466D8" w:rsidRDefault="003A446E" w:rsidP="003A446E">
            <w:pPr>
              <w:pStyle w:val="a"/>
            </w:pPr>
            <w:r w:rsidRPr="003466D8">
              <w:rPr>
                <w:rFonts w:hint="eastAsia"/>
              </w:rPr>
              <w:t>公司产能情况和扩产计划？</w:t>
            </w:r>
            <w:r w:rsidR="00224196" w:rsidRPr="003466D8">
              <w:t xml:space="preserve"> </w:t>
            </w:r>
          </w:p>
          <w:p w14:paraId="523F8AEE" w14:textId="7A0C5C39" w:rsidR="00AD1A0C" w:rsidRPr="003466D8" w:rsidRDefault="003A446E" w:rsidP="005273C1">
            <w:pPr>
              <w:autoSpaceDE w:val="0"/>
              <w:autoSpaceDN w:val="0"/>
              <w:spacing w:line="360" w:lineRule="auto"/>
              <w:rPr>
                <w:kern w:val="0"/>
                <w:sz w:val="24"/>
              </w:rPr>
            </w:pPr>
            <w:r w:rsidRPr="003466D8">
              <w:rPr>
                <w:kern w:val="0"/>
                <w:sz w:val="24"/>
              </w:rPr>
              <w:t>答：</w:t>
            </w:r>
            <w:r w:rsidRPr="003466D8">
              <w:rPr>
                <w:rFonts w:hint="eastAsia"/>
                <w:kern w:val="0"/>
                <w:sz w:val="24"/>
              </w:rPr>
              <w:t>目前公司产能达到</w:t>
            </w:r>
            <w:r w:rsidRPr="003466D8">
              <w:rPr>
                <w:rFonts w:hint="eastAsia"/>
                <w:kern w:val="0"/>
                <w:sz w:val="24"/>
              </w:rPr>
              <w:t>2</w:t>
            </w:r>
            <w:r w:rsidRPr="003466D8">
              <w:rPr>
                <w:rFonts w:hint="eastAsia"/>
                <w:kern w:val="0"/>
                <w:sz w:val="24"/>
              </w:rPr>
              <w:t>万台，</w:t>
            </w:r>
            <w:r w:rsidR="00445268" w:rsidRPr="003466D8">
              <w:rPr>
                <w:rFonts w:hint="eastAsia"/>
                <w:kern w:val="0"/>
                <w:sz w:val="24"/>
              </w:rPr>
              <w:t>公司</w:t>
            </w:r>
            <w:r w:rsidRPr="003466D8">
              <w:rPr>
                <w:rFonts w:hint="eastAsia"/>
                <w:kern w:val="0"/>
                <w:sz w:val="24"/>
              </w:rPr>
              <w:t>会进一步改良优化和提升产能。基于对未来市场需求以及公司经营发展规划，公司需要为未来发展做好产能储备。公司正在推进建设超级工厂事宜，本项目分期建设，项目一期建成达产预计可实现年产</w:t>
            </w:r>
            <w:r w:rsidRPr="003466D8">
              <w:rPr>
                <w:rFonts w:hint="eastAsia"/>
                <w:kern w:val="0"/>
                <w:sz w:val="24"/>
              </w:rPr>
              <w:t>5</w:t>
            </w:r>
            <w:r w:rsidRPr="003466D8">
              <w:rPr>
                <w:rFonts w:hint="eastAsia"/>
                <w:kern w:val="0"/>
                <w:sz w:val="24"/>
              </w:rPr>
              <w:t>万台高性能工业机器人，全部建成达产后预计可实现年产</w:t>
            </w:r>
            <w:r w:rsidRPr="003466D8">
              <w:rPr>
                <w:rFonts w:hint="eastAsia"/>
                <w:kern w:val="0"/>
                <w:sz w:val="24"/>
              </w:rPr>
              <w:t>10</w:t>
            </w:r>
            <w:r w:rsidRPr="003466D8">
              <w:rPr>
                <w:rFonts w:hint="eastAsia"/>
                <w:kern w:val="0"/>
                <w:sz w:val="24"/>
              </w:rPr>
              <w:t>万台高性能工业机器人。</w:t>
            </w:r>
          </w:p>
          <w:p w14:paraId="2A7845A4" w14:textId="47044708" w:rsidR="00D34405" w:rsidRPr="003466D8" w:rsidRDefault="00D34405" w:rsidP="005273C1">
            <w:pPr>
              <w:pStyle w:val="a"/>
            </w:pPr>
            <w:r w:rsidRPr="003466D8">
              <w:rPr>
                <w:rFonts w:hint="eastAsia"/>
              </w:rPr>
              <w:t>公司人形机器人的研发进展</w:t>
            </w:r>
            <w:r w:rsidR="004B2D72" w:rsidRPr="003466D8">
              <w:rPr>
                <w:rFonts w:hint="eastAsia"/>
              </w:rPr>
              <w:t>和</w:t>
            </w:r>
            <w:r w:rsidR="008055CF" w:rsidRPr="003466D8">
              <w:rPr>
                <w:rFonts w:hint="eastAsia"/>
              </w:rPr>
              <w:t>差异化体现？</w:t>
            </w:r>
            <w:r w:rsidR="008055CF" w:rsidRPr="003466D8">
              <w:t xml:space="preserve"> </w:t>
            </w:r>
          </w:p>
          <w:p w14:paraId="2C6DC815" w14:textId="77777777" w:rsidR="002B28A8" w:rsidRPr="003466D8" w:rsidRDefault="00D34405" w:rsidP="005273C1">
            <w:pPr>
              <w:autoSpaceDE w:val="0"/>
              <w:autoSpaceDN w:val="0"/>
              <w:spacing w:line="360" w:lineRule="auto"/>
              <w:rPr>
                <w:kern w:val="0"/>
                <w:sz w:val="24"/>
              </w:rPr>
            </w:pPr>
            <w:r w:rsidRPr="003466D8">
              <w:rPr>
                <w:rFonts w:hint="eastAsia"/>
                <w:kern w:val="0"/>
                <w:sz w:val="24"/>
              </w:rPr>
              <w:t>答：</w:t>
            </w:r>
            <w:r w:rsidRPr="003466D8">
              <w:rPr>
                <w:rFonts w:hint="eastAsia"/>
                <w:kern w:val="0"/>
                <w:sz w:val="24"/>
              </w:rPr>
              <w:t>2</w:t>
            </w:r>
            <w:r w:rsidRPr="003466D8">
              <w:rPr>
                <w:rFonts w:hint="eastAsia"/>
                <w:kern w:val="0"/>
                <w:sz w:val="24"/>
              </w:rPr>
              <w:t>月</w:t>
            </w:r>
            <w:r w:rsidRPr="003466D8">
              <w:rPr>
                <w:rFonts w:hint="eastAsia"/>
                <w:kern w:val="0"/>
                <w:sz w:val="24"/>
              </w:rPr>
              <w:t>28</w:t>
            </w:r>
            <w:r w:rsidRPr="003466D8">
              <w:rPr>
                <w:rFonts w:hint="eastAsia"/>
                <w:kern w:val="0"/>
                <w:sz w:val="24"/>
              </w:rPr>
              <w:t>日公司举办了</w:t>
            </w:r>
            <w:r w:rsidRPr="003466D8">
              <w:rPr>
                <w:rFonts w:hint="eastAsia"/>
                <w:kern w:val="0"/>
                <w:sz w:val="24"/>
              </w:rPr>
              <w:t>2025</w:t>
            </w:r>
            <w:r w:rsidRPr="003466D8">
              <w:rPr>
                <w:rFonts w:hint="eastAsia"/>
                <w:kern w:val="0"/>
                <w:sz w:val="24"/>
              </w:rPr>
              <w:t>年合作伙伴大会，推出了人形机器人第一代样机</w:t>
            </w:r>
            <w:proofErr w:type="spellStart"/>
            <w:r w:rsidRPr="003466D8">
              <w:rPr>
                <w:rFonts w:hint="eastAsia"/>
                <w:kern w:val="0"/>
                <w:sz w:val="24"/>
              </w:rPr>
              <w:t>Yobot</w:t>
            </w:r>
            <w:proofErr w:type="spellEnd"/>
            <w:r w:rsidRPr="003466D8">
              <w:rPr>
                <w:rFonts w:hint="eastAsia"/>
                <w:kern w:val="0"/>
                <w:sz w:val="24"/>
              </w:rPr>
              <w:t xml:space="preserve"> W1/R1</w:t>
            </w:r>
            <w:r w:rsidRPr="003466D8">
              <w:rPr>
                <w:rFonts w:hint="eastAsia"/>
                <w:kern w:val="0"/>
                <w:sz w:val="24"/>
              </w:rPr>
              <w:t>，后续进一步更新迭代</w:t>
            </w:r>
            <w:r w:rsidR="004B2D72" w:rsidRPr="003466D8">
              <w:rPr>
                <w:rFonts w:hint="eastAsia"/>
                <w:kern w:val="0"/>
                <w:sz w:val="24"/>
              </w:rPr>
              <w:t>，旨在验证智能机器人通用技术底座，推动通用技术底座的进一步优化，促进智能机器人在更多场景落地应用。</w:t>
            </w:r>
          </w:p>
          <w:p w14:paraId="2A63D4C9" w14:textId="2E1B2F95" w:rsidR="00D34405" w:rsidRPr="003466D8" w:rsidRDefault="002B28A8" w:rsidP="005273C1">
            <w:pPr>
              <w:autoSpaceDE w:val="0"/>
              <w:autoSpaceDN w:val="0"/>
              <w:spacing w:line="360" w:lineRule="auto"/>
              <w:rPr>
                <w:kern w:val="0"/>
                <w:sz w:val="24"/>
              </w:rPr>
            </w:pPr>
            <w:r w:rsidRPr="003466D8">
              <w:rPr>
                <w:rFonts w:hint="eastAsia"/>
                <w:kern w:val="0"/>
                <w:sz w:val="24"/>
              </w:rPr>
              <w:t>主要体现在：一是路径差异，公司面向各种应用场景的需求，基于智能机器人通用技术底座，通过将泛化应用场景的</w:t>
            </w:r>
            <w:r w:rsidRPr="003466D8">
              <w:rPr>
                <w:rFonts w:hint="eastAsia"/>
                <w:kern w:val="0"/>
                <w:sz w:val="24"/>
              </w:rPr>
              <w:lastRenderedPageBreak/>
              <w:t>封闭化来实现智能机器人在碎片化应用场景的落地；二是聚焦智能化，公司更关注提升机器人的智能化水平，而不拘泥于机器人所呈现的“人”的形态，</w:t>
            </w:r>
            <w:r w:rsidR="00D34405" w:rsidRPr="003466D8">
              <w:rPr>
                <w:rFonts w:hint="eastAsia"/>
                <w:kern w:val="0"/>
                <w:sz w:val="24"/>
              </w:rPr>
              <w:t>将根据市场的需求和技术研发的进展适时推出适用不同场景的多种形态的智能机器人</w:t>
            </w:r>
            <w:r w:rsidRPr="003466D8">
              <w:rPr>
                <w:rFonts w:hint="eastAsia"/>
                <w:kern w:val="0"/>
                <w:sz w:val="24"/>
              </w:rPr>
              <w:t>。</w:t>
            </w:r>
          </w:p>
          <w:p w14:paraId="0C69C830" w14:textId="0C5D06EF" w:rsidR="002B7AC7" w:rsidRPr="003466D8" w:rsidRDefault="002B7AC7" w:rsidP="002B7AC7">
            <w:pPr>
              <w:pStyle w:val="a"/>
            </w:pPr>
            <w:r w:rsidRPr="003466D8">
              <w:rPr>
                <w:rFonts w:hint="eastAsia"/>
              </w:rPr>
              <w:t>公司人形机器人的研发团队</w:t>
            </w:r>
            <w:r w:rsidR="00FC1D2F" w:rsidRPr="003466D8">
              <w:rPr>
                <w:rFonts w:hint="eastAsia"/>
              </w:rPr>
              <w:t>构成？和高校合作情况？</w:t>
            </w:r>
          </w:p>
          <w:p w14:paraId="11FF5B99" w14:textId="1273313A" w:rsidR="002B7AC7" w:rsidRPr="003466D8" w:rsidRDefault="002B7AC7" w:rsidP="002B7AC7">
            <w:pPr>
              <w:autoSpaceDE w:val="0"/>
              <w:autoSpaceDN w:val="0"/>
              <w:spacing w:line="360" w:lineRule="auto"/>
              <w:rPr>
                <w:kern w:val="0"/>
                <w:sz w:val="24"/>
              </w:rPr>
            </w:pPr>
            <w:r w:rsidRPr="003466D8">
              <w:rPr>
                <w:rFonts w:hint="eastAsia"/>
                <w:kern w:val="0"/>
                <w:sz w:val="24"/>
              </w:rPr>
              <w:t>答：</w:t>
            </w:r>
            <w:r w:rsidR="00FC1D2F" w:rsidRPr="003466D8">
              <w:rPr>
                <w:rFonts w:hint="eastAsia"/>
                <w:kern w:val="0"/>
                <w:sz w:val="24"/>
              </w:rPr>
              <w:t>公司的人形机器人研发采用自</w:t>
            </w:r>
            <w:proofErr w:type="gramStart"/>
            <w:r w:rsidR="00FC1D2F" w:rsidRPr="003466D8">
              <w:rPr>
                <w:rFonts w:hint="eastAsia"/>
                <w:kern w:val="0"/>
                <w:sz w:val="24"/>
              </w:rPr>
              <w:t>研</w:t>
            </w:r>
            <w:proofErr w:type="gramEnd"/>
            <w:r w:rsidR="00FC1D2F" w:rsidRPr="003466D8">
              <w:rPr>
                <w:rFonts w:hint="eastAsia"/>
                <w:kern w:val="0"/>
                <w:sz w:val="24"/>
              </w:rPr>
              <w:t>（包括公司自有技术研发人才、自主招聘高端人才）以及通过产学研与高校合作方式共同开展相关领域的研发探索工作。合作高校包括清华大学、中国科学技术大学、安徽工程大学、苏州大学、上海交通大学、山东大学、哈尔滨工业大学、合肥工业大学、北京航空航天大学等</w:t>
            </w:r>
            <w:r w:rsidRPr="003466D8">
              <w:rPr>
                <w:rFonts w:hint="eastAsia"/>
                <w:kern w:val="0"/>
                <w:sz w:val="24"/>
              </w:rPr>
              <w:t>。</w:t>
            </w:r>
          </w:p>
          <w:p w14:paraId="35C7F4BF" w14:textId="7C6C434D" w:rsidR="009B1C4A" w:rsidRPr="003466D8" w:rsidRDefault="009B1C4A" w:rsidP="009B1C4A">
            <w:pPr>
              <w:pStyle w:val="a"/>
            </w:pPr>
            <w:r w:rsidRPr="003466D8">
              <w:rPr>
                <w:rFonts w:hint="eastAsia"/>
              </w:rPr>
              <w:t>公司</w:t>
            </w:r>
            <w:r w:rsidR="00E14E46">
              <w:rPr>
                <w:rFonts w:hint="eastAsia"/>
              </w:rPr>
              <w:t>工业机器人</w:t>
            </w:r>
            <w:r w:rsidRPr="003466D8">
              <w:rPr>
                <w:rFonts w:hint="eastAsia"/>
              </w:rPr>
              <w:t>在汽车领域的推广情况？</w:t>
            </w:r>
            <w:r w:rsidRPr="003466D8">
              <w:t xml:space="preserve"> </w:t>
            </w:r>
          </w:p>
          <w:p w14:paraId="53051DC0" w14:textId="77777777" w:rsidR="009B1C4A" w:rsidRPr="003466D8" w:rsidRDefault="009B1C4A" w:rsidP="009B1C4A">
            <w:pPr>
              <w:autoSpaceDE w:val="0"/>
              <w:autoSpaceDN w:val="0"/>
              <w:spacing w:line="360" w:lineRule="auto"/>
              <w:rPr>
                <w:kern w:val="0"/>
                <w:sz w:val="24"/>
              </w:rPr>
            </w:pPr>
            <w:r w:rsidRPr="003466D8">
              <w:rPr>
                <w:kern w:val="0"/>
                <w:sz w:val="24"/>
              </w:rPr>
              <w:t>答：</w:t>
            </w:r>
            <w:r w:rsidRPr="003466D8">
              <w:rPr>
                <w:rFonts w:hint="eastAsia"/>
                <w:kern w:val="0"/>
                <w:sz w:val="24"/>
              </w:rPr>
              <w:t>机器人整机在汽车行业应用拓展方面，公司重点推进焊接、喷涂、码垛等应用场景的开发，重点突破汽车整车厂及汽车零部件厂的点焊、弧焊、喷漆、涂胶、搬运等应用。</w:t>
            </w:r>
            <w:r w:rsidRPr="003466D8">
              <w:rPr>
                <w:rFonts w:hint="eastAsia"/>
                <w:kern w:val="0"/>
                <w:sz w:val="24"/>
              </w:rPr>
              <w:t>2024</w:t>
            </w:r>
            <w:r w:rsidRPr="003466D8">
              <w:rPr>
                <w:rFonts w:hint="eastAsia"/>
                <w:kern w:val="0"/>
                <w:sz w:val="24"/>
              </w:rPr>
              <w:t>年度，公司在汽车及汽车零部件行业取得重大突破，公司的工业机器人产品在国内新能源汽车头部企业持续获得批量订单：</w:t>
            </w:r>
          </w:p>
          <w:p w14:paraId="06532AD7" w14:textId="77777777" w:rsidR="009B1C4A" w:rsidRPr="003466D8" w:rsidRDefault="009B1C4A" w:rsidP="009B1C4A">
            <w:pPr>
              <w:autoSpaceDE w:val="0"/>
              <w:autoSpaceDN w:val="0"/>
              <w:spacing w:line="360" w:lineRule="auto"/>
              <w:rPr>
                <w:kern w:val="0"/>
                <w:sz w:val="24"/>
              </w:rPr>
            </w:pPr>
            <w:r w:rsidRPr="003466D8">
              <w:rPr>
                <w:rFonts w:hint="eastAsia"/>
                <w:kern w:val="0"/>
                <w:sz w:val="24"/>
              </w:rPr>
              <w:t>在点焊应用领域：公司主要产品用于白车身三级总成</w:t>
            </w:r>
            <w:proofErr w:type="gramStart"/>
            <w:r w:rsidRPr="003466D8">
              <w:rPr>
                <w:rFonts w:hint="eastAsia"/>
                <w:kern w:val="0"/>
                <w:sz w:val="24"/>
              </w:rPr>
              <w:t>自动化产线和</w:t>
            </w:r>
            <w:proofErr w:type="gramEnd"/>
            <w:r w:rsidRPr="003466D8">
              <w:rPr>
                <w:rFonts w:hint="eastAsia"/>
                <w:kern w:val="0"/>
                <w:sz w:val="24"/>
              </w:rPr>
              <w:t>零部件焊接，在工业制造后纵梁产线、前围板、轮罩、电池盒等汽车三级部件及总成零部件焊装工艺（伺服点焊、螺柱焊、螺母凸焊等）应用，获得汽车主机厂及</w:t>
            </w:r>
            <w:r w:rsidRPr="003466D8">
              <w:rPr>
                <w:rFonts w:hint="eastAsia"/>
                <w:kern w:val="0"/>
                <w:sz w:val="24"/>
              </w:rPr>
              <w:t>Tier1</w:t>
            </w:r>
            <w:r w:rsidRPr="003466D8">
              <w:rPr>
                <w:rFonts w:hint="eastAsia"/>
                <w:kern w:val="0"/>
                <w:sz w:val="24"/>
              </w:rPr>
              <w:t>零部件企业的认可，这代表着国产机器人在汽车主机厂和零部件企业已具备焊装工艺机器人替换的能力。</w:t>
            </w:r>
          </w:p>
          <w:p w14:paraId="3F9F36A6" w14:textId="77777777" w:rsidR="009B1C4A" w:rsidRPr="003466D8" w:rsidRDefault="009B1C4A" w:rsidP="009B1C4A">
            <w:pPr>
              <w:autoSpaceDE w:val="0"/>
              <w:autoSpaceDN w:val="0"/>
              <w:spacing w:line="360" w:lineRule="auto"/>
              <w:rPr>
                <w:kern w:val="0"/>
                <w:sz w:val="24"/>
              </w:rPr>
            </w:pPr>
            <w:r w:rsidRPr="003466D8">
              <w:rPr>
                <w:rFonts w:hint="eastAsia"/>
                <w:kern w:val="0"/>
                <w:sz w:val="24"/>
              </w:rPr>
              <w:t>在弧焊应用场景方面：公司产品广泛应用于国内头部企业的副车架、电池托盘、座椅、仪表盘、减震器等各方面。</w:t>
            </w:r>
          </w:p>
          <w:p w14:paraId="28BB56BF" w14:textId="242000B7" w:rsidR="00CE596B" w:rsidRPr="003466D8" w:rsidRDefault="009B1C4A" w:rsidP="00736C3C">
            <w:pPr>
              <w:autoSpaceDE w:val="0"/>
              <w:autoSpaceDN w:val="0"/>
              <w:spacing w:line="360" w:lineRule="auto"/>
              <w:rPr>
                <w:kern w:val="0"/>
                <w:sz w:val="24"/>
              </w:rPr>
            </w:pPr>
            <w:r w:rsidRPr="003466D8">
              <w:rPr>
                <w:rFonts w:hint="eastAsia"/>
                <w:kern w:val="0"/>
                <w:sz w:val="24"/>
              </w:rPr>
              <w:t>在喷涂应用场景方面：公司在汽车乘用车、汽车商用车灯塔客户实现整车喷涂领域的突破和示范应用，打破国外喷涂机</w:t>
            </w:r>
            <w:r w:rsidRPr="003466D8">
              <w:rPr>
                <w:rFonts w:hint="eastAsia"/>
                <w:kern w:val="0"/>
                <w:sz w:val="24"/>
              </w:rPr>
              <w:lastRenderedPageBreak/>
              <w:t>器人企业在汽车行业的垄断，并开始在国内外汽车整车灯塔客户做批量推广应用。</w:t>
            </w:r>
          </w:p>
          <w:p w14:paraId="0B7278EF" w14:textId="662808A0" w:rsidR="004D2927" w:rsidRPr="003466D8" w:rsidRDefault="004D2927" w:rsidP="005273C1">
            <w:pPr>
              <w:pStyle w:val="a"/>
            </w:pPr>
            <w:r w:rsidRPr="003466D8">
              <w:rPr>
                <w:rFonts w:hint="eastAsia"/>
              </w:rPr>
              <w:t>公司对工业机器人行业</w:t>
            </w:r>
            <w:r w:rsidR="009B1C4A" w:rsidRPr="003466D8">
              <w:rPr>
                <w:rFonts w:hint="eastAsia"/>
              </w:rPr>
              <w:t>竞争格局</w:t>
            </w:r>
            <w:r w:rsidR="00EC4434" w:rsidRPr="003466D8">
              <w:rPr>
                <w:rFonts w:hint="eastAsia"/>
              </w:rPr>
              <w:t>的看法</w:t>
            </w:r>
            <w:r w:rsidRPr="003466D8">
              <w:rPr>
                <w:rFonts w:hint="eastAsia"/>
              </w:rPr>
              <w:t>？</w:t>
            </w:r>
          </w:p>
          <w:p w14:paraId="1475D0B8" w14:textId="6BF49D51" w:rsidR="006F53FD" w:rsidRPr="00710881" w:rsidRDefault="004D2927" w:rsidP="006F53FD">
            <w:pPr>
              <w:autoSpaceDE w:val="0"/>
              <w:autoSpaceDN w:val="0"/>
              <w:spacing w:line="360" w:lineRule="auto"/>
              <w:rPr>
                <w:rFonts w:hint="eastAsia"/>
                <w:kern w:val="0"/>
                <w:sz w:val="24"/>
              </w:rPr>
            </w:pPr>
            <w:r w:rsidRPr="003466D8">
              <w:rPr>
                <w:rFonts w:hint="eastAsia"/>
                <w:kern w:val="0"/>
                <w:sz w:val="24"/>
              </w:rPr>
              <w:t>答：</w:t>
            </w:r>
            <w:r w:rsidR="00D11ABF" w:rsidRPr="003466D8">
              <w:rPr>
                <w:rFonts w:hint="eastAsia"/>
                <w:kern w:val="0"/>
                <w:sz w:val="24"/>
              </w:rPr>
              <w:t>在中国制造业具有庞大规模和产业工人逐步减少的大背景下，工业机器人市场存在较大的发展空间，根据高工机器人的市场预测，到</w:t>
            </w:r>
            <w:r w:rsidR="00D11ABF" w:rsidRPr="003466D8">
              <w:rPr>
                <w:rFonts w:hint="eastAsia"/>
                <w:kern w:val="0"/>
                <w:sz w:val="24"/>
              </w:rPr>
              <w:t>2030</w:t>
            </w:r>
            <w:r w:rsidR="00D11ABF" w:rsidRPr="003466D8">
              <w:rPr>
                <w:rFonts w:hint="eastAsia"/>
                <w:kern w:val="0"/>
                <w:sz w:val="24"/>
              </w:rPr>
              <w:t>年中国工业机器人市场销量预计将达到</w:t>
            </w:r>
            <w:r w:rsidR="00D11ABF" w:rsidRPr="003466D8">
              <w:rPr>
                <w:rFonts w:hint="eastAsia"/>
                <w:kern w:val="0"/>
                <w:sz w:val="24"/>
              </w:rPr>
              <w:t>70</w:t>
            </w:r>
            <w:r w:rsidR="00D11ABF" w:rsidRPr="003466D8">
              <w:rPr>
                <w:rFonts w:hint="eastAsia"/>
                <w:kern w:val="0"/>
                <w:sz w:val="24"/>
              </w:rPr>
              <w:t>万台；近年来，工业机器人行业在政策层面也受到了高度重视，国家出台了一系列相关政策，以推动工业机器人行业的持续健康发展，国产机器人市场占有率实现了明显增长，</w:t>
            </w:r>
            <w:r w:rsidR="00D11ABF" w:rsidRPr="003466D8">
              <w:rPr>
                <w:rFonts w:hint="eastAsia"/>
                <w:kern w:val="0"/>
                <w:sz w:val="24"/>
              </w:rPr>
              <w:t>2024</w:t>
            </w:r>
            <w:r w:rsidR="00D11ABF" w:rsidRPr="003466D8">
              <w:rPr>
                <w:rFonts w:hint="eastAsia"/>
                <w:kern w:val="0"/>
                <w:sz w:val="24"/>
              </w:rPr>
              <w:t>年国产机器人品牌市场占有率超过</w:t>
            </w:r>
            <w:r w:rsidR="00D11ABF" w:rsidRPr="003466D8">
              <w:rPr>
                <w:rFonts w:hint="eastAsia"/>
                <w:kern w:val="0"/>
                <w:sz w:val="24"/>
              </w:rPr>
              <w:t>50%</w:t>
            </w:r>
            <w:r w:rsidR="00D11ABF" w:rsidRPr="003466D8">
              <w:rPr>
                <w:rFonts w:hint="eastAsia"/>
                <w:kern w:val="0"/>
                <w:sz w:val="24"/>
              </w:rPr>
              <w:t>。工业机器人行业是一个长期确定性的赛道，因此在确定性的赛道中会出现投资涌入进而竞争加剧的局面。从目前的市场情况看，工业机器人行业的竞争还在持续，行业洗牌仍在进行中。在目前的市场竞争格局下，行业龙头企业将能体现出产品优势，技术优势、市场优势、长期服务能力优势等。</w:t>
            </w:r>
          </w:p>
        </w:tc>
      </w:tr>
      <w:tr w:rsidR="00991967" w:rsidRPr="003466D8" w14:paraId="04A9EFDA" w14:textId="77777777">
        <w:trPr>
          <w:trHeight w:val="72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D8DE0B4" w14:textId="77777777" w:rsidR="00991967" w:rsidRPr="003466D8" w:rsidRDefault="0048339B" w:rsidP="00021D06">
            <w:pPr>
              <w:autoSpaceDE w:val="0"/>
              <w:autoSpaceDN w:val="0"/>
              <w:spacing w:line="480" w:lineRule="atLeast"/>
              <w:rPr>
                <w:bCs/>
                <w:iCs/>
                <w:color w:val="000000"/>
                <w:sz w:val="24"/>
              </w:rPr>
            </w:pPr>
            <w:r w:rsidRPr="003466D8">
              <w:rPr>
                <w:bCs/>
                <w:iCs/>
                <w:sz w:val="24"/>
              </w:rPr>
              <w:lastRenderedPageBreak/>
              <w:t>是否涉及应当披露重大信息的说明</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6F23361" w14:textId="77777777" w:rsidR="00991967" w:rsidRPr="003466D8" w:rsidRDefault="0048339B" w:rsidP="00021D06">
            <w:pPr>
              <w:autoSpaceDE w:val="0"/>
              <w:autoSpaceDN w:val="0"/>
              <w:rPr>
                <w:color w:val="393939"/>
                <w:sz w:val="24"/>
              </w:rPr>
            </w:pPr>
            <w:r w:rsidRPr="003466D8">
              <w:rPr>
                <w:sz w:val="24"/>
              </w:rPr>
              <w:t>否</w:t>
            </w:r>
          </w:p>
        </w:tc>
      </w:tr>
      <w:tr w:rsidR="00991967" w:rsidRPr="003466D8" w14:paraId="08CE8D9C"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66328FC" w14:textId="77777777" w:rsidR="00991967" w:rsidRPr="003466D8" w:rsidRDefault="0048339B" w:rsidP="00021D06">
            <w:pPr>
              <w:autoSpaceDE w:val="0"/>
              <w:autoSpaceDN w:val="0"/>
              <w:spacing w:line="480" w:lineRule="atLeast"/>
              <w:rPr>
                <w:bCs/>
                <w:iCs/>
                <w:color w:val="000000"/>
                <w:sz w:val="24"/>
              </w:rPr>
            </w:pPr>
            <w:r w:rsidRPr="003466D8">
              <w:rPr>
                <w:bCs/>
                <w:iCs/>
                <w:sz w:val="24"/>
              </w:rPr>
              <w:t>附件清单（如有）</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527F429" w14:textId="77777777" w:rsidR="00991967" w:rsidRPr="003466D8" w:rsidRDefault="0048339B" w:rsidP="00021D06">
            <w:pPr>
              <w:autoSpaceDE w:val="0"/>
              <w:autoSpaceDN w:val="0"/>
              <w:spacing w:line="480" w:lineRule="atLeast"/>
              <w:rPr>
                <w:bCs/>
                <w:iCs/>
                <w:color w:val="000000"/>
                <w:sz w:val="24"/>
              </w:rPr>
            </w:pPr>
            <w:r w:rsidRPr="003466D8">
              <w:rPr>
                <w:bCs/>
                <w:iCs/>
                <w:sz w:val="24"/>
              </w:rPr>
              <w:t>无</w:t>
            </w:r>
          </w:p>
        </w:tc>
      </w:tr>
      <w:tr w:rsidR="00991967" w:rsidRPr="00CD447D" w14:paraId="403CF02B" w14:textId="77777777">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71B3C70" w14:textId="77777777" w:rsidR="00991967" w:rsidRPr="003466D8" w:rsidRDefault="0048339B" w:rsidP="00021D06">
            <w:pPr>
              <w:autoSpaceDE w:val="0"/>
              <w:autoSpaceDN w:val="0"/>
              <w:spacing w:line="480" w:lineRule="atLeast"/>
              <w:rPr>
                <w:bCs/>
                <w:iCs/>
                <w:color w:val="000000"/>
                <w:sz w:val="24"/>
              </w:rPr>
            </w:pPr>
            <w:r w:rsidRPr="003466D8">
              <w:rPr>
                <w:bCs/>
                <w:iCs/>
                <w:sz w:val="24"/>
              </w:rPr>
              <w:t>日期</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AEA7950" w14:textId="5B23EC89" w:rsidR="00991967" w:rsidRPr="00CD447D" w:rsidRDefault="00036E5E" w:rsidP="00021D06">
            <w:pPr>
              <w:autoSpaceDE w:val="0"/>
              <w:autoSpaceDN w:val="0"/>
              <w:spacing w:line="480" w:lineRule="atLeast"/>
              <w:rPr>
                <w:bCs/>
                <w:iCs/>
                <w:color w:val="000000"/>
                <w:sz w:val="24"/>
              </w:rPr>
            </w:pPr>
            <w:r w:rsidRPr="003466D8">
              <w:rPr>
                <w:bCs/>
                <w:iCs/>
                <w:sz w:val="24"/>
              </w:rPr>
              <w:t>2025</w:t>
            </w:r>
            <w:r w:rsidRPr="003466D8">
              <w:rPr>
                <w:bCs/>
                <w:iCs/>
                <w:sz w:val="24"/>
              </w:rPr>
              <w:t>年</w:t>
            </w:r>
            <w:r w:rsidR="00B442FB" w:rsidRPr="003466D8">
              <w:rPr>
                <w:bCs/>
                <w:iCs/>
                <w:sz w:val="24"/>
              </w:rPr>
              <w:t>6</w:t>
            </w:r>
            <w:r w:rsidR="00B442FB" w:rsidRPr="003466D8">
              <w:rPr>
                <w:rFonts w:hint="eastAsia"/>
                <w:bCs/>
                <w:iCs/>
                <w:sz w:val="24"/>
              </w:rPr>
              <w:t>月</w:t>
            </w:r>
            <w:r w:rsidR="00FB0BE3" w:rsidRPr="003466D8">
              <w:rPr>
                <w:bCs/>
                <w:iCs/>
                <w:sz w:val="24"/>
              </w:rPr>
              <w:t>4</w:t>
            </w:r>
            <w:r w:rsidR="00B21BF9" w:rsidRPr="003466D8">
              <w:rPr>
                <w:rFonts w:hint="eastAsia"/>
                <w:bCs/>
                <w:iCs/>
                <w:sz w:val="24"/>
              </w:rPr>
              <w:t>日</w:t>
            </w:r>
            <w:r w:rsidR="00FB0BE3" w:rsidRPr="003466D8">
              <w:rPr>
                <w:rFonts w:hint="eastAsia"/>
                <w:bCs/>
                <w:iCs/>
                <w:sz w:val="24"/>
              </w:rPr>
              <w:t>、</w:t>
            </w:r>
            <w:r w:rsidR="00FB0BE3" w:rsidRPr="003466D8">
              <w:rPr>
                <w:rFonts w:hint="eastAsia"/>
                <w:bCs/>
                <w:iCs/>
                <w:sz w:val="24"/>
              </w:rPr>
              <w:t>6</w:t>
            </w:r>
            <w:r w:rsidR="00FB0BE3" w:rsidRPr="003466D8">
              <w:rPr>
                <w:rFonts w:hint="eastAsia"/>
                <w:bCs/>
                <w:iCs/>
                <w:sz w:val="24"/>
              </w:rPr>
              <w:t>月</w:t>
            </w:r>
            <w:r w:rsidR="00FB0BE3" w:rsidRPr="003466D8">
              <w:rPr>
                <w:rFonts w:hint="eastAsia"/>
                <w:bCs/>
                <w:iCs/>
                <w:sz w:val="24"/>
              </w:rPr>
              <w:t>6</w:t>
            </w:r>
            <w:r w:rsidR="00FB0BE3" w:rsidRPr="003466D8">
              <w:rPr>
                <w:rFonts w:hint="eastAsia"/>
                <w:bCs/>
                <w:iCs/>
                <w:sz w:val="24"/>
              </w:rPr>
              <w:t>日</w:t>
            </w:r>
          </w:p>
        </w:tc>
      </w:tr>
    </w:tbl>
    <w:p w14:paraId="7CD67011" w14:textId="77777777" w:rsidR="00991967" w:rsidRPr="00CD447D" w:rsidRDefault="00991967" w:rsidP="00516B0F">
      <w:pPr>
        <w:spacing w:line="20" w:lineRule="exact"/>
        <w:rPr>
          <w:sz w:val="24"/>
        </w:rPr>
      </w:pPr>
    </w:p>
    <w:sectPr w:rsidR="00991967" w:rsidRPr="00CD447D" w:rsidSect="00E56A6F">
      <w:pgSz w:w="11907" w:h="16840" w:code="9"/>
      <w:pgMar w:top="1440" w:right="141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38183" w14:textId="77777777" w:rsidR="00556034" w:rsidRDefault="00556034" w:rsidP="00AF69C0">
      <w:r>
        <w:separator/>
      </w:r>
    </w:p>
  </w:endnote>
  <w:endnote w:type="continuationSeparator" w:id="0">
    <w:p w14:paraId="7EBE1D2B" w14:textId="77777777" w:rsidR="00556034" w:rsidRDefault="00556034" w:rsidP="00AF6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E0EC9" w14:textId="77777777" w:rsidR="00556034" w:rsidRDefault="00556034" w:rsidP="00AF69C0">
      <w:r>
        <w:separator/>
      </w:r>
    </w:p>
  </w:footnote>
  <w:footnote w:type="continuationSeparator" w:id="0">
    <w:p w14:paraId="5365F992" w14:textId="77777777" w:rsidR="00556034" w:rsidRDefault="00556034" w:rsidP="00AF6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53562"/>
    <w:multiLevelType w:val="multilevel"/>
    <w:tmpl w:val="0C653562"/>
    <w:lvl w:ilvl="0">
      <w:start w:val="1"/>
      <w:numFmt w:val="decimal"/>
      <w:lvlText w:val="%1、 "/>
      <w:lvlJc w:val="left"/>
      <w:pPr>
        <w:tabs>
          <w:tab w:val="left" w:pos="0"/>
        </w:tabs>
        <w:ind w:left="0" w:firstLine="0"/>
      </w:pPr>
      <w:rPr>
        <w:rFonts w:ascii="Times New Roman" w:eastAsia="宋体"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AFF7578"/>
    <w:multiLevelType w:val="hybridMultilevel"/>
    <w:tmpl w:val="24B6C50E"/>
    <w:lvl w:ilvl="0" w:tplc="208E57E0">
      <w:start w:val="1"/>
      <w:numFmt w:val="decimal"/>
      <w:pStyle w:val="a"/>
      <w:lvlText w:val="%1、"/>
      <w:lvlJc w:val="left"/>
      <w:pPr>
        <w:ind w:left="420" w:hanging="420"/>
      </w:pPr>
      <w:rPr>
        <w:rFonts w:ascii="Times New Roman" w:eastAsia="宋体" w:hAnsi="Times New Roman" w:cs="Times New Roman" w:hint="default"/>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2YjNjY2YzZTIyYjg4MWM0OGM2ZGI4MmNmNzE3ZTgifQ=="/>
  </w:docVars>
  <w:rsids>
    <w:rsidRoot w:val="00DB361F"/>
    <w:rsid w:val="00001CD8"/>
    <w:rsid w:val="00001F0C"/>
    <w:rsid w:val="0000207D"/>
    <w:rsid w:val="00003F6D"/>
    <w:rsid w:val="00003F99"/>
    <w:rsid w:val="000042B6"/>
    <w:rsid w:val="000051D1"/>
    <w:rsid w:val="00005DB8"/>
    <w:rsid w:val="00005F02"/>
    <w:rsid w:val="000070F9"/>
    <w:rsid w:val="000075A3"/>
    <w:rsid w:val="00007648"/>
    <w:rsid w:val="000118FA"/>
    <w:rsid w:val="00013996"/>
    <w:rsid w:val="000147DA"/>
    <w:rsid w:val="00015695"/>
    <w:rsid w:val="00016A26"/>
    <w:rsid w:val="00016CB5"/>
    <w:rsid w:val="00017B2F"/>
    <w:rsid w:val="00021D06"/>
    <w:rsid w:val="000227B0"/>
    <w:rsid w:val="000261A4"/>
    <w:rsid w:val="000275BA"/>
    <w:rsid w:val="00030281"/>
    <w:rsid w:val="000306E8"/>
    <w:rsid w:val="00030F2A"/>
    <w:rsid w:val="000325D9"/>
    <w:rsid w:val="00034946"/>
    <w:rsid w:val="0003667C"/>
    <w:rsid w:val="00036E5E"/>
    <w:rsid w:val="00041FF2"/>
    <w:rsid w:val="0004263A"/>
    <w:rsid w:val="00044D6C"/>
    <w:rsid w:val="00045ECF"/>
    <w:rsid w:val="000462CF"/>
    <w:rsid w:val="00047406"/>
    <w:rsid w:val="00047A36"/>
    <w:rsid w:val="00047C4E"/>
    <w:rsid w:val="000517B5"/>
    <w:rsid w:val="00051EE1"/>
    <w:rsid w:val="00052225"/>
    <w:rsid w:val="00052C9F"/>
    <w:rsid w:val="00061A90"/>
    <w:rsid w:val="00063293"/>
    <w:rsid w:val="00064EC9"/>
    <w:rsid w:val="000666F5"/>
    <w:rsid w:val="000702D9"/>
    <w:rsid w:val="00070C8E"/>
    <w:rsid w:val="00070F0E"/>
    <w:rsid w:val="00071060"/>
    <w:rsid w:val="00071066"/>
    <w:rsid w:val="00071912"/>
    <w:rsid w:val="00071CCE"/>
    <w:rsid w:val="00072300"/>
    <w:rsid w:val="0007435E"/>
    <w:rsid w:val="0007498A"/>
    <w:rsid w:val="00076226"/>
    <w:rsid w:val="00076B97"/>
    <w:rsid w:val="0008164E"/>
    <w:rsid w:val="0008190C"/>
    <w:rsid w:val="000824F5"/>
    <w:rsid w:val="00083921"/>
    <w:rsid w:val="0008664E"/>
    <w:rsid w:val="00086D21"/>
    <w:rsid w:val="000876F7"/>
    <w:rsid w:val="0009150D"/>
    <w:rsid w:val="00092613"/>
    <w:rsid w:val="0009444C"/>
    <w:rsid w:val="000947AC"/>
    <w:rsid w:val="00095F46"/>
    <w:rsid w:val="000A0631"/>
    <w:rsid w:val="000A1182"/>
    <w:rsid w:val="000A17EC"/>
    <w:rsid w:val="000A218A"/>
    <w:rsid w:val="000A3AF5"/>
    <w:rsid w:val="000A47DF"/>
    <w:rsid w:val="000A4A2C"/>
    <w:rsid w:val="000A552B"/>
    <w:rsid w:val="000A7AD6"/>
    <w:rsid w:val="000B0C91"/>
    <w:rsid w:val="000B16EB"/>
    <w:rsid w:val="000B17EB"/>
    <w:rsid w:val="000B1E78"/>
    <w:rsid w:val="000B27CB"/>
    <w:rsid w:val="000B29CF"/>
    <w:rsid w:val="000B2C3B"/>
    <w:rsid w:val="000B32B9"/>
    <w:rsid w:val="000B32E7"/>
    <w:rsid w:val="000B37E6"/>
    <w:rsid w:val="000B3BA9"/>
    <w:rsid w:val="000B5D74"/>
    <w:rsid w:val="000B695F"/>
    <w:rsid w:val="000C0418"/>
    <w:rsid w:val="000C0CBC"/>
    <w:rsid w:val="000C0FA5"/>
    <w:rsid w:val="000C20DB"/>
    <w:rsid w:val="000C3DF4"/>
    <w:rsid w:val="000C407A"/>
    <w:rsid w:val="000C495E"/>
    <w:rsid w:val="000C5327"/>
    <w:rsid w:val="000C5C85"/>
    <w:rsid w:val="000C5E90"/>
    <w:rsid w:val="000C600D"/>
    <w:rsid w:val="000D0EB0"/>
    <w:rsid w:val="000D4194"/>
    <w:rsid w:val="000D57D7"/>
    <w:rsid w:val="000D5932"/>
    <w:rsid w:val="000D5997"/>
    <w:rsid w:val="000D6A04"/>
    <w:rsid w:val="000D742B"/>
    <w:rsid w:val="000D7F0B"/>
    <w:rsid w:val="000E09D9"/>
    <w:rsid w:val="000E11B3"/>
    <w:rsid w:val="000E1420"/>
    <w:rsid w:val="000E3765"/>
    <w:rsid w:val="000E4066"/>
    <w:rsid w:val="000E6583"/>
    <w:rsid w:val="000E7082"/>
    <w:rsid w:val="000F1EF2"/>
    <w:rsid w:val="000F3CC4"/>
    <w:rsid w:val="000F3CEC"/>
    <w:rsid w:val="000F43C6"/>
    <w:rsid w:val="000F760F"/>
    <w:rsid w:val="00100743"/>
    <w:rsid w:val="00100F36"/>
    <w:rsid w:val="00101264"/>
    <w:rsid w:val="00104BA9"/>
    <w:rsid w:val="001060AC"/>
    <w:rsid w:val="00107C18"/>
    <w:rsid w:val="00107F84"/>
    <w:rsid w:val="00110420"/>
    <w:rsid w:val="001117F3"/>
    <w:rsid w:val="00111F3F"/>
    <w:rsid w:val="00115405"/>
    <w:rsid w:val="00120E2B"/>
    <w:rsid w:val="00122963"/>
    <w:rsid w:val="00124BE3"/>
    <w:rsid w:val="00127579"/>
    <w:rsid w:val="00130CBA"/>
    <w:rsid w:val="00131232"/>
    <w:rsid w:val="001315B0"/>
    <w:rsid w:val="00132695"/>
    <w:rsid w:val="00132987"/>
    <w:rsid w:val="001337B7"/>
    <w:rsid w:val="00133DF6"/>
    <w:rsid w:val="00133F1E"/>
    <w:rsid w:val="00133F4B"/>
    <w:rsid w:val="001340CB"/>
    <w:rsid w:val="00134A81"/>
    <w:rsid w:val="001352BC"/>
    <w:rsid w:val="00135640"/>
    <w:rsid w:val="001360E1"/>
    <w:rsid w:val="001366FE"/>
    <w:rsid w:val="001417C0"/>
    <w:rsid w:val="001427D4"/>
    <w:rsid w:val="00143148"/>
    <w:rsid w:val="001469CC"/>
    <w:rsid w:val="00151161"/>
    <w:rsid w:val="00152A19"/>
    <w:rsid w:val="001538EF"/>
    <w:rsid w:val="00156004"/>
    <w:rsid w:val="00157E08"/>
    <w:rsid w:val="00160076"/>
    <w:rsid w:val="00160810"/>
    <w:rsid w:val="001650A0"/>
    <w:rsid w:val="00165B04"/>
    <w:rsid w:val="00165C89"/>
    <w:rsid w:val="0016710E"/>
    <w:rsid w:val="001704C2"/>
    <w:rsid w:val="00171204"/>
    <w:rsid w:val="0017147E"/>
    <w:rsid w:val="001723F9"/>
    <w:rsid w:val="00173709"/>
    <w:rsid w:val="0017526E"/>
    <w:rsid w:val="00175ABD"/>
    <w:rsid w:val="00175B3A"/>
    <w:rsid w:val="00176140"/>
    <w:rsid w:val="00176611"/>
    <w:rsid w:val="00176880"/>
    <w:rsid w:val="00180CB5"/>
    <w:rsid w:val="0018134E"/>
    <w:rsid w:val="00186760"/>
    <w:rsid w:val="0019109E"/>
    <w:rsid w:val="001915DF"/>
    <w:rsid w:val="00191BEC"/>
    <w:rsid w:val="00192F36"/>
    <w:rsid w:val="001930B6"/>
    <w:rsid w:val="00193A39"/>
    <w:rsid w:val="00194BBA"/>
    <w:rsid w:val="00195D6A"/>
    <w:rsid w:val="00196CE6"/>
    <w:rsid w:val="00196D63"/>
    <w:rsid w:val="001A06C5"/>
    <w:rsid w:val="001A096B"/>
    <w:rsid w:val="001A2E1E"/>
    <w:rsid w:val="001A3269"/>
    <w:rsid w:val="001A643B"/>
    <w:rsid w:val="001A674E"/>
    <w:rsid w:val="001A7EE0"/>
    <w:rsid w:val="001A7F60"/>
    <w:rsid w:val="001B1B4C"/>
    <w:rsid w:val="001B3346"/>
    <w:rsid w:val="001B3789"/>
    <w:rsid w:val="001C3055"/>
    <w:rsid w:val="001C4E77"/>
    <w:rsid w:val="001C5314"/>
    <w:rsid w:val="001C55CB"/>
    <w:rsid w:val="001C716A"/>
    <w:rsid w:val="001C72A0"/>
    <w:rsid w:val="001D0D5F"/>
    <w:rsid w:val="001D1277"/>
    <w:rsid w:val="001D1744"/>
    <w:rsid w:val="001D6832"/>
    <w:rsid w:val="001E097E"/>
    <w:rsid w:val="001E27A1"/>
    <w:rsid w:val="001E4997"/>
    <w:rsid w:val="001F0C16"/>
    <w:rsid w:val="001F25F7"/>
    <w:rsid w:val="001F2684"/>
    <w:rsid w:val="001F3F4D"/>
    <w:rsid w:val="001F50A7"/>
    <w:rsid w:val="001F56A1"/>
    <w:rsid w:val="0020049E"/>
    <w:rsid w:val="00200ADB"/>
    <w:rsid w:val="0020246C"/>
    <w:rsid w:val="00211295"/>
    <w:rsid w:val="00211CA0"/>
    <w:rsid w:val="002125E8"/>
    <w:rsid w:val="00215BC4"/>
    <w:rsid w:val="00215CB6"/>
    <w:rsid w:val="0021650E"/>
    <w:rsid w:val="00217287"/>
    <w:rsid w:val="00217310"/>
    <w:rsid w:val="00217ABB"/>
    <w:rsid w:val="00217B62"/>
    <w:rsid w:val="00217FB9"/>
    <w:rsid w:val="002200CB"/>
    <w:rsid w:val="00221892"/>
    <w:rsid w:val="00221E8E"/>
    <w:rsid w:val="00222087"/>
    <w:rsid w:val="00222145"/>
    <w:rsid w:val="0022279E"/>
    <w:rsid w:val="00223513"/>
    <w:rsid w:val="00224196"/>
    <w:rsid w:val="00225445"/>
    <w:rsid w:val="002300BB"/>
    <w:rsid w:val="00232A47"/>
    <w:rsid w:val="002341AB"/>
    <w:rsid w:val="0023536F"/>
    <w:rsid w:val="00236AF6"/>
    <w:rsid w:val="00241416"/>
    <w:rsid w:val="00243B4B"/>
    <w:rsid w:val="00244550"/>
    <w:rsid w:val="0024558C"/>
    <w:rsid w:val="00251506"/>
    <w:rsid w:val="00251D40"/>
    <w:rsid w:val="00251FEC"/>
    <w:rsid w:val="00252DE2"/>
    <w:rsid w:val="00252E1F"/>
    <w:rsid w:val="00253813"/>
    <w:rsid w:val="0025465C"/>
    <w:rsid w:val="00256FA4"/>
    <w:rsid w:val="00257031"/>
    <w:rsid w:val="00257878"/>
    <w:rsid w:val="002578EF"/>
    <w:rsid w:val="00261CC8"/>
    <w:rsid w:val="00262B29"/>
    <w:rsid w:val="00263338"/>
    <w:rsid w:val="00264340"/>
    <w:rsid w:val="00265CC1"/>
    <w:rsid w:val="0026612E"/>
    <w:rsid w:val="002668A7"/>
    <w:rsid w:val="00266E2E"/>
    <w:rsid w:val="002700A3"/>
    <w:rsid w:val="002703BD"/>
    <w:rsid w:val="00270A81"/>
    <w:rsid w:val="00274025"/>
    <w:rsid w:val="002768CC"/>
    <w:rsid w:val="00276BCB"/>
    <w:rsid w:val="002772B6"/>
    <w:rsid w:val="00277936"/>
    <w:rsid w:val="002818E0"/>
    <w:rsid w:val="00282B66"/>
    <w:rsid w:val="0028313C"/>
    <w:rsid w:val="00284319"/>
    <w:rsid w:val="00286345"/>
    <w:rsid w:val="002864E6"/>
    <w:rsid w:val="00287B64"/>
    <w:rsid w:val="0029187A"/>
    <w:rsid w:val="002926F3"/>
    <w:rsid w:val="00292A57"/>
    <w:rsid w:val="00292C1B"/>
    <w:rsid w:val="00293777"/>
    <w:rsid w:val="00293E36"/>
    <w:rsid w:val="002952D4"/>
    <w:rsid w:val="00295691"/>
    <w:rsid w:val="00295C19"/>
    <w:rsid w:val="00295CED"/>
    <w:rsid w:val="00295F1B"/>
    <w:rsid w:val="002A02E2"/>
    <w:rsid w:val="002A21EB"/>
    <w:rsid w:val="002A2C74"/>
    <w:rsid w:val="002A521D"/>
    <w:rsid w:val="002A656B"/>
    <w:rsid w:val="002A74C7"/>
    <w:rsid w:val="002B16A9"/>
    <w:rsid w:val="002B20A2"/>
    <w:rsid w:val="002B28A8"/>
    <w:rsid w:val="002B4D32"/>
    <w:rsid w:val="002B5C03"/>
    <w:rsid w:val="002B621C"/>
    <w:rsid w:val="002B6385"/>
    <w:rsid w:val="002B6D66"/>
    <w:rsid w:val="002B7AC7"/>
    <w:rsid w:val="002C0036"/>
    <w:rsid w:val="002C03F3"/>
    <w:rsid w:val="002C126A"/>
    <w:rsid w:val="002C29BA"/>
    <w:rsid w:val="002C45B3"/>
    <w:rsid w:val="002C4819"/>
    <w:rsid w:val="002C567E"/>
    <w:rsid w:val="002C5F81"/>
    <w:rsid w:val="002D0BDC"/>
    <w:rsid w:val="002D2CEB"/>
    <w:rsid w:val="002D4314"/>
    <w:rsid w:val="002D549A"/>
    <w:rsid w:val="002D62C9"/>
    <w:rsid w:val="002D78D8"/>
    <w:rsid w:val="002D7BAB"/>
    <w:rsid w:val="002D7C22"/>
    <w:rsid w:val="002E0701"/>
    <w:rsid w:val="002E0C0F"/>
    <w:rsid w:val="002E136A"/>
    <w:rsid w:val="002E1D69"/>
    <w:rsid w:val="002E1E36"/>
    <w:rsid w:val="002E1E49"/>
    <w:rsid w:val="002E230E"/>
    <w:rsid w:val="002E4281"/>
    <w:rsid w:val="002E6E01"/>
    <w:rsid w:val="002F3005"/>
    <w:rsid w:val="002F3DAB"/>
    <w:rsid w:val="002F4A20"/>
    <w:rsid w:val="003000C8"/>
    <w:rsid w:val="003011B1"/>
    <w:rsid w:val="0030150D"/>
    <w:rsid w:val="00301BD5"/>
    <w:rsid w:val="00302893"/>
    <w:rsid w:val="00303192"/>
    <w:rsid w:val="003031D2"/>
    <w:rsid w:val="003035EA"/>
    <w:rsid w:val="00304159"/>
    <w:rsid w:val="0030531B"/>
    <w:rsid w:val="00305892"/>
    <w:rsid w:val="00306E44"/>
    <w:rsid w:val="00307DEC"/>
    <w:rsid w:val="00310D01"/>
    <w:rsid w:val="00310D59"/>
    <w:rsid w:val="0031318D"/>
    <w:rsid w:val="00316539"/>
    <w:rsid w:val="0032041B"/>
    <w:rsid w:val="00321885"/>
    <w:rsid w:val="00321D20"/>
    <w:rsid w:val="00321F23"/>
    <w:rsid w:val="003226B9"/>
    <w:rsid w:val="00325F8A"/>
    <w:rsid w:val="00326A58"/>
    <w:rsid w:val="003309E9"/>
    <w:rsid w:val="00330DBE"/>
    <w:rsid w:val="0033146B"/>
    <w:rsid w:val="00333F01"/>
    <w:rsid w:val="00333FB0"/>
    <w:rsid w:val="00334952"/>
    <w:rsid w:val="003375B2"/>
    <w:rsid w:val="00342FA9"/>
    <w:rsid w:val="003431D1"/>
    <w:rsid w:val="0034381A"/>
    <w:rsid w:val="003451B5"/>
    <w:rsid w:val="003456A8"/>
    <w:rsid w:val="0034654F"/>
    <w:rsid w:val="003466D8"/>
    <w:rsid w:val="003511E1"/>
    <w:rsid w:val="00351A44"/>
    <w:rsid w:val="0035461E"/>
    <w:rsid w:val="003550EC"/>
    <w:rsid w:val="00355406"/>
    <w:rsid w:val="0035606D"/>
    <w:rsid w:val="00356931"/>
    <w:rsid w:val="00357F75"/>
    <w:rsid w:val="003603EE"/>
    <w:rsid w:val="003609BA"/>
    <w:rsid w:val="00360C80"/>
    <w:rsid w:val="00360DE5"/>
    <w:rsid w:val="00361814"/>
    <w:rsid w:val="00364354"/>
    <w:rsid w:val="0036554D"/>
    <w:rsid w:val="0036683B"/>
    <w:rsid w:val="0036733C"/>
    <w:rsid w:val="003709D1"/>
    <w:rsid w:val="00370D99"/>
    <w:rsid w:val="00372E07"/>
    <w:rsid w:val="0037380C"/>
    <w:rsid w:val="0037529D"/>
    <w:rsid w:val="00380D3C"/>
    <w:rsid w:val="00381621"/>
    <w:rsid w:val="00381B1C"/>
    <w:rsid w:val="00381CB0"/>
    <w:rsid w:val="00383893"/>
    <w:rsid w:val="003875B4"/>
    <w:rsid w:val="00391A00"/>
    <w:rsid w:val="00391EB7"/>
    <w:rsid w:val="00393558"/>
    <w:rsid w:val="00394F13"/>
    <w:rsid w:val="0039560D"/>
    <w:rsid w:val="0039779E"/>
    <w:rsid w:val="003A0C93"/>
    <w:rsid w:val="003A1073"/>
    <w:rsid w:val="003A446E"/>
    <w:rsid w:val="003A5A07"/>
    <w:rsid w:val="003B0D1E"/>
    <w:rsid w:val="003B2E98"/>
    <w:rsid w:val="003B3C30"/>
    <w:rsid w:val="003B4862"/>
    <w:rsid w:val="003B4986"/>
    <w:rsid w:val="003B576E"/>
    <w:rsid w:val="003B5859"/>
    <w:rsid w:val="003B5D34"/>
    <w:rsid w:val="003B6528"/>
    <w:rsid w:val="003C23F8"/>
    <w:rsid w:val="003C4CF1"/>
    <w:rsid w:val="003D025D"/>
    <w:rsid w:val="003D1BD1"/>
    <w:rsid w:val="003D1C08"/>
    <w:rsid w:val="003D38C0"/>
    <w:rsid w:val="003D3BBF"/>
    <w:rsid w:val="003D4BBB"/>
    <w:rsid w:val="003E0165"/>
    <w:rsid w:val="003E0540"/>
    <w:rsid w:val="003E05B7"/>
    <w:rsid w:val="003E2686"/>
    <w:rsid w:val="003E369D"/>
    <w:rsid w:val="003E3DDF"/>
    <w:rsid w:val="003E4363"/>
    <w:rsid w:val="003E4439"/>
    <w:rsid w:val="003E45CE"/>
    <w:rsid w:val="003E5F0F"/>
    <w:rsid w:val="003E66E6"/>
    <w:rsid w:val="003E6D5F"/>
    <w:rsid w:val="003E70FC"/>
    <w:rsid w:val="003F0765"/>
    <w:rsid w:val="003F119A"/>
    <w:rsid w:val="003F13A2"/>
    <w:rsid w:val="003F2A0E"/>
    <w:rsid w:val="003F42DC"/>
    <w:rsid w:val="003F46D4"/>
    <w:rsid w:val="003F66B8"/>
    <w:rsid w:val="004003CB"/>
    <w:rsid w:val="00400B0D"/>
    <w:rsid w:val="0040180C"/>
    <w:rsid w:val="00401CC5"/>
    <w:rsid w:val="00404461"/>
    <w:rsid w:val="00405CF4"/>
    <w:rsid w:val="00405F45"/>
    <w:rsid w:val="00411A2F"/>
    <w:rsid w:val="004122DB"/>
    <w:rsid w:val="00412C8A"/>
    <w:rsid w:val="00413616"/>
    <w:rsid w:val="00413BAD"/>
    <w:rsid w:val="004142E3"/>
    <w:rsid w:val="00414477"/>
    <w:rsid w:val="00414E2A"/>
    <w:rsid w:val="00414FCD"/>
    <w:rsid w:val="004169C5"/>
    <w:rsid w:val="00417AC6"/>
    <w:rsid w:val="00417F5F"/>
    <w:rsid w:val="00420402"/>
    <w:rsid w:val="00420DD4"/>
    <w:rsid w:val="00423930"/>
    <w:rsid w:val="00425412"/>
    <w:rsid w:val="00427190"/>
    <w:rsid w:val="00432394"/>
    <w:rsid w:val="0043542F"/>
    <w:rsid w:val="004374E8"/>
    <w:rsid w:val="00440B2B"/>
    <w:rsid w:val="00442996"/>
    <w:rsid w:val="00442EDA"/>
    <w:rsid w:val="00442FFC"/>
    <w:rsid w:val="00443379"/>
    <w:rsid w:val="004435E3"/>
    <w:rsid w:val="00445268"/>
    <w:rsid w:val="0044643F"/>
    <w:rsid w:val="00446888"/>
    <w:rsid w:val="00446AB4"/>
    <w:rsid w:val="004473CA"/>
    <w:rsid w:val="00450586"/>
    <w:rsid w:val="00452F07"/>
    <w:rsid w:val="00457C1B"/>
    <w:rsid w:val="0046528D"/>
    <w:rsid w:val="004679E1"/>
    <w:rsid w:val="00472CAE"/>
    <w:rsid w:val="00476B3C"/>
    <w:rsid w:val="00477342"/>
    <w:rsid w:val="00477997"/>
    <w:rsid w:val="00477C06"/>
    <w:rsid w:val="0048198B"/>
    <w:rsid w:val="0048339B"/>
    <w:rsid w:val="00483CBC"/>
    <w:rsid w:val="0048410F"/>
    <w:rsid w:val="0048445E"/>
    <w:rsid w:val="004846C0"/>
    <w:rsid w:val="00484762"/>
    <w:rsid w:val="004859B9"/>
    <w:rsid w:val="00486587"/>
    <w:rsid w:val="004873DB"/>
    <w:rsid w:val="004911E3"/>
    <w:rsid w:val="00491925"/>
    <w:rsid w:val="00491ED0"/>
    <w:rsid w:val="004928DB"/>
    <w:rsid w:val="00492B3D"/>
    <w:rsid w:val="00492B48"/>
    <w:rsid w:val="00493D1C"/>
    <w:rsid w:val="004959A9"/>
    <w:rsid w:val="004968E9"/>
    <w:rsid w:val="00496E24"/>
    <w:rsid w:val="004A0755"/>
    <w:rsid w:val="004A29A8"/>
    <w:rsid w:val="004A2AE5"/>
    <w:rsid w:val="004A2B96"/>
    <w:rsid w:val="004A3A86"/>
    <w:rsid w:val="004A3E7C"/>
    <w:rsid w:val="004A3ED3"/>
    <w:rsid w:val="004A6215"/>
    <w:rsid w:val="004A7054"/>
    <w:rsid w:val="004A72AC"/>
    <w:rsid w:val="004B0AFC"/>
    <w:rsid w:val="004B1C5C"/>
    <w:rsid w:val="004B2D72"/>
    <w:rsid w:val="004B36CE"/>
    <w:rsid w:val="004B4487"/>
    <w:rsid w:val="004B5965"/>
    <w:rsid w:val="004B6DC4"/>
    <w:rsid w:val="004C353D"/>
    <w:rsid w:val="004C3CFE"/>
    <w:rsid w:val="004C415C"/>
    <w:rsid w:val="004C786A"/>
    <w:rsid w:val="004D1653"/>
    <w:rsid w:val="004D2927"/>
    <w:rsid w:val="004D35F5"/>
    <w:rsid w:val="004D38EC"/>
    <w:rsid w:val="004D3AA4"/>
    <w:rsid w:val="004D60B7"/>
    <w:rsid w:val="004D6327"/>
    <w:rsid w:val="004D6884"/>
    <w:rsid w:val="004E0379"/>
    <w:rsid w:val="004E0A08"/>
    <w:rsid w:val="004E11FE"/>
    <w:rsid w:val="004E13D3"/>
    <w:rsid w:val="004E389C"/>
    <w:rsid w:val="004E4914"/>
    <w:rsid w:val="004E4C32"/>
    <w:rsid w:val="004E5CB0"/>
    <w:rsid w:val="004E607D"/>
    <w:rsid w:val="004F1081"/>
    <w:rsid w:val="004F1591"/>
    <w:rsid w:val="004F2048"/>
    <w:rsid w:val="004F2F58"/>
    <w:rsid w:val="004F5292"/>
    <w:rsid w:val="004F62F3"/>
    <w:rsid w:val="004F670B"/>
    <w:rsid w:val="004F6C43"/>
    <w:rsid w:val="004F7D4D"/>
    <w:rsid w:val="0050327E"/>
    <w:rsid w:val="00503ECC"/>
    <w:rsid w:val="00505020"/>
    <w:rsid w:val="00506A2F"/>
    <w:rsid w:val="005079EE"/>
    <w:rsid w:val="00510253"/>
    <w:rsid w:val="00511245"/>
    <w:rsid w:val="00511462"/>
    <w:rsid w:val="00513D67"/>
    <w:rsid w:val="005146CE"/>
    <w:rsid w:val="00515C6D"/>
    <w:rsid w:val="00515D94"/>
    <w:rsid w:val="005166C9"/>
    <w:rsid w:val="00516B0F"/>
    <w:rsid w:val="00516E27"/>
    <w:rsid w:val="00517188"/>
    <w:rsid w:val="00517D90"/>
    <w:rsid w:val="00520090"/>
    <w:rsid w:val="005216DD"/>
    <w:rsid w:val="0052465B"/>
    <w:rsid w:val="00524963"/>
    <w:rsid w:val="00524F69"/>
    <w:rsid w:val="00526DDC"/>
    <w:rsid w:val="005273C1"/>
    <w:rsid w:val="00527FA9"/>
    <w:rsid w:val="00530C77"/>
    <w:rsid w:val="005313F5"/>
    <w:rsid w:val="00531485"/>
    <w:rsid w:val="00532496"/>
    <w:rsid w:val="005326F1"/>
    <w:rsid w:val="0053377A"/>
    <w:rsid w:val="00533802"/>
    <w:rsid w:val="00533F6A"/>
    <w:rsid w:val="00534BE6"/>
    <w:rsid w:val="00535C74"/>
    <w:rsid w:val="00535C93"/>
    <w:rsid w:val="00536317"/>
    <w:rsid w:val="005374A2"/>
    <w:rsid w:val="0054038C"/>
    <w:rsid w:val="00541658"/>
    <w:rsid w:val="00541A6A"/>
    <w:rsid w:val="00541D2F"/>
    <w:rsid w:val="00543080"/>
    <w:rsid w:val="00543487"/>
    <w:rsid w:val="00544302"/>
    <w:rsid w:val="005446E0"/>
    <w:rsid w:val="00544941"/>
    <w:rsid w:val="00544A87"/>
    <w:rsid w:val="00544BD8"/>
    <w:rsid w:val="00545904"/>
    <w:rsid w:val="00546819"/>
    <w:rsid w:val="005507D6"/>
    <w:rsid w:val="00551746"/>
    <w:rsid w:val="00551763"/>
    <w:rsid w:val="0055187E"/>
    <w:rsid w:val="005519FA"/>
    <w:rsid w:val="00551D29"/>
    <w:rsid w:val="00552B70"/>
    <w:rsid w:val="00552E18"/>
    <w:rsid w:val="005532C7"/>
    <w:rsid w:val="00554247"/>
    <w:rsid w:val="00555D84"/>
    <w:rsid w:val="00555EAB"/>
    <w:rsid w:val="00556034"/>
    <w:rsid w:val="0055610A"/>
    <w:rsid w:val="00564DD7"/>
    <w:rsid w:val="005656D6"/>
    <w:rsid w:val="00572E15"/>
    <w:rsid w:val="005742E5"/>
    <w:rsid w:val="00574AF0"/>
    <w:rsid w:val="005756B8"/>
    <w:rsid w:val="00575BAC"/>
    <w:rsid w:val="00576DBE"/>
    <w:rsid w:val="005773B4"/>
    <w:rsid w:val="00577D64"/>
    <w:rsid w:val="005825CA"/>
    <w:rsid w:val="0058267D"/>
    <w:rsid w:val="00582C58"/>
    <w:rsid w:val="00583884"/>
    <w:rsid w:val="00583F1A"/>
    <w:rsid w:val="005856FB"/>
    <w:rsid w:val="00586617"/>
    <w:rsid w:val="00587168"/>
    <w:rsid w:val="0059003B"/>
    <w:rsid w:val="0059027F"/>
    <w:rsid w:val="005912D0"/>
    <w:rsid w:val="005914C4"/>
    <w:rsid w:val="0059307A"/>
    <w:rsid w:val="00593849"/>
    <w:rsid w:val="00593A5A"/>
    <w:rsid w:val="00593CDC"/>
    <w:rsid w:val="00594CE7"/>
    <w:rsid w:val="005973E9"/>
    <w:rsid w:val="00597C91"/>
    <w:rsid w:val="005A0BF7"/>
    <w:rsid w:val="005A0ED8"/>
    <w:rsid w:val="005A101E"/>
    <w:rsid w:val="005A10F0"/>
    <w:rsid w:val="005A2472"/>
    <w:rsid w:val="005A347E"/>
    <w:rsid w:val="005A37E7"/>
    <w:rsid w:val="005A4515"/>
    <w:rsid w:val="005A494C"/>
    <w:rsid w:val="005A5335"/>
    <w:rsid w:val="005A6CBA"/>
    <w:rsid w:val="005B2272"/>
    <w:rsid w:val="005B2C33"/>
    <w:rsid w:val="005B64C3"/>
    <w:rsid w:val="005B6AFE"/>
    <w:rsid w:val="005B7BE8"/>
    <w:rsid w:val="005C2FD7"/>
    <w:rsid w:val="005C48B1"/>
    <w:rsid w:val="005C4BA0"/>
    <w:rsid w:val="005C4F7E"/>
    <w:rsid w:val="005C508A"/>
    <w:rsid w:val="005D0587"/>
    <w:rsid w:val="005D0B34"/>
    <w:rsid w:val="005D2849"/>
    <w:rsid w:val="005D2C16"/>
    <w:rsid w:val="005D38E1"/>
    <w:rsid w:val="005D62EA"/>
    <w:rsid w:val="005E051D"/>
    <w:rsid w:val="005E2610"/>
    <w:rsid w:val="005E2862"/>
    <w:rsid w:val="005E2F78"/>
    <w:rsid w:val="005E42CF"/>
    <w:rsid w:val="005E4702"/>
    <w:rsid w:val="005E575F"/>
    <w:rsid w:val="005E57E6"/>
    <w:rsid w:val="005E6BF7"/>
    <w:rsid w:val="005F1272"/>
    <w:rsid w:val="005F142C"/>
    <w:rsid w:val="005F32E6"/>
    <w:rsid w:val="005F3B5F"/>
    <w:rsid w:val="005F43C9"/>
    <w:rsid w:val="005F4BD8"/>
    <w:rsid w:val="005F603E"/>
    <w:rsid w:val="005F6E0B"/>
    <w:rsid w:val="00600594"/>
    <w:rsid w:val="00601D59"/>
    <w:rsid w:val="00604EDE"/>
    <w:rsid w:val="00605B92"/>
    <w:rsid w:val="00605F69"/>
    <w:rsid w:val="0060748E"/>
    <w:rsid w:val="00607E67"/>
    <w:rsid w:val="00610CC4"/>
    <w:rsid w:val="0061111B"/>
    <w:rsid w:val="006131F8"/>
    <w:rsid w:val="006147FF"/>
    <w:rsid w:val="0061623B"/>
    <w:rsid w:val="00616E1B"/>
    <w:rsid w:val="00617122"/>
    <w:rsid w:val="00617C63"/>
    <w:rsid w:val="006231B9"/>
    <w:rsid w:val="00623208"/>
    <w:rsid w:val="006263ED"/>
    <w:rsid w:val="00626663"/>
    <w:rsid w:val="006268C6"/>
    <w:rsid w:val="0063010C"/>
    <w:rsid w:val="00632A9F"/>
    <w:rsid w:val="006333CA"/>
    <w:rsid w:val="00633716"/>
    <w:rsid w:val="00634763"/>
    <w:rsid w:val="00634B2B"/>
    <w:rsid w:val="006360A6"/>
    <w:rsid w:val="006366EC"/>
    <w:rsid w:val="006368BB"/>
    <w:rsid w:val="00640DAE"/>
    <w:rsid w:val="00640EF8"/>
    <w:rsid w:val="006416BB"/>
    <w:rsid w:val="0064195B"/>
    <w:rsid w:val="00642E26"/>
    <w:rsid w:val="006458A4"/>
    <w:rsid w:val="00646121"/>
    <w:rsid w:val="00650239"/>
    <w:rsid w:val="00652AE8"/>
    <w:rsid w:val="00652EF9"/>
    <w:rsid w:val="006535FF"/>
    <w:rsid w:val="00653B5F"/>
    <w:rsid w:val="00654579"/>
    <w:rsid w:val="00654BC8"/>
    <w:rsid w:val="0065509C"/>
    <w:rsid w:val="00657FBB"/>
    <w:rsid w:val="0066146B"/>
    <w:rsid w:val="0066288A"/>
    <w:rsid w:val="00662ADE"/>
    <w:rsid w:val="00664763"/>
    <w:rsid w:val="00664C31"/>
    <w:rsid w:val="00664DCE"/>
    <w:rsid w:val="006661C6"/>
    <w:rsid w:val="006663A4"/>
    <w:rsid w:val="006725CD"/>
    <w:rsid w:val="00673E4B"/>
    <w:rsid w:val="00674D80"/>
    <w:rsid w:val="006756A6"/>
    <w:rsid w:val="006776DF"/>
    <w:rsid w:val="0068233E"/>
    <w:rsid w:val="00682C69"/>
    <w:rsid w:val="00682FBB"/>
    <w:rsid w:val="0068357F"/>
    <w:rsid w:val="00683BA1"/>
    <w:rsid w:val="00684EF7"/>
    <w:rsid w:val="006903D5"/>
    <w:rsid w:val="006907C9"/>
    <w:rsid w:val="00691592"/>
    <w:rsid w:val="00692814"/>
    <w:rsid w:val="00692868"/>
    <w:rsid w:val="00693880"/>
    <w:rsid w:val="00693A95"/>
    <w:rsid w:val="0069430E"/>
    <w:rsid w:val="006947D6"/>
    <w:rsid w:val="00694BD4"/>
    <w:rsid w:val="00695DE6"/>
    <w:rsid w:val="00696EE0"/>
    <w:rsid w:val="00697A31"/>
    <w:rsid w:val="006A080D"/>
    <w:rsid w:val="006A1930"/>
    <w:rsid w:val="006A3362"/>
    <w:rsid w:val="006A34CB"/>
    <w:rsid w:val="006A4339"/>
    <w:rsid w:val="006A5B89"/>
    <w:rsid w:val="006A768D"/>
    <w:rsid w:val="006A78DE"/>
    <w:rsid w:val="006A7C15"/>
    <w:rsid w:val="006B086C"/>
    <w:rsid w:val="006B0972"/>
    <w:rsid w:val="006B2274"/>
    <w:rsid w:val="006B25F6"/>
    <w:rsid w:val="006B3C3F"/>
    <w:rsid w:val="006B433E"/>
    <w:rsid w:val="006B5089"/>
    <w:rsid w:val="006B5390"/>
    <w:rsid w:val="006B5AA3"/>
    <w:rsid w:val="006B5FD7"/>
    <w:rsid w:val="006B61B5"/>
    <w:rsid w:val="006B750D"/>
    <w:rsid w:val="006C00A4"/>
    <w:rsid w:val="006C0540"/>
    <w:rsid w:val="006C0958"/>
    <w:rsid w:val="006C1DB5"/>
    <w:rsid w:val="006C2D78"/>
    <w:rsid w:val="006C3745"/>
    <w:rsid w:val="006C660E"/>
    <w:rsid w:val="006C7843"/>
    <w:rsid w:val="006D0FFA"/>
    <w:rsid w:val="006D30F6"/>
    <w:rsid w:val="006D5251"/>
    <w:rsid w:val="006D73E0"/>
    <w:rsid w:val="006D7DCD"/>
    <w:rsid w:val="006E03EF"/>
    <w:rsid w:val="006E07C5"/>
    <w:rsid w:val="006E08C2"/>
    <w:rsid w:val="006E12BE"/>
    <w:rsid w:val="006E14E6"/>
    <w:rsid w:val="006E25A3"/>
    <w:rsid w:val="006E2998"/>
    <w:rsid w:val="006E35BD"/>
    <w:rsid w:val="006E5339"/>
    <w:rsid w:val="006E6893"/>
    <w:rsid w:val="006F0CD5"/>
    <w:rsid w:val="006F44FE"/>
    <w:rsid w:val="006F4D96"/>
    <w:rsid w:val="006F53FD"/>
    <w:rsid w:val="006F6B79"/>
    <w:rsid w:val="006F7023"/>
    <w:rsid w:val="00700A79"/>
    <w:rsid w:val="007011E3"/>
    <w:rsid w:val="00703195"/>
    <w:rsid w:val="00704189"/>
    <w:rsid w:val="00704CF3"/>
    <w:rsid w:val="00706321"/>
    <w:rsid w:val="00710881"/>
    <w:rsid w:val="00710965"/>
    <w:rsid w:val="00710A96"/>
    <w:rsid w:val="0071154F"/>
    <w:rsid w:val="00711699"/>
    <w:rsid w:val="007156E0"/>
    <w:rsid w:val="00715766"/>
    <w:rsid w:val="007163F1"/>
    <w:rsid w:val="007208BF"/>
    <w:rsid w:val="00720BF7"/>
    <w:rsid w:val="00720F4C"/>
    <w:rsid w:val="0072180F"/>
    <w:rsid w:val="007228F4"/>
    <w:rsid w:val="0072306C"/>
    <w:rsid w:val="00723FE8"/>
    <w:rsid w:val="00724789"/>
    <w:rsid w:val="0072492C"/>
    <w:rsid w:val="0072713C"/>
    <w:rsid w:val="007279EC"/>
    <w:rsid w:val="00727DD2"/>
    <w:rsid w:val="00731340"/>
    <w:rsid w:val="007313CC"/>
    <w:rsid w:val="0073175D"/>
    <w:rsid w:val="00734F1F"/>
    <w:rsid w:val="00734F52"/>
    <w:rsid w:val="0073513A"/>
    <w:rsid w:val="00735D3F"/>
    <w:rsid w:val="00736C3C"/>
    <w:rsid w:val="0073785F"/>
    <w:rsid w:val="00737DF1"/>
    <w:rsid w:val="0074049F"/>
    <w:rsid w:val="00740A93"/>
    <w:rsid w:val="00740FAE"/>
    <w:rsid w:val="00742FD3"/>
    <w:rsid w:val="00743BE5"/>
    <w:rsid w:val="00745DDE"/>
    <w:rsid w:val="007468F8"/>
    <w:rsid w:val="007514B2"/>
    <w:rsid w:val="0075194E"/>
    <w:rsid w:val="00752405"/>
    <w:rsid w:val="00752966"/>
    <w:rsid w:val="00754D92"/>
    <w:rsid w:val="00755188"/>
    <w:rsid w:val="00755303"/>
    <w:rsid w:val="00756F99"/>
    <w:rsid w:val="00762FFC"/>
    <w:rsid w:val="00764433"/>
    <w:rsid w:val="00764ADD"/>
    <w:rsid w:val="0076511E"/>
    <w:rsid w:val="007663F1"/>
    <w:rsid w:val="00767E9F"/>
    <w:rsid w:val="00773C96"/>
    <w:rsid w:val="00775D47"/>
    <w:rsid w:val="00777627"/>
    <w:rsid w:val="0078100F"/>
    <w:rsid w:val="00784044"/>
    <w:rsid w:val="00785188"/>
    <w:rsid w:val="00786592"/>
    <w:rsid w:val="007879DD"/>
    <w:rsid w:val="00790A93"/>
    <w:rsid w:val="00791135"/>
    <w:rsid w:val="00793609"/>
    <w:rsid w:val="00793C57"/>
    <w:rsid w:val="0079691E"/>
    <w:rsid w:val="00797F01"/>
    <w:rsid w:val="007A05EF"/>
    <w:rsid w:val="007A22FE"/>
    <w:rsid w:val="007A31F0"/>
    <w:rsid w:val="007A3486"/>
    <w:rsid w:val="007A3CED"/>
    <w:rsid w:val="007A69D4"/>
    <w:rsid w:val="007A71DB"/>
    <w:rsid w:val="007A76B5"/>
    <w:rsid w:val="007A77A0"/>
    <w:rsid w:val="007A7E5B"/>
    <w:rsid w:val="007B0F83"/>
    <w:rsid w:val="007B138F"/>
    <w:rsid w:val="007B2043"/>
    <w:rsid w:val="007B20DA"/>
    <w:rsid w:val="007B26C1"/>
    <w:rsid w:val="007B385D"/>
    <w:rsid w:val="007B39BD"/>
    <w:rsid w:val="007B5120"/>
    <w:rsid w:val="007B693F"/>
    <w:rsid w:val="007C3EF2"/>
    <w:rsid w:val="007C4334"/>
    <w:rsid w:val="007C4FA2"/>
    <w:rsid w:val="007C6A79"/>
    <w:rsid w:val="007C7584"/>
    <w:rsid w:val="007C765E"/>
    <w:rsid w:val="007D0857"/>
    <w:rsid w:val="007D1212"/>
    <w:rsid w:val="007D3CDD"/>
    <w:rsid w:val="007D40CD"/>
    <w:rsid w:val="007D4B67"/>
    <w:rsid w:val="007D79EA"/>
    <w:rsid w:val="007D7FBA"/>
    <w:rsid w:val="007E10C1"/>
    <w:rsid w:val="007E1309"/>
    <w:rsid w:val="007E2A8D"/>
    <w:rsid w:val="007E439E"/>
    <w:rsid w:val="007E45A0"/>
    <w:rsid w:val="007E461A"/>
    <w:rsid w:val="007E4ED7"/>
    <w:rsid w:val="007F0C70"/>
    <w:rsid w:val="007F0F2D"/>
    <w:rsid w:val="007F12A2"/>
    <w:rsid w:val="007F30F8"/>
    <w:rsid w:val="007F4AE5"/>
    <w:rsid w:val="007F6D41"/>
    <w:rsid w:val="0080026A"/>
    <w:rsid w:val="00800C4D"/>
    <w:rsid w:val="00801FF6"/>
    <w:rsid w:val="008034DD"/>
    <w:rsid w:val="008055CF"/>
    <w:rsid w:val="00806279"/>
    <w:rsid w:val="00806333"/>
    <w:rsid w:val="00811BAE"/>
    <w:rsid w:val="008131DF"/>
    <w:rsid w:val="008131E6"/>
    <w:rsid w:val="00816ABF"/>
    <w:rsid w:val="00817924"/>
    <w:rsid w:val="008217AE"/>
    <w:rsid w:val="00821FC6"/>
    <w:rsid w:val="00823C9E"/>
    <w:rsid w:val="008241C3"/>
    <w:rsid w:val="008250EF"/>
    <w:rsid w:val="00825B17"/>
    <w:rsid w:val="0082621D"/>
    <w:rsid w:val="00827302"/>
    <w:rsid w:val="00827380"/>
    <w:rsid w:val="008351D6"/>
    <w:rsid w:val="00835E57"/>
    <w:rsid w:val="00841604"/>
    <w:rsid w:val="00841799"/>
    <w:rsid w:val="008420C4"/>
    <w:rsid w:val="00843D85"/>
    <w:rsid w:val="00844CCB"/>
    <w:rsid w:val="0084635A"/>
    <w:rsid w:val="00846400"/>
    <w:rsid w:val="0084671F"/>
    <w:rsid w:val="0085142F"/>
    <w:rsid w:val="00851C46"/>
    <w:rsid w:val="00852D2D"/>
    <w:rsid w:val="008544E2"/>
    <w:rsid w:val="00856763"/>
    <w:rsid w:val="00856D85"/>
    <w:rsid w:val="0085789F"/>
    <w:rsid w:val="00857F49"/>
    <w:rsid w:val="00860D6A"/>
    <w:rsid w:val="00861D6B"/>
    <w:rsid w:val="00863E25"/>
    <w:rsid w:val="008644A7"/>
    <w:rsid w:val="008647FD"/>
    <w:rsid w:val="00864C91"/>
    <w:rsid w:val="008657F6"/>
    <w:rsid w:val="008670FF"/>
    <w:rsid w:val="00867683"/>
    <w:rsid w:val="00870986"/>
    <w:rsid w:val="008717E5"/>
    <w:rsid w:val="00872874"/>
    <w:rsid w:val="00874177"/>
    <w:rsid w:val="0087475F"/>
    <w:rsid w:val="00875376"/>
    <w:rsid w:val="00876620"/>
    <w:rsid w:val="008769C1"/>
    <w:rsid w:val="008830AE"/>
    <w:rsid w:val="00883757"/>
    <w:rsid w:val="0088473B"/>
    <w:rsid w:val="00886D20"/>
    <w:rsid w:val="00887DA7"/>
    <w:rsid w:val="00892A92"/>
    <w:rsid w:val="008941B2"/>
    <w:rsid w:val="00894FF9"/>
    <w:rsid w:val="0089525F"/>
    <w:rsid w:val="0089735A"/>
    <w:rsid w:val="008975C2"/>
    <w:rsid w:val="008A0518"/>
    <w:rsid w:val="008A0C73"/>
    <w:rsid w:val="008A147F"/>
    <w:rsid w:val="008A2B35"/>
    <w:rsid w:val="008A31DF"/>
    <w:rsid w:val="008A3601"/>
    <w:rsid w:val="008A44EE"/>
    <w:rsid w:val="008A5567"/>
    <w:rsid w:val="008A6022"/>
    <w:rsid w:val="008B0754"/>
    <w:rsid w:val="008B0E7F"/>
    <w:rsid w:val="008B1D11"/>
    <w:rsid w:val="008B208A"/>
    <w:rsid w:val="008B2459"/>
    <w:rsid w:val="008B27EC"/>
    <w:rsid w:val="008B41B8"/>
    <w:rsid w:val="008B4B4E"/>
    <w:rsid w:val="008B58F6"/>
    <w:rsid w:val="008C11D9"/>
    <w:rsid w:val="008C44B6"/>
    <w:rsid w:val="008C522E"/>
    <w:rsid w:val="008C5F55"/>
    <w:rsid w:val="008C616B"/>
    <w:rsid w:val="008C6C5C"/>
    <w:rsid w:val="008C7166"/>
    <w:rsid w:val="008C7778"/>
    <w:rsid w:val="008D0300"/>
    <w:rsid w:val="008D2C55"/>
    <w:rsid w:val="008D3F35"/>
    <w:rsid w:val="008D4EB4"/>
    <w:rsid w:val="008D69A4"/>
    <w:rsid w:val="008D6DB2"/>
    <w:rsid w:val="008D7E81"/>
    <w:rsid w:val="008E0F74"/>
    <w:rsid w:val="008E195D"/>
    <w:rsid w:val="008E1E61"/>
    <w:rsid w:val="008E2386"/>
    <w:rsid w:val="008E244E"/>
    <w:rsid w:val="008E32DD"/>
    <w:rsid w:val="008E44A3"/>
    <w:rsid w:val="008E6449"/>
    <w:rsid w:val="008E66A6"/>
    <w:rsid w:val="008E79FC"/>
    <w:rsid w:val="008E7BE6"/>
    <w:rsid w:val="008E7E42"/>
    <w:rsid w:val="008F3590"/>
    <w:rsid w:val="008F3892"/>
    <w:rsid w:val="008F6424"/>
    <w:rsid w:val="008F7AE8"/>
    <w:rsid w:val="0090046F"/>
    <w:rsid w:val="00903CAE"/>
    <w:rsid w:val="00903D3F"/>
    <w:rsid w:val="00904C10"/>
    <w:rsid w:val="0090521C"/>
    <w:rsid w:val="00905302"/>
    <w:rsid w:val="00905770"/>
    <w:rsid w:val="00905B4B"/>
    <w:rsid w:val="009068AD"/>
    <w:rsid w:val="009102C6"/>
    <w:rsid w:val="00910561"/>
    <w:rsid w:val="009114DE"/>
    <w:rsid w:val="00912C9E"/>
    <w:rsid w:val="00915CF0"/>
    <w:rsid w:val="00917410"/>
    <w:rsid w:val="00917BFF"/>
    <w:rsid w:val="00917DCB"/>
    <w:rsid w:val="00920C76"/>
    <w:rsid w:val="0092219A"/>
    <w:rsid w:val="0092266C"/>
    <w:rsid w:val="00922B15"/>
    <w:rsid w:val="00922D96"/>
    <w:rsid w:val="00927F87"/>
    <w:rsid w:val="009302ED"/>
    <w:rsid w:val="00932853"/>
    <w:rsid w:val="00933C32"/>
    <w:rsid w:val="00934D52"/>
    <w:rsid w:val="00936547"/>
    <w:rsid w:val="00936D85"/>
    <w:rsid w:val="00940403"/>
    <w:rsid w:val="00940882"/>
    <w:rsid w:val="009412AE"/>
    <w:rsid w:val="009427E1"/>
    <w:rsid w:val="00942BF7"/>
    <w:rsid w:val="00943B70"/>
    <w:rsid w:val="009465DE"/>
    <w:rsid w:val="00950040"/>
    <w:rsid w:val="0095007D"/>
    <w:rsid w:val="009506A0"/>
    <w:rsid w:val="0095088B"/>
    <w:rsid w:val="00950AF2"/>
    <w:rsid w:val="00952F11"/>
    <w:rsid w:val="00953712"/>
    <w:rsid w:val="00954287"/>
    <w:rsid w:val="00955145"/>
    <w:rsid w:val="009556C4"/>
    <w:rsid w:val="009560E2"/>
    <w:rsid w:val="00956957"/>
    <w:rsid w:val="009608AF"/>
    <w:rsid w:val="00961064"/>
    <w:rsid w:val="009615EE"/>
    <w:rsid w:val="0096329E"/>
    <w:rsid w:val="00963948"/>
    <w:rsid w:val="00964A84"/>
    <w:rsid w:val="00966272"/>
    <w:rsid w:val="00966BC4"/>
    <w:rsid w:val="0096723F"/>
    <w:rsid w:val="00967739"/>
    <w:rsid w:val="00972D23"/>
    <w:rsid w:val="00976229"/>
    <w:rsid w:val="00976993"/>
    <w:rsid w:val="00976AC7"/>
    <w:rsid w:val="00977F4A"/>
    <w:rsid w:val="00981389"/>
    <w:rsid w:val="009816F8"/>
    <w:rsid w:val="00981BD9"/>
    <w:rsid w:val="00983480"/>
    <w:rsid w:val="00983CF7"/>
    <w:rsid w:val="00984C7A"/>
    <w:rsid w:val="0098665A"/>
    <w:rsid w:val="009870C1"/>
    <w:rsid w:val="00987387"/>
    <w:rsid w:val="0099118A"/>
    <w:rsid w:val="00991967"/>
    <w:rsid w:val="00993745"/>
    <w:rsid w:val="00993DEA"/>
    <w:rsid w:val="00996228"/>
    <w:rsid w:val="009967E3"/>
    <w:rsid w:val="009A17EA"/>
    <w:rsid w:val="009A29EF"/>
    <w:rsid w:val="009A337C"/>
    <w:rsid w:val="009A490D"/>
    <w:rsid w:val="009A5451"/>
    <w:rsid w:val="009A6052"/>
    <w:rsid w:val="009A6DFB"/>
    <w:rsid w:val="009A7C38"/>
    <w:rsid w:val="009B099F"/>
    <w:rsid w:val="009B0B11"/>
    <w:rsid w:val="009B18CB"/>
    <w:rsid w:val="009B1C4A"/>
    <w:rsid w:val="009B38B6"/>
    <w:rsid w:val="009B3BAE"/>
    <w:rsid w:val="009B4BE7"/>
    <w:rsid w:val="009B4C86"/>
    <w:rsid w:val="009B67A7"/>
    <w:rsid w:val="009B71B7"/>
    <w:rsid w:val="009C004D"/>
    <w:rsid w:val="009C3DB1"/>
    <w:rsid w:val="009C4752"/>
    <w:rsid w:val="009C486D"/>
    <w:rsid w:val="009C5823"/>
    <w:rsid w:val="009C68A1"/>
    <w:rsid w:val="009C6982"/>
    <w:rsid w:val="009D0024"/>
    <w:rsid w:val="009D44A5"/>
    <w:rsid w:val="009D60AA"/>
    <w:rsid w:val="009D7065"/>
    <w:rsid w:val="009D79F8"/>
    <w:rsid w:val="009D7D1C"/>
    <w:rsid w:val="009E17B2"/>
    <w:rsid w:val="009E1C4E"/>
    <w:rsid w:val="009E3A29"/>
    <w:rsid w:val="009E3D6C"/>
    <w:rsid w:val="009E5EC3"/>
    <w:rsid w:val="009E5FF4"/>
    <w:rsid w:val="009E7307"/>
    <w:rsid w:val="009E743C"/>
    <w:rsid w:val="009E7C04"/>
    <w:rsid w:val="009E7DB3"/>
    <w:rsid w:val="009F003A"/>
    <w:rsid w:val="009F1616"/>
    <w:rsid w:val="009F2A66"/>
    <w:rsid w:val="009F2EF2"/>
    <w:rsid w:val="009F3475"/>
    <w:rsid w:val="009F3806"/>
    <w:rsid w:val="009F3DD1"/>
    <w:rsid w:val="009F532E"/>
    <w:rsid w:val="009F5412"/>
    <w:rsid w:val="009F67E0"/>
    <w:rsid w:val="00A001DB"/>
    <w:rsid w:val="00A011F9"/>
    <w:rsid w:val="00A0200D"/>
    <w:rsid w:val="00A03EC5"/>
    <w:rsid w:val="00A04458"/>
    <w:rsid w:val="00A04BAF"/>
    <w:rsid w:val="00A05102"/>
    <w:rsid w:val="00A068D1"/>
    <w:rsid w:val="00A0733F"/>
    <w:rsid w:val="00A076D6"/>
    <w:rsid w:val="00A10D4D"/>
    <w:rsid w:val="00A1298A"/>
    <w:rsid w:val="00A139DF"/>
    <w:rsid w:val="00A155CA"/>
    <w:rsid w:val="00A15F51"/>
    <w:rsid w:val="00A16683"/>
    <w:rsid w:val="00A20DFB"/>
    <w:rsid w:val="00A217BB"/>
    <w:rsid w:val="00A21FB9"/>
    <w:rsid w:val="00A2254C"/>
    <w:rsid w:val="00A238CA"/>
    <w:rsid w:val="00A23C6A"/>
    <w:rsid w:val="00A24952"/>
    <w:rsid w:val="00A262FE"/>
    <w:rsid w:val="00A26467"/>
    <w:rsid w:val="00A27547"/>
    <w:rsid w:val="00A27B7D"/>
    <w:rsid w:val="00A31FA6"/>
    <w:rsid w:val="00A335AD"/>
    <w:rsid w:val="00A340E5"/>
    <w:rsid w:val="00A3567B"/>
    <w:rsid w:val="00A3791D"/>
    <w:rsid w:val="00A37A15"/>
    <w:rsid w:val="00A4157A"/>
    <w:rsid w:val="00A42333"/>
    <w:rsid w:val="00A42382"/>
    <w:rsid w:val="00A44228"/>
    <w:rsid w:val="00A448F5"/>
    <w:rsid w:val="00A51944"/>
    <w:rsid w:val="00A52B80"/>
    <w:rsid w:val="00A55E55"/>
    <w:rsid w:val="00A56670"/>
    <w:rsid w:val="00A56FCD"/>
    <w:rsid w:val="00A61203"/>
    <w:rsid w:val="00A616E6"/>
    <w:rsid w:val="00A62188"/>
    <w:rsid w:val="00A624CF"/>
    <w:rsid w:val="00A6325E"/>
    <w:rsid w:val="00A64A96"/>
    <w:rsid w:val="00A6539A"/>
    <w:rsid w:val="00A653B2"/>
    <w:rsid w:val="00A66F0C"/>
    <w:rsid w:val="00A670B2"/>
    <w:rsid w:val="00A6752A"/>
    <w:rsid w:val="00A7103B"/>
    <w:rsid w:val="00A719E4"/>
    <w:rsid w:val="00A72FB8"/>
    <w:rsid w:val="00A74B49"/>
    <w:rsid w:val="00A74BCF"/>
    <w:rsid w:val="00A74F29"/>
    <w:rsid w:val="00A754BF"/>
    <w:rsid w:val="00A7572E"/>
    <w:rsid w:val="00A75CDD"/>
    <w:rsid w:val="00A75D11"/>
    <w:rsid w:val="00A80606"/>
    <w:rsid w:val="00A81A66"/>
    <w:rsid w:val="00A845D8"/>
    <w:rsid w:val="00A87569"/>
    <w:rsid w:val="00A8762F"/>
    <w:rsid w:val="00A879DA"/>
    <w:rsid w:val="00A94559"/>
    <w:rsid w:val="00A961FF"/>
    <w:rsid w:val="00AA1A18"/>
    <w:rsid w:val="00AA2FAD"/>
    <w:rsid w:val="00AA348F"/>
    <w:rsid w:val="00AA49B0"/>
    <w:rsid w:val="00AA58FC"/>
    <w:rsid w:val="00AA5C58"/>
    <w:rsid w:val="00AA72AE"/>
    <w:rsid w:val="00AB1C27"/>
    <w:rsid w:val="00AB1C33"/>
    <w:rsid w:val="00AB237F"/>
    <w:rsid w:val="00AB3A7A"/>
    <w:rsid w:val="00AB4321"/>
    <w:rsid w:val="00AB4D9E"/>
    <w:rsid w:val="00AB6B94"/>
    <w:rsid w:val="00AB7D68"/>
    <w:rsid w:val="00AC1584"/>
    <w:rsid w:val="00AC1E3E"/>
    <w:rsid w:val="00AC3BB9"/>
    <w:rsid w:val="00AC4095"/>
    <w:rsid w:val="00AC5919"/>
    <w:rsid w:val="00AC5CB8"/>
    <w:rsid w:val="00AC632A"/>
    <w:rsid w:val="00AC6835"/>
    <w:rsid w:val="00AC7C57"/>
    <w:rsid w:val="00AD0247"/>
    <w:rsid w:val="00AD0FD3"/>
    <w:rsid w:val="00AD1A0C"/>
    <w:rsid w:val="00AD3757"/>
    <w:rsid w:val="00AD5339"/>
    <w:rsid w:val="00AD5D9E"/>
    <w:rsid w:val="00AD7044"/>
    <w:rsid w:val="00AD709E"/>
    <w:rsid w:val="00AD7F7D"/>
    <w:rsid w:val="00AE068D"/>
    <w:rsid w:val="00AE1015"/>
    <w:rsid w:val="00AE227B"/>
    <w:rsid w:val="00AE3B6C"/>
    <w:rsid w:val="00AE4ED3"/>
    <w:rsid w:val="00AE6DEA"/>
    <w:rsid w:val="00AF2358"/>
    <w:rsid w:val="00AF3AF6"/>
    <w:rsid w:val="00AF3EB5"/>
    <w:rsid w:val="00AF435F"/>
    <w:rsid w:val="00AF69C0"/>
    <w:rsid w:val="00AF79AF"/>
    <w:rsid w:val="00B0144C"/>
    <w:rsid w:val="00B0325F"/>
    <w:rsid w:val="00B03E71"/>
    <w:rsid w:val="00B047F8"/>
    <w:rsid w:val="00B0582A"/>
    <w:rsid w:val="00B106F9"/>
    <w:rsid w:val="00B1109B"/>
    <w:rsid w:val="00B11D7B"/>
    <w:rsid w:val="00B1203C"/>
    <w:rsid w:val="00B12183"/>
    <w:rsid w:val="00B12A93"/>
    <w:rsid w:val="00B153B8"/>
    <w:rsid w:val="00B15444"/>
    <w:rsid w:val="00B15E8F"/>
    <w:rsid w:val="00B1694B"/>
    <w:rsid w:val="00B16BE2"/>
    <w:rsid w:val="00B17511"/>
    <w:rsid w:val="00B20255"/>
    <w:rsid w:val="00B21BF9"/>
    <w:rsid w:val="00B21C1B"/>
    <w:rsid w:val="00B232DD"/>
    <w:rsid w:val="00B23862"/>
    <w:rsid w:val="00B23A46"/>
    <w:rsid w:val="00B2574E"/>
    <w:rsid w:val="00B26A5B"/>
    <w:rsid w:val="00B30DFE"/>
    <w:rsid w:val="00B337DF"/>
    <w:rsid w:val="00B403D4"/>
    <w:rsid w:val="00B43432"/>
    <w:rsid w:val="00B442FB"/>
    <w:rsid w:val="00B46ECA"/>
    <w:rsid w:val="00B477D8"/>
    <w:rsid w:val="00B50EAB"/>
    <w:rsid w:val="00B5173E"/>
    <w:rsid w:val="00B52060"/>
    <w:rsid w:val="00B522F2"/>
    <w:rsid w:val="00B53BA9"/>
    <w:rsid w:val="00B54BF2"/>
    <w:rsid w:val="00B54D5A"/>
    <w:rsid w:val="00B558AB"/>
    <w:rsid w:val="00B55D48"/>
    <w:rsid w:val="00B56953"/>
    <w:rsid w:val="00B57615"/>
    <w:rsid w:val="00B617F9"/>
    <w:rsid w:val="00B6719E"/>
    <w:rsid w:val="00B70443"/>
    <w:rsid w:val="00B708D5"/>
    <w:rsid w:val="00B70D8E"/>
    <w:rsid w:val="00B712AF"/>
    <w:rsid w:val="00B72372"/>
    <w:rsid w:val="00B72430"/>
    <w:rsid w:val="00B7365D"/>
    <w:rsid w:val="00B742AA"/>
    <w:rsid w:val="00B75329"/>
    <w:rsid w:val="00B7539F"/>
    <w:rsid w:val="00B756CC"/>
    <w:rsid w:val="00B77181"/>
    <w:rsid w:val="00B774CE"/>
    <w:rsid w:val="00B77E43"/>
    <w:rsid w:val="00B80A8D"/>
    <w:rsid w:val="00B80C71"/>
    <w:rsid w:val="00B84A06"/>
    <w:rsid w:val="00B8575C"/>
    <w:rsid w:val="00B86429"/>
    <w:rsid w:val="00B8665F"/>
    <w:rsid w:val="00B900EE"/>
    <w:rsid w:val="00B90A85"/>
    <w:rsid w:val="00B90A9C"/>
    <w:rsid w:val="00B913C7"/>
    <w:rsid w:val="00B9540D"/>
    <w:rsid w:val="00B95618"/>
    <w:rsid w:val="00B95F25"/>
    <w:rsid w:val="00B9796A"/>
    <w:rsid w:val="00BA0044"/>
    <w:rsid w:val="00BA048A"/>
    <w:rsid w:val="00BA05BA"/>
    <w:rsid w:val="00BA0C2D"/>
    <w:rsid w:val="00BA0E85"/>
    <w:rsid w:val="00BA2FDA"/>
    <w:rsid w:val="00BA3496"/>
    <w:rsid w:val="00BA4F57"/>
    <w:rsid w:val="00BA58BE"/>
    <w:rsid w:val="00BA736C"/>
    <w:rsid w:val="00BA78DB"/>
    <w:rsid w:val="00BA7D67"/>
    <w:rsid w:val="00BB17CD"/>
    <w:rsid w:val="00BB19DD"/>
    <w:rsid w:val="00BB3274"/>
    <w:rsid w:val="00BB3439"/>
    <w:rsid w:val="00BB4E05"/>
    <w:rsid w:val="00BB682D"/>
    <w:rsid w:val="00BB7100"/>
    <w:rsid w:val="00BB785D"/>
    <w:rsid w:val="00BB7A01"/>
    <w:rsid w:val="00BB7CCA"/>
    <w:rsid w:val="00BB7DA4"/>
    <w:rsid w:val="00BC2879"/>
    <w:rsid w:val="00BC2D8E"/>
    <w:rsid w:val="00BC3814"/>
    <w:rsid w:val="00BC6766"/>
    <w:rsid w:val="00BC68A5"/>
    <w:rsid w:val="00BC7180"/>
    <w:rsid w:val="00BD076E"/>
    <w:rsid w:val="00BD11BF"/>
    <w:rsid w:val="00BD1AB4"/>
    <w:rsid w:val="00BD2E52"/>
    <w:rsid w:val="00BD3DD5"/>
    <w:rsid w:val="00BE0360"/>
    <w:rsid w:val="00BE0ABB"/>
    <w:rsid w:val="00BE1600"/>
    <w:rsid w:val="00BE2B4B"/>
    <w:rsid w:val="00BE5151"/>
    <w:rsid w:val="00BE603E"/>
    <w:rsid w:val="00BE63EF"/>
    <w:rsid w:val="00BE6FA9"/>
    <w:rsid w:val="00BF027D"/>
    <w:rsid w:val="00BF2B1B"/>
    <w:rsid w:val="00BF3A59"/>
    <w:rsid w:val="00BF4245"/>
    <w:rsid w:val="00C00150"/>
    <w:rsid w:val="00C008D0"/>
    <w:rsid w:val="00C00D44"/>
    <w:rsid w:val="00C0111B"/>
    <w:rsid w:val="00C04BEE"/>
    <w:rsid w:val="00C053B7"/>
    <w:rsid w:val="00C07D6D"/>
    <w:rsid w:val="00C101AF"/>
    <w:rsid w:val="00C10C38"/>
    <w:rsid w:val="00C10CC4"/>
    <w:rsid w:val="00C11281"/>
    <w:rsid w:val="00C11626"/>
    <w:rsid w:val="00C120C3"/>
    <w:rsid w:val="00C13B75"/>
    <w:rsid w:val="00C13EC1"/>
    <w:rsid w:val="00C140F8"/>
    <w:rsid w:val="00C14408"/>
    <w:rsid w:val="00C16675"/>
    <w:rsid w:val="00C20436"/>
    <w:rsid w:val="00C204B5"/>
    <w:rsid w:val="00C20874"/>
    <w:rsid w:val="00C215A9"/>
    <w:rsid w:val="00C2274A"/>
    <w:rsid w:val="00C230EA"/>
    <w:rsid w:val="00C23B3C"/>
    <w:rsid w:val="00C2455C"/>
    <w:rsid w:val="00C25AD9"/>
    <w:rsid w:val="00C30857"/>
    <w:rsid w:val="00C31516"/>
    <w:rsid w:val="00C317A1"/>
    <w:rsid w:val="00C321AC"/>
    <w:rsid w:val="00C33992"/>
    <w:rsid w:val="00C33C59"/>
    <w:rsid w:val="00C341F0"/>
    <w:rsid w:val="00C351D7"/>
    <w:rsid w:val="00C3692F"/>
    <w:rsid w:val="00C37E12"/>
    <w:rsid w:val="00C42FB0"/>
    <w:rsid w:val="00C4338A"/>
    <w:rsid w:val="00C441A9"/>
    <w:rsid w:val="00C44C41"/>
    <w:rsid w:val="00C45D96"/>
    <w:rsid w:val="00C474D3"/>
    <w:rsid w:val="00C4788B"/>
    <w:rsid w:val="00C51E1F"/>
    <w:rsid w:val="00C51F49"/>
    <w:rsid w:val="00C52271"/>
    <w:rsid w:val="00C528DD"/>
    <w:rsid w:val="00C545B7"/>
    <w:rsid w:val="00C55C8E"/>
    <w:rsid w:val="00C56708"/>
    <w:rsid w:val="00C569CF"/>
    <w:rsid w:val="00C612B4"/>
    <w:rsid w:val="00C6189F"/>
    <w:rsid w:val="00C61959"/>
    <w:rsid w:val="00C65902"/>
    <w:rsid w:val="00C67DC3"/>
    <w:rsid w:val="00C70D42"/>
    <w:rsid w:val="00C72E7D"/>
    <w:rsid w:val="00C755FD"/>
    <w:rsid w:val="00C75C3D"/>
    <w:rsid w:val="00C76DA7"/>
    <w:rsid w:val="00C82606"/>
    <w:rsid w:val="00C854EC"/>
    <w:rsid w:val="00C85CBE"/>
    <w:rsid w:val="00C876C6"/>
    <w:rsid w:val="00C87C52"/>
    <w:rsid w:val="00C90F84"/>
    <w:rsid w:val="00C91646"/>
    <w:rsid w:val="00C9170E"/>
    <w:rsid w:val="00C9243F"/>
    <w:rsid w:val="00C93C89"/>
    <w:rsid w:val="00C95AF7"/>
    <w:rsid w:val="00CA4806"/>
    <w:rsid w:val="00CA59AC"/>
    <w:rsid w:val="00CA5E7E"/>
    <w:rsid w:val="00CA73EF"/>
    <w:rsid w:val="00CA7426"/>
    <w:rsid w:val="00CB02F5"/>
    <w:rsid w:val="00CB0E6B"/>
    <w:rsid w:val="00CB1D17"/>
    <w:rsid w:val="00CB2413"/>
    <w:rsid w:val="00CB4363"/>
    <w:rsid w:val="00CB4FD6"/>
    <w:rsid w:val="00CB69B3"/>
    <w:rsid w:val="00CC11CC"/>
    <w:rsid w:val="00CC2A65"/>
    <w:rsid w:val="00CC32A5"/>
    <w:rsid w:val="00CC51A5"/>
    <w:rsid w:val="00CC55CD"/>
    <w:rsid w:val="00CC6372"/>
    <w:rsid w:val="00CC7854"/>
    <w:rsid w:val="00CC7CA1"/>
    <w:rsid w:val="00CD0F1D"/>
    <w:rsid w:val="00CD11F3"/>
    <w:rsid w:val="00CD162C"/>
    <w:rsid w:val="00CD405A"/>
    <w:rsid w:val="00CD447D"/>
    <w:rsid w:val="00CD5137"/>
    <w:rsid w:val="00CD5393"/>
    <w:rsid w:val="00CD66D2"/>
    <w:rsid w:val="00CD702D"/>
    <w:rsid w:val="00CE0695"/>
    <w:rsid w:val="00CE165B"/>
    <w:rsid w:val="00CE2A64"/>
    <w:rsid w:val="00CE37E3"/>
    <w:rsid w:val="00CE5715"/>
    <w:rsid w:val="00CE596B"/>
    <w:rsid w:val="00CF0E44"/>
    <w:rsid w:val="00CF1F10"/>
    <w:rsid w:val="00CF4591"/>
    <w:rsid w:val="00CF558C"/>
    <w:rsid w:val="00CF60F1"/>
    <w:rsid w:val="00CF7D30"/>
    <w:rsid w:val="00D00D09"/>
    <w:rsid w:val="00D01E80"/>
    <w:rsid w:val="00D039FA"/>
    <w:rsid w:val="00D0400A"/>
    <w:rsid w:val="00D047F1"/>
    <w:rsid w:val="00D07BA3"/>
    <w:rsid w:val="00D1051D"/>
    <w:rsid w:val="00D10605"/>
    <w:rsid w:val="00D11ABF"/>
    <w:rsid w:val="00D11E31"/>
    <w:rsid w:val="00D1349E"/>
    <w:rsid w:val="00D13567"/>
    <w:rsid w:val="00D135EB"/>
    <w:rsid w:val="00D13DF7"/>
    <w:rsid w:val="00D14A42"/>
    <w:rsid w:val="00D1526D"/>
    <w:rsid w:val="00D153CF"/>
    <w:rsid w:val="00D1571E"/>
    <w:rsid w:val="00D17B50"/>
    <w:rsid w:val="00D217F8"/>
    <w:rsid w:val="00D22F6E"/>
    <w:rsid w:val="00D23C40"/>
    <w:rsid w:val="00D276AB"/>
    <w:rsid w:val="00D30F1D"/>
    <w:rsid w:val="00D3167D"/>
    <w:rsid w:val="00D31882"/>
    <w:rsid w:val="00D31994"/>
    <w:rsid w:val="00D31F3D"/>
    <w:rsid w:val="00D34405"/>
    <w:rsid w:val="00D36607"/>
    <w:rsid w:val="00D367E6"/>
    <w:rsid w:val="00D40084"/>
    <w:rsid w:val="00D41170"/>
    <w:rsid w:val="00D4339D"/>
    <w:rsid w:val="00D439CD"/>
    <w:rsid w:val="00D4502C"/>
    <w:rsid w:val="00D45CB9"/>
    <w:rsid w:val="00D46CAB"/>
    <w:rsid w:val="00D46D3B"/>
    <w:rsid w:val="00D46D75"/>
    <w:rsid w:val="00D46EEB"/>
    <w:rsid w:val="00D47262"/>
    <w:rsid w:val="00D47801"/>
    <w:rsid w:val="00D479B2"/>
    <w:rsid w:val="00D47BA3"/>
    <w:rsid w:val="00D507F2"/>
    <w:rsid w:val="00D5120A"/>
    <w:rsid w:val="00D5237B"/>
    <w:rsid w:val="00D52498"/>
    <w:rsid w:val="00D54F63"/>
    <w:rsid w:val="00D551AC"/>
    <w:rsid w:val="00D563A9"/>
    <w:rsid w:val="00D57067"/>
    <w:rsid w:val="00D5726B"/>
    <w:rsid w:val="00D57A95"/>
    <w:rsid w:val="00D60DE6"/>
    <w:rsid w:val="00D62344"/>
    <w:rsid w:val="00D64700"/>
    <w:rsid w:val="00D64EDB"/>
    <w:rsid w:val="00D655FB"/>
    <w:rsid w:val="00D664C9"/>
    <w:rsid w:val="00D66C97"/>
    <w:rsid w:val="00D705C5"/>
    <w:rsid w:val="00D7142B"/>
    <w:rsid w:val="00D723AA"/>
    <w:rsid w:val="00D72551"/>
    <w:rsid w:val="00D73593"/>
    <w:rsid w:val="00D73EE1"/>
    <w:rsid w:val="00D7548D"/>
    <w:rsid w:val="00D75D4E"/>
    <w:rsid w:val="00D76784"/>
    <w:rsid w:val="00D76F31"/>
    <w:rsid w:val="00D808BA"/>
    <w:rsid w:val="00D80A65"/>
    <w:rsid w:val="00D837CF"/>
    <w:rsid w:val="00D83B4C"/>
    <w:rsid w:val="00D83F53"/>
    <w:rsid w:val="00D8481E"/>
    <w:rsid w:val="00D84BC4"/>
    <w:rsid w:val="00D859D4"/>
    <w:rsid w:val="00D8642E"/>
    <w:rsid w:val="00D92980"/>
    <w:rsid w:val="00D92A7F"/>
    <w:rsid w:val="00D93A92"/>
    <w:rsid w:val="00D94345"/>
    <w:rsid w:val="00D9463E"/>
    <w:rsid w:val="00D9487F"/>
    <w:rsid w:val="00D94F03"/>
    <w:rsid w:val="00D97958"/>
    <w:rsid w:val="00DA041C"/>
    <w:rsid w:val="00DA08B3"/>
    <w:rsid w:val="00DA155F"/>
    <w:rsid w:val="00DA2B3A"/>
    <w:rsid w:val="00DA3133"/>
    <w:rsid w:val="00DA3C5A"/>
    <w:rsid w:val="00DA4F8C"/>
    <w:rsid w:val="00DA5E0B"/>
    <w:rsid w:val="00DA6BB7"/>
    <w:rsid w:val="00DB08BE"/>
    <w:rsid w:val="00DB14DC"/>
    <w:rsid w:val="00DB361F"/>
    <w:rsid w:val="00DB6357"/>
    <w:rsid w:val="00DC08F1"/>
    <w:rsid w:val="00DC230A"/>
    <w:rsid w:val="00DC3931"/>
    <w:rsid w:val="00DC56E8"/>
    <w:rsid w:val="00DC5FDA"/>
    <w:rsid w:val="00DC707A"/>
    <w:rsid w:val="00DD069B"/>
    <w:rsid w:val="00DD3168"/>
    <w:rsid w:val="00DD4544"/>
    <w:rsid w:val="00DD6432"/>
    <w:rsid w:val="00DD67BE"/>
    <w:rsid w:val="00DD7B91"/>
    <w:rsid w:val="00DD7BAB"/>
    <w:rsid w:val="00DE1855"/>
    <w:rsid w:val="00DE186E"/>
    <w:rsid w:val="00DE23E8"/>
    <w:rsid w:val="00DE2E08"/>
    <w:rsid w:val="00DE34D4"/>
    <w:rsid w:val="00DE3F81"/>
    <w:rsid w:val="00DE4134"/>
    <w:rsid w:val="00DE58A0"/>
    <w:rsid w:val="00DE6C76"/>
    <w:rsid w:val="00DF0995"/>
    <w:rsid w:val="00DF114B"/>
    <w:rsid w:val="00DF7807"/>
    <w:rsid w:val="00E01030"/>
    <w:rsid w:val="00E01F07"/>
    <w:rsid w:val="00E022A1"/>
    <w:rsid w:val="00E05F01"/>
    <w:rsid w:val="00E0657F"/>
    <w:rsid w:val="00E06B0A"/>
    <w:rsid w:val="00E0760D"/>
    <w:rsid w:val="00E07BB6"/>
    <w:rsid w:val="00E07EEC"/>
    <w:rsid w:val="00E10B9B"/>
    <w:rsid w:val="00E10D9E"/>
    <w:rsid w:val="00E1197C"/>
    <w:rsid w:val="00E13EF6"/>
    <w:rsid w:val="00E14691"/>
    <w:rsid w:val="00E14E46"/>
    <w:rsid w:val="00E15CF3"/>
    <w:rsid w:val="00E16323"/>
    <w:rsid w:val="00E1758F"/>
    <w:rsid w:val="00E176D8"/>
    <w:rsid w:val="00E20654"/>
    <w:rsid w:val="00E20F91"/>
    <w:rsid w:val="00E23458"/>
    <w:rsid w:val="00E23778"/>
    <w:rsid w:val="00E25E00"/>
    <w:rsid w:val="00E26095"/>
    <w:rsid w:val="00E32C7F"/>
    <w:rsid w:val="00E32D00"/>
    <w:rsid w:val="00E362B9"/>
    <w:rsid w:val="00E365D5"/>
    <w:rsid w:val="00E36ACD"/>
    <w:rsid w:val="00E37B66"/>
    <w:rsid w:val="00E37C0D"/>
    <w:rsid w:val="00E40795"/>
    <w:rsid w:val="00E40800"/>
    <w:rsid w:val="00E40899"/>
    <w:rsid w:val="00E40BCB"/>
    <w:rsid w:val="00E42024"/>
    <w:rsid w:val="00E437EA"/>
    <w:rsid w:val="00E43988"/>
    <w:rsid w:val="00E44C50"/>
    <w:rsid w:val="00E450E5"/>
    <w:rsid w:val="00E45559"/>
    <w:rsid w:val="00E459D8"/>
    <w:rsid w:val="00E46408"/>
    <w:rsid w:val="00E50191"/>
    <w:rsid w:val="00E52443"/>
    <w:rsid w:val="00E52DBC"/>
    <w:rsid w:val="00E52DDF"/>
    <w:rsid w:val="00E5360A"/>
    <w:rsid w:val="00E53A5F"/>
    <w:rsid w:val="00E53EC6"/>
    <w:rsid w:val="00E55BD8"/>
    <w:rsid w:val="00E56A6F"/>
    <w:rsid w:val="00E56D05"/>
    <w:rsid w:val="00E6189A"/>
    <w:rsid w:val="00E642CB"/>
    <w:rsid w:val="00E64F1E"/>
    <w:rsid w:val="00E66FFE"/>
    <w:rsid w:val="00E70315"/>
    <w:rsid w:val="00E70902"/>
    <w:rsid w:val="00E74023"/>
    <w:rsid w:val="00E778AE"/>
    <w:rsid w:val="00E77F38"/>
    <w:rsid w:val="00E8053E"/>
    <w:rsid w:val="00E83533"/>
    <w:rsid w:val="00E852C0"/>
    <w:rsid w:val="00E85A40"/>
    <w:rsid w:val="00E868B5"/>
    <w:rsid w:val="00E86CB0"/>
    <w:rsid w:val="00E904B5"/>
    <w:rsid w:val="00E90C5F"/>
    <w:rsid w:val="00E91088"/>
    <w:rsid w:val="00E910EA"/>
    <w:rsid w:val="00E92968"/>
    <w:rsid w:val="00E93EF4"/>
    <w:rsid w:val="00E94E6A"/>
    <w:rsid w:val="00E95B68"/>
    <w:rsid w:val="00E95EC5"/>
    <w:rsid w:val="00E9634F"/>
    <w:rsid w:val="00EA0F90"/>
    <w:rsid w:val="00EA13E9"/>
    <w:rsid w:val="00EA22CA"/>
    <w:rsid w:val="00EA24D4"/>
    <w:rsid w:val="00EA35B1"/>
    <w:rsid w:val="00EA36DE"/>
    <w:rsid w:val="00EA3722"/>
    <w:rsid w:val="00EA4225"/>
    <w:rsid w:val="00EA4E66"/>
    <w:rsid w:val="00EA61B6"/>
    <w:rsid w:val="00EB0D2E"/>
    <w:rsid w:val="00EB2FD0"/>
    <w:rsid w:val="00EB435A"/>
    <w:rsid w:val="00EB4883"/>
    <w:rsid w:val="00EB5266"/>
    <w:rsid w:val="00EB543C"/>
    <w:rsid w:val="00EC356B"/>
    <w:rsid w:val="00EC4134"/>
    <w:rsid w:val="00EC4434"/>
    <w:rsid w:val="00EC46C3"/>
    <w:rsid w:val="00EC624F"/>
    <w:rsid w:val="00EC7DFF"/>
    <w:rsid w:val="00ED04B6"/>
    <w:rsid w:val="00ED1578"/>
    <w:rsid w:val="00ED2E33"/>
    <w:rsid w:val="00ED430E"/>
    <w:rsid w:val="00ED435B"/>
    <w:rsid w:val="00ED46EE"/>
    <w:rsid w:val="00ED47F2"/>
    <w:rsid w:val="00ED7571"/>
    <w:rsid w:val="00EE16F8"/>
    <w:rsid w:val="00EE3D0B"/>
    <w:rsid w:val="00EE531C"/>
    <w:rsid w:val="00EE53CE"/>
    <w:rsid w:val="00EE5BA1"/>
    <w:rsid w:val="00EE5D68"/>
    <w:rsid w:val="00EE6775"/>
    <w:rsid w:val="00EE6AB6"/>
    <w:rsid w:val="00EE72C7"/>
    <w:rsid w:val="00EE7B4A"/>
    <w:rsid w:val="00EF2C67"/>
    <w:rsid w:val="00EF310C"/>
    <w:rsid w:val="00EF3A24"/>
    <w:rsid w:val="00EF4932"/>
    <w:rsid w:val="00EF5AB8"/>
    <w:rsid w:val="00EF6339"/>
    <w:rsid w:val="00EF68F7"/>
    <w:rsid w:val="00EF6926"/>
    <w:rsid w:val="00EF6F89"/>
    <w:rsid w:val="00F005D2"/>
    <w:rsid w:val="00F0178A"/>
    <w:rsid w:val="00F036F0"/>
    <w:rsid w:val="00F067A5"/>
    <w:rsid w:val="00F06974"/>
    <w:rsid w:val="00F10265"/>
    <w:rsid w:val="00F10BAE"/>
    <w:rsid w:val="00F11608"/>
    <w:rsid w:val="00F116F4"/>
    <w:rsid w:val="00F138FE"/>
    <w:rsid w:val="00F13FBB"/>
    <w:rsid w:val="00F15EC0"/>
    <w:rsid w:val="00F162DA"/>
    <w:rsid w:val="00F169E4"/>
    <w:rsid w:val="00F16CBA"/>
    <w:rsid w:val="00F21235"/>
    <w:rsid w:val="00F248CF"/>
    <w:rsid w:val="00F24B7E"/>
    <w:rsid w:val="00F24CC2"/>
    <w:rsid w:val="00F251D0"/>
    <w:rsid w:val="00F2570C"/>
    <w:rsid w:val="00F258C7"/>
    <w:rsid w:val="00F27968"/>
    <w:rsid w:val="00F31C16"/>
    <w:rsid w:val="00F35B9E"/>
    <w:rsid w:val="00F361F4"/>
    <w:rsid w:val="00F3672C"/>
    <w:rsid w:val="00F36FF4"/>
    <w:rsid w:val="00F37D8B"/>
    <w:rsid w:val="00F4019F"/>
    <w:rsid w:val="00F40250"/>
    <w:rsid w:val="00F407BA"/>
    <w:rsid w:val="00F420E4"/>
    <w:rsid w:val="00F42186"/>
    <w:rsid w:val="00F42506"/>
    <w:rsid w:val="00F428A5"/>
    <w:rsid w:val="00F44130"/>
    <w:rsid w:val="00F4442D"/>
    <w:rsid w:val="00F448AB"/>
    <w:rsid w:val="00F456D8"/>
    <w:rsid w:val="00F45CB7"/>
    <w:rsid w:val="00F505F5"/>
    <w:rsid w:val="00F50C3F"/>
    <w:rsid w:val="00F514E1"/>
    <w:rsid w:val="00F5280E"/>
    <w:rsid w:val="00F52A2D"/>
    <w:rsid w:val="00F54DF5"/>
    <w:rsid w:val="00F54F58"/>
    <w:rsid w:val="00F55D14"/>
    <w:rsid w:val="00F568E2"/>
    <w:rsid w:val="00F604D4"/>
    <w:rsid w:val="00F62225"/>
    <w:rsid w:val="00F64822"/>
    <w:rsid w:val="00F64C9C"/>
    <w:rsid w:val="00F65B22"/>
    <w:rsid w:val="00F66E8F"/>
    <w:rsid w:val="00F671B1"/>
    <w:rsid w:val="00F71D18"/>
    <w:rsid w:val="00F730E6"/>
    <w:rsid w:val="00F73B51"/>
    <w:rsid w:val="00F73FCE"/>
    <w:rsid w:val="00F76BD7"/>
    <w:rsid w:val="00F77B70"/>
    <w:rsid w:val="00F80B80"/>
    <w:rsid w:val="00F85878"/>
    <w:rsid w:val="00F86574"/>
    <w:rsid w:val="00F87190"/>
    <w:rsid w:val="00F873DC"/>
    <w:rsid w:val="00F90002"/>
    <w:rsid w:val="00F9023F"/>
    <w:rsid w:val="00F9572A"/>
    <w:rsid w:val="00F95B18"/>
    <w:rsid w:val="00F967D1"/>
    <w:rsid w:val="00F96C32"/>
    <w:rsid w:val="00F9728A"/>
    <w:rsid w:val="00FA058D"/>
    <w:rsid w:val="00FA0F08"/>
    <w:rsid w:val="00FA19E7"/>
    <w:rsid w:val="00FA3283"/>
    <w:rsid w:val="00FA3B42"/>
    <w:rsid w:val="00FA462E"/>
    <w:rsid w:val="00FA7C85"/>
    <w:rsid w:val="00FA7D90"/>
    <w:rsid w:val="00FB0BE3"/>
    <w:rsid w:val="00FB137D"/>
    <w:rsid w:val="00FB207C"/>
    <w:rsid w:val="00FB2712"/>
    <w:rsid w:val="00FB3B93"/>
    <w:rsid w:val="00FB5880"/>
    <w:rsid w:val="00FB6EED"/>
    <w:rsid w:val="00FB6F90"/>
    <w:rsid w:val="00FB7213"/>
    <w:rsid w:val="00FB7E3C"/>
    <w:rsid w:val="00FC0D59"/>
    <w:rsid w:val="00FC1454"/>
    <w:rsid w:val="00FC15C1"/>
    <w:rsid w:val="00FC1D2F"/>
    <w:rsid w:val="00FC3592"/>
    <w:rsid w:val="00FC47E7"/>
    <w:rsid w:val="00FC486F"/>
    <w:rsid w:val="00FC5107"/>
    <w:rsid w:val="00FD007B"/>
    <w:rsid w:val="00FD1392"/>
    <w:rsid w:val="00FD1447"/>
    <w:rsid w:val="00FD1ED8"/>
    <w:rsid w:val="00FD3977"/>
    <w:rsid w:val="00FD3AF9"/>
    <w:rsid w:val="00FD55D0"/>
    <w:rsid w:val="00FD5607"/>
    <w:rsid w:val="00FD60FF"/>
    <w:rsid w:val="00FD6845"/>
    <w:rsid w:val="00FD71D6"/>
    <w:rsid w:val="00FD7699"/>
    <w:rsid w:val="00FD78C5"/>
    <w:rsid w:val="00FE4C8A"/>
    <w:rsid w:val="00FF0ED3"/>
    <w:rsid w:val="00FF1C24"/>
    <w:rsid w:val="00FF1DA0"/>
    <w:rsid w:val="00FF3500"/>
    <w:rsid w:val="00FF3FE0"/>
    <w:rsid w:val="00FF575E"/>
    <w:rsid w:val="00FF6B9F"/>
    <w:rsid w:val="0560725C"/>
    <w:rsid w:val="05E67FAB"/>
    <w:rsid w:val="0CB41A4E"/>
    <w:rsid w:val="10323EC8"/>
    <w:rsid w:val="10D35C37"/>
    <w:rsid w:val="1313022E"/>
    <w:rsid w:val="164C624D"/>
    <w:rsid w:val="176D1F40"/>
    <w:rsid w:val="20F841D4"/>
    <w:rsid w:val="21F2631A"/>
    <w:rsid w:val="2DFF426E"/>
    <w:rsid w:val="2EE322D5"/>
    <w:rsid w:val="46361401"/>
    <w:rsid w:val="49DB3D07"/>
    <w:rsid w:val="4B1906C2"/>
    <w:rsid w:val="4B8B1344"/>
    <w:rsid w:val="4E0963E5"/>
    <w:rsid w:val="55E464CD"/>
    <w:rsid w:val="58C91339"/>
    <w:rsid w:val="5BF81635"/>
    <w:rsid w:val="63DE534F"/>
    <w:rsid w:val="6A466091"/>
    <w:rsid w:val="6B4750DC"/>
    <w:rsid w:val="6FB74B6D"/>
    <w:rsid w:val="70810556"/>
    <w:rsid w:val="716C74C1"/>
    <w:rsid w:val="71B016AC"/>
    <w:rsid w:val="743C7715"/>
    <w:rsid w:val="748175F1"/>
    <w:rsid w:val="7A65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8DABB"/>
  <w15:docId w15:val="{E9F8997D-84FC-49D5-A4D5-0E56AB36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F53FD"/>
    <w:pPr>
      <w:widowControl w:val="0"/>
      <w:jc w:val="both"/>
    </w:pPr>
    <w:rPr>
      <w:kern w:val="2"/>
      <w:sz w:val="21"/>
      <w:szCs w:val="24"/>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unhideWhenUsed/>
    <w:qFormat/>
    <w:pPr>
      <w:jc w:val="left"/>
    </w:pPr>
  </w:style>
  <w:style w:type="paragraph" w:styleId="a6">
    <w:name w:val="Balloon Text"/>
    <w:basedOn w:val="a0"/>
    <w:link w:val="a7"/>
    <w:uiPriority w:val="99"/>
    <w:semiHidden/>
    <w:unhideWhenUsed/>
    <w:qFormat/>
    <w:rPr>
      <w:sz w:val="18"/>
      <w:szCs w:val="18"/>
    </w:rPr>
  </w:style>
  <w:style w:type="paragraph" w:styleId="a8">
    <w:name w:val="footer"/>
    <w:basedOn w:val="a0"/>
    <w:link w:val="a9"/>
    <w:uiPriority w:val="99"/>
    <w:unhideWhenUsed/>
    <w:qFormat/>
    <w:pPr>
      <w:tabs>
        <w:tab w:val="center" w:pos="4153"/>
        <w:tab w:val="right" w:pos="8306"/>
      </w:tabs>
      <w:snapToGrid w:val="0"/>
      <w:jc w:val="left"/>
    </w:pPr>
    <w:rPr>
      <w:sz w:val="18"/>
      <w:szCs w:val="18"/>
    </w:rPr>
  </w:style>
  <w:style w:type="paragraph" w:styleId="aa">
    <w:name w:val="header"/>
    <w:basedOn w:val="a0"/>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0"/>
    <w:uiPriority w:val="99"/>
    <w:semiHidden/>
    <w:unhideWhenUsed/>
    <w:pPr>
      <w:widowControl/>
      <w:spacing w:before="100" w:beforeAutospacing="1" w:after="100" w:afterAutospacing="1"/>
      <w:jc w:val="left"/>
    </w:pPr>
    <w:rPr>
      <w:rFonts w:ascii="宋体" w:hAnsi="宋体" w:cs="宋体"/>
      <w:kern w:val="0"/>
      <w:sz w:val="24"/>
    </w:rPr>
  </w:style>
  <w:style w:type="paragraph" w:styleId="ad">
    <w:name w:val="annotation subject"/>
    <w:basedOn w:val="a4"/>
    <w:next w:val="a4"/>
    <w:link w:val="ae"/>
    <w:autoRedefine/>
    <w:uiPriority w:val="99"/>
    <w:semiHidden/>
    <w:unhideWhenUsed/>
    <w:qFormat/>
    <w:rPr>
      <w:b/>
      <w:bCs/>
    </w:rPr>
  </w:style>
  <w:style w:type="character" w:styleId="af">
    <w:name w:val="annotation reference"/>
    <w:basedOn w:val="a1"/>
    <w:autoRedefine/>
    <w:uiPriority w:val="99"/>
    <w:semiHidden/>
    <w:unhideWhenUsed/>
    <w:qFormat/>
    <w:rPr>
      <w:sz w:val="21"/>
      <w:szCs w:val="21"/>
    </w:rPr>
  </w:style>
  <w:style w:type="character" w:customStyle="1" w:styleId="ab">
    <w:name w:val="页眉 字符"/>
    <w:basedOn w:val="a1"/>
    <w:link w:val="aa"/>
    <w:uiPriority w:val="99"/>
    <w:qFormat/>
    <w:rPr>
      <w:rFonts w:ascii="Times New Roman" w:eastAsia="宋体" w:hAnsi="Times New Roman" w:cs="Times New Roman"/>
      <w:sz w:val="18"/>
      <w:szCs w:val="18"/>
    </w:rPr>
  </w:style>
  <w:style w:type="character" w:customStyle="1" w:styleId="a9">
    <w:name w:val="页脚 字符"/>
    <w:basedOn w:val="a1"/>
    <w:link w:val="a8"/>
    <w:autoRedefine/>
    <w:uiPriority w:val="99"/>
    <w:qFormat/>
    <w:rPr>
      <w:rFonts w:ascii="Times New Roman" w:eastAsia="宋体" w:hAnsi="Times New Roman" w:cs="Times New Roman"/>
      <w:sz w:val="18"/>
      <w:szCs w:val="18"/>
    </w:rPr>
  </w:style>
  <w:style w:type="character" w:customStyle="1" w:styleId="a5">
    <w:name w:val="批注文字 字符"/>
    <w:basedOn w:val="a1"/>
    <w:link w:val="a4"/>
    <w:autoRedefine/>
    <w:uiPriority w:val="99"/>
    <w:qFormat/>
    <w:rPr>
      <w:rFonts w:ascii="Times New Roman" w:eastAsia="宋体" w:hAnsi="Times New Roman" w:cs="Times New Roman"/>
      <w:szCs w:val="24"/>
    </w:rPr>
  </w:style>
  <w:style w:type="character" w:customStyle="1" w:styleId="ae">
    <w:name w:val="批注主题 字符"/>
    <w:basedOn w:val="a5"/>
    <w:link w:val="ad"/>
    <w:uiPriority w:val="99"/>
    <w:semiHidden/>
    <w:qFormat/>
    <w:rPr>
      <w:rFonts w:ascii="Times New Roman" w:eastAsia="宋体" w:hAnsi="Times New Roman" w:cs="Times New Roman"/>
      <w:b/>
      <w:bCs/>
      <w:szCs w:val="24"/>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paragraph" w:styleId="a">
    <w:name w:val="List Paragraph"/>
    <w:basedOn w:val="a0"/>
    <w:autoRedefine/>
    <w:uiPriority w:val="34"/>
    <w:qFormat/>
    <w:rsid w:val="005273C1"/>
    <w:pPr>
      <w:numPr>
        <w:numId w:val="5"/>
      </w:numPr>
      <w:tabs>
        <w:tab w:val="left" w:pos="0"/>
      </w:tabs>
      <w:autoSpaceDE w:val="0"/>
      <w:autoSpaceDN w:val="0"/>
      <w:spacing w:line="360" w:lineRule="auto"/>
      <w:ind w:left="0" w:firstLine="0"/>
    </w:pPr>
    <w:rPr>
      <w:b/>
      <w:kern w:val="0"/>
      <w:sz w:val="24"/>
    </w:rPr>
  </w:style>
  <w:style w:type="paragraph" w:customStyle="1" w:styleId="11">
    <w:name w:val="修订1"/>
    <w:hidden/>
    <w:uiPriority w:val="99"/>
    <w:semiHidden/>
    <w:qFormat/>
    <w:rPr>
      <w:kern w:val="2"/>
      <w:sz w:val="21"/>
      <w:szCs w:val="24"/>
    </w:rPr>
  </w:style>
  <w:style w:type="character" w:customStyle="1" w:styleId="20">
    <w:name w:val="标题 2 字符"/>
    <w:basedOn w:val="a1"/>
    <w:link w:val="2"/>
    <w:autoRedefine/>
    <w:uiPriority w:val="9"/>
    <w:rPr>
      <w:rFonts w:asciiTheme="majorHAnsi" w:eastAsiaTheme="majorEastAsia" w:hAnsiTheme="majorHAnsi" w:cstheme="majorBidi"/>
      <w:b/>
      <w:bCs/>
      <w:kern w:val="2"/>
      <w:sz w:val="32"/>
      <w:szCs w:val="32"/>
    </w:rPr>
  </w:style>
  <w:style w:type="character" w:customStyle="1" w:styleId="10">
    <w:name w:val="标题 1 字符"/>
    <w:basedOn w:val="a1"/>
    <w:link w:val="1"/>
    <w:autoRedefine/>
    <w:uiPriority w:val="9"/>
    <w:qFormat/>
    <w:rPr>
      <w:b/>
      <w:bCs/>
      <w:kern w:val="44"/>
      <w:sz w:val="44"/>
      <w:szCs w:val="44"/>
    </w:rPr>
  </w:style>
  <w:style w:type="paragraph" w:styleId="af0">
    <w:name w:val="Revision"/>
    <w:hidden/>
    <w:uiPriority w:val="99"/>
    <w:semiHidden/>
    <w:rsid w:val="00AD024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97029">
      <w:bodyDiv w:val="1"/>
      <w:marLeft w:val="0"/>
      <w:marRight w:val="0"/>
      <w:marTop w:val="0"/>
      <w:marBottom w:val="0"/>
      <w:divBdr>
        <w:top w:val="none" w:sz="0" w:space="0" w:color="auto"/>
        <w:left w:val="none" w:sz="0" w:space="0" w:color="auto"/>
        <w:bottom w:val="none" w:sz="0" w:space="0" w:color="auto"/>
        <w:right w:val="none" w:sz="0" w:space="0" w:color="auto"/>
      </w:divBdr>
      <w:divsChild>
        <w:div w:id="1483429928">
          <w:marLeft w:val="0"/>
          <w:marRight w:val="0"/>
          <w:marTop w:val="75"/>
          <w:marBottom w:val="75"/>
          <w:divBdr>
            <w:top w:val="none" w:sz="0" w:space="0" w:color="auto"/>
            <w:left w:val="none" w:sz="0" w:space="0" w:color="auto"/>
            <w:bottom w:val="none" w:sz="0" w:space="0" w:color="auto"/>
            <w:right w:val="none" w:sz="0" w:space="0" w:color="auto"/>
          </w:divBdr>
          <w:divsChild>
            <w:div w:id="6218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4E964-C103-494A-B25F-8DB3E38D1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3131</TotalTime>
  <Pages>1</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skd004</dc:creator>
  <cp:keywords/>
  <dc:description/>
  <cp:lastModifiedBy>蔡青</cp:lastModifiedBy>
  <cp:revision>140</cp:revision>
  <cp:lastPrinted>2025-06-06T09:52:00Z</cp:lastPrinted>
  <dcterms:created xsi:type="dcterms:W3CDTF">2024-09-26T06:54:00Z</dcterms:created>
  <dcterms:modified xsi:type="dcterms:W3CDTF">2025-06-06T09:57:00Z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FB29AF8F8C864AA3A27543916A36465B_13</vt:lpwstr>
  </property>
</Properties>
</file>