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8BD3" w14:textId="77777777" w:rsidR="008F3B29" w:rsidRDefault="00000000">
      <w:pPr>
        <w:pStyle w:val="1"/>
        <w:spacing w:before="0" w:line="360" w:lineRule="auto"/>
        <w:ind w:left="0"/>
        <w:jc w:val="both"/>
        <w:rPr>
          <w:rFonts w:ascii="Times New Roman" w:hAnsi="Times New Roman" w:cs="Times New Roman"/>
          <w:lang w:eastAsia="zh-CN"/>
        </w:rPr>
      </w:pPr>
      <w:r>
        <w:rPr>
          <w:rFonts w:ascii="Times New Roman" w:hAnsi="Times New Roman" w:cs="Times New Roman"/>
          <w:lang w:eastAsia="zh-CN"/>
        </w:rPr>
        <w:t>证券简称：</w:t>
      </w:r>
      <w:proofErr w:type="gramStart"/>
      <w:r>
        <w:rPr>
          <w:rFonts w:ascii="Times New Roman" w:hAnsi="Times New Roman" w:cs="Times New Roman"/>
          <w:lang w:eastAsia="zh-CN"/>
        </w:rPr>
        <w:t>灿芯股份</w:t>
      </w:r>
      <w:proofErr w:type="gramEnd"/>
      <w:r>
        <w:rPr>
          <w:rFonts w:ascii="Times New Roman" w:hAnsi="Times New Roman" w:cs="Times New Roman"/>
          <w:lang w:eastAsia="zh-CN"/>
        </w:rPr>
        <w:t xml:space="preserve">                                 </w:t>
      </w:r>
      <w:r>
        <w:rPr>
          <w:rFonts w:ascii="Times New Roman" w:hAnsi="Times New Roman" w:cs="Times New Roman" w:hint="eastAsia"/>
          <w:lang w:eastAsia="zh-CN"/>
        </w:rPr>
        <w:t xml:space="preserve"> </w:t>
      </w:r>
      <w:r>
        <w:rPr>
          <w:rFonts w:ascii="Times New Roman" w:hAnsi="Times New Roman" w:cs="Times New Roman"/>
          <w:lang w:eastAsia="zh-CN"/>
        </w:rPr>
        <w:t xml:space="preserve"> </w:t>
      </w:r>
      <w:r>
        <w:rPr>
          <w:rFonts w:ascii="Times New Roman" w:hAnsi="Times New Roman" w:cs="Times New Roman"/>
          <w:lang w:eastAsia="zh-CN"/>
        </w:rPr>
        <w:t>证券代码：</w:t>
      </w:r>
      <w:r>
        <w:rPr>
          <w:rFonts w:ascii="Times New Roman" w:hAnsi="Times New Roman" w:cs="Times New Roman"/>
          <w:lang w:eastAsia="zh-CN"/>
        </w:rPr>
        <w:t xml:space="preserve">688691 </w:t>
      </w:r>
    </w:p>
    <w:p w14:paraId="53D2D0D4" w14:textId="77777777" w:rsidR="008F3B29" w:rsidRDefault="008F3B29">
      <w:pPr>
        <w:pStyle w:val="1"/>
        <w:spacing w:before="0" w:line="360" w:lineRule="auto"/>
        <w:ind w:left="0"/>
        <w:jc w:val="center"/>
        <w:rPr>
          <w:rFonts w:ascii="Times New Roman" w:hAnsi="Times New Roman" w:cs="Times New Roman"/>
          <w:w w:val="95"/>
          <w:sz w:val="32"/>
          <w:szCs w:val="32"/>
          <w:lang w:eastAsia="zh-CN"/>
        </w:rPr>
      </w:pPr>
    </w:p>
    <w:p w14:paraId="59A2312D" w14:textId="77777777" w:rsidR="008F3B29" w:rsidRDefault="00000000">
      <w:pPr>
        <w:pStyle w:val="1"/>
        <w:spacing w:before="0" w:line="360" w:lineRule="auto"/>
        <w:ind w:left="0"/>
        <w:jc w:val="center"/>
        <w:rPr>
          <w:rFonts w:ascii="Times New Roman" w:hAnsi="Times New Roman" w:cs="Times New Roman"/>
          <w:w w:val="95"/>
          <w:sz w:val="32"/>
          <w:szCs w:val="32"/>
          <w:lang w:eastAsia="zh-CN"/>
        </w:rPr>
      </w:pPr>
      <w:proofErr w:type="gramStart"/>
      <w:r>
        <w:rPr>
          <w:rFonts w:ascii="Times New Roman" w:hAnsi="Times New Roman" w:cs="Times New Roman"/>
          <w:w w:val="95"/>
          <w:sz w:val="32"/>
          <w:szCs w:val="32"/>
          <w:lang w:eastAsia="zh-CN"/>
        </w:rPr>
        <w:t>灿</w:t>
      </w:r>
      <w:proofErr w:type="gramEnd"/>
      <w:r>
        <w:rPr>
          <w:rFonts w:ascii="Times New Roman" w:hAnsi="Times New Roman" w:cs="Times New Roman"/>
          <w:w w:val="95"/>
          <w:sz w:val="32"/>
          <w:szCs w:val="32"/>
          <w:lang w:eastAsia="zh-CN"/>
        </w:rPr>
        <w:t>芯半导体（上海）股份有限公司</w:t>
      </w:r>
    </w:p>
    <w:p w14:paraId="3E457539" w14:textId="77777777" w:rsidR="008F3B29" w:rsidRDefault="00000000">
      <w:pPr>
        <w:pStyle w:val="1"/>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14:textId="555F6D06" w:rsidR="008F3B29" w:rsidRDefault="00000000">
      <w:pPr>
        <w:pStyle w:val="1"/>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w:t>
      </w:r>
      <w:r>
        <w:rPr>
          <w:rFonts w:ascii="Times New Roman" w:hAnsi="Times New Roman" w:cs="Times New Roman"/>
          <w:b w:val="0"/>
          <w:bCs w:val="0"/>
          <w:lang w:eastAsia="zh-CN"/>
        </w:rPr>
        <w:t>编号：</w:t>
      </w:r>
      <w:r>
        <w:rPr>
          <w:rFonts w:ascii="Times New Roman" w:hAnsi="Times New Roman" w:cs="Times New Roman"/>
          <w:b w:val="0"/>
          <w:bCs w:val="0"/>
          <w:lang w:eastAsia="zh-CN"/>
        </w:rPr>
        <w:t>202</w:t>
      </w:r>
      <w:r w:rsidR="002607D9">
        <w:rPr>
          <w:rFonts w:ascii="Times New Roman" w:hAnsi="Times New Roman" w:cs="Times New Roman" w:hint="eastAsia"/>
          <w:b w:val="0"/>
          <w:bCs w:val="0"/>
          <w:lang w:eastAsia="zh-CN"/>
        </w:rPr>
        <w:t>5</w:t>
      </w:r>
      <w:r>
        <w:rPr>
          <w:rFonts w:ascii="Times New Roman" w:hAnsi="Times New Roman" w:cs="Times New Roman"/>
          <w:b w:val="0"/>
          <w:bCs w:val="0"/>
          <w:lang w:eastAsia="zh-CN"/>
        </w:rPr>
        <w:t>-00</w:t>
      </w:r>
      <w:r w:rsidR="00572D9B">
        <w:rPr>
          <w:rFonts w:ascii="Times New Roman" w:hAnsi="Times New Roman" w:cs="Times New Roman" w:hint="eastAsia"/>
          <w:b w:val="0"/>
          <w:bCs w:val="0"/>
          <w:lang w:eastAsia="zh-CN"/>
        </w:rPr>
        <w:t>3</w:t>
      </w:r>
    </w:p>
    <w:tbl>
      <w:tblPr>
        <w:tblStyle w:val="TableNormal"/>
        <w:tblW w:w="9541" w:type="dxa"/>
        <w:jc w:val="center"/>
        <w:tblInd w:w="0" w:type="dxa"/>
        <w:tblLayout w:type="fixed"/>
        <w:tblLook w:val="04A0" w:firstRow="1" w:lastRow="0" w:firstColumn="1" w:lastColumn="0" w:noHBand="0" w:noVBand="1"/>
      </w:tblPr>
      <w:tblGrid>
        <w:gridCol w:w="1828"/>
        <w:gridCol w:w="7713"/>
      </w:tblGrid>
      <w:tr w:rsidR="008F3B29" w14:paraId="66F5D7F6" w14:textId="77777777">
        <w:trPr>
          <w:trHeight w:val="397"/>
          <w:jc w:val="center"/>
        </w:trPr>
        <w:tc>
          <w:tcPr>
            <w:tcW w:w="1828" w:type="dxa"/>
            <w:tcBorders>
              <w:top w:val="single" w:sz="12" w:space="0" w:color="000000"/>
              <w:left w:val="single" w:sz="12" w:space="0" w:color="000000"/>
              <w:bottom w:val="single" w:sz="6" w:space="0" w:color="000000"/>
              <w:right w:val="single" w:sz="6" w:space="0" w:color="000000"/>
            </w:tcBorders>
            <w:vAlign w:val="center"/>
          </w:tcPr>
          <w:p w14:paraId="13B1F42B"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2CF0C0EE" w14:textId="77777777" w:rsidR="008F3B29" w:rsidRDefault="00000000">
            <w:pPr>
              <w:pStyle w:val="TableParagraph"/>
              <w:spacing w:line="358" w:lineRule="auto"/>
              <w:jc w:val="center"/>
              <w:rPr>
                <w:rFonts w:ascii="Times New Roman" w:eastAsia="宋体" w:hAnsi="Times New Roman" w:cs="Times New Roman"/>
                <w:sz w:val="24"/>
                <w:szCs w:val="24"/>
              </w:rPr>
            </w:pPr>
            <w:r>
              <w:rPr>
                <w:rFonts w:ascii="Times New Roman" w:eastAsia="宋体" w:hAnsi="Times New Roman" w:cs="Times New Roman"/>
                <w:b/>
                <w:bCs/>
                <w:sz w:val="24"/>
                <w:szCs w:val="24"/>
                <w:lang w:eastAsia="zh-CN"/>
              </w:rPr>
              <w:t>活动类别</w:t>
            </w:r>
          </w:p>
        </w:tc>
        <w:tc>
          <w:tcPr>
            <w:tcW w:w="7713" w:type="dxa"/>
            <w:tcBorders>
              <w:top w:val="single" w:sz="12" w:space="0" w:color="000000"/>
              <w:left w:val="single" w:sz="6" w:space="0" w:color="000000"/>
              <w:bottom w:val="single" w:sz="6" w:space="0" w:color="000000"/>
              <w:right w:val="single" w:sz="12" w:space="0" w:color="000000"/>
            </w:tcBorders>
          </w:tcPr>
          <w:p w14:paraId="2B2643DA" w14:textId="77777777" w:rsidR="008F3B29" w:rsidRDefault="00000000">
            <w:pPr>
              <w:pStyle w:val="TableParagraph"/>
              <w:spacing w:before="4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特定对象调研</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分析</w:t>
            </w:r>
            <w:proofErr w:type="gramStart"/>
            <w:r>
              <w:rPr>
                <w:rFonts w:ascii="Times New Roman" w:eastAsia="宋体" w:hAnsi="Times New Roman" w:cs="Times New Roman"/>
                <w:sz w:val="24"/>
                <w:szCs w:val="24"/>
                <w:lang w:eastAsia="zh-CN"/>
              </w:rPr>
              <w:t>师会议</w:t>
            </w:r>
            <w:proofErr w:type="gramEnd"/>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媒体采访</w:t>
            </w:r>
          </w:p>
          <w:p w14:paraId="7605D06B" w14:textId="77777777" w:rsidR="008F3B29"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业绩说明会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新闻发布会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路演活动</w:t>
            </w:r>
          </w:p>
          <w:p w14:paraId="58198AFC" w14:textId="77777777" w:rsidR="008F3B29"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现场参观</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其他</w:t>
            </w:r>
          </w:p>
        </w:tc>
      </w:tr>
      <w:tr w:rsidR="008F3B29" w14:paraId="39F43C11"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06AE039"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参与单位名称</w:t>
            </w:r>
          </w:p>
        </w:tc>
        <w:tc>
          <w:tcPr>
            <w:tcW w:w="7713" w:type="dxa"/>
            <w:tcBorders>
              <w:top w:val="single" w:sz="6" w:space="0" w:color="000000"/>
              <w:left w:val="single" w:sz="6" w:space="0" w:color="000000"/>
              <w:bottom w:val="single" w:sz="6" w:space="0" w:color="000000"/>
              <w:right w:val="single" w:sz="12" w:space="0" w:color="000000"/>
            </w:tcBorders>
            <w:vAlign w:val="center"/>
          </w:tcPr>
          <w:p w14:paraId="2BBAD7C4" w14:textId="35B0B3E2" w:rsidR="008F3B29" w:rsidRDefault="00572D9B">
            <w:pPr>
              <w:spacing w:line="312" w:lineRule="auto"/>
              <w:jc w:val="both"/>
              <w:rPr>
                <w:rFonts w:ascii="Times New Roman" w:eastAsia="宋体" w:hAnsi="Times New Roman" w:cs="Times New Roman"/>
                <w:sz w:val="24"/>
                <w:szCs w:val="24"/>
                <w:lang w:eastAsia="zh-CN"/>
              </w:rPr>
            </w:pPr>
            <w:proofErr w:type="gramStart"/>
            <w:r>
              <w:rPr>
                <w:rFonts w:ascii="Times New Roman" w:eastAsia="宋体" w:hAnsi="Times New Roman" w:cs="Times New Roman" w:hint="eastAsia"/>
                <w:sz w:val="24"/>
                <w:szCs w:val="24"/>
                <w:lang w:eastAsia="zh-CN"/>
              </w:rPr>
              <w:t>工银瑞信</w:t>
            </w:r>
            <w:proofErr w:type="gramEnd"/>
            <w:r>
              <w:rPr>
                <w:rFonts w:ascii="Times New Roman" w:eastAsia="宋体" w:hAnsi="Times New Roman" w:cs="Times New Roman" w:hint="eastAsia"/>
                <w:sz w:val="24"/>
                <w:szCs w:val="24"/>
                <w:lang w:eastAsia="zh-CN"/>
              </w:rPr>
              <w:t>基金、平安养老保险、中金公司、国金证券</w:t>
            </w:r>
          </w:p>
        </w:tc>
      </w:tr>
      <w:tr w:rsidR="008F3B29" w14:paraId="034836E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9B1250D"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时间</w:t>
            </w:r>
          </w:p>
        </w:tc>
        <w:tc>
          <w:tcPr>
            <w:tcW w:w="7713" w:type="dxa"/>
            <w:tcBorders>
              <w:top w:val="single" w:sz="6" w:space="0" w:color="000000"/>
              <w:left w:val="single" w:sz="6" w:space="0" w:color="000000"/>
              <w:bottom w:val="single" w:sz="6" w:space="0" w:color="000000"/>
              <w:right w:val="single" w:sz="12" w:space="0" w:color="000000"/>
            </w:tcBorders>
            <w:vAlign w:val="center"/>
          </w:tcPr>
          <w:p w14:paraId="4BE74B7F" w14:textId="47DC0EF2" w:rsidR="008F3B29" w:rsidRDefault="00000000">
            <w:pPr>
              <w:pStyle w:val="TableParagraph"/>
              <w:spacing w:before="41"/>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202</w:t>
            </w:r>
            <w:r w:rsidR="002607D9">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年</w:t>
            </w:r>
            <w:r w:rsidR="00572D9B">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w:t>
            </w:r>
            <w:r w:rsidR="002607D9">
              <w:rPr>
                <w:rFonts w:ascii="Times New Roman" w:eastAsia="宋体" w:hAnsi="Times New Roman" w:cs="Times New Roman" w:hint="eastAsia"/>
                <w:sz w:val="24"/>
                <w:szCs w:val="24"/>
                <w:lang w:eastAsia="zh-CN"/>
              </w:rPr>
              <w:t>1</w:t>
            </w:r>
            <w:r w:rsidR="00572D9B">
              <w:rPr>
                <w:rFonts w:ascii="Times New Roman" w:eastAsia="宋体" w:hAnsi="Times New Roman" w:cs="Times New Roman" w:hint="eastAsia"/>
                <w:sz w:val="24"/>
                <w:szCs w:val="24"/>
                <w:lang w:eastAsia="zh-CN"/>
              </w:rPr>
              <w:t>0</w:t>
            </w:r>
            <w:r>
              <w:rPr>
                <w:rFonts w:ascii="Times New Roman" w:eastAsia="宋体" w:hAnsi="Times New Roman" w:cs="Times New Roman"/>
                <w:sz w:val="24"/>
                <w:szCs w:val="24"/>
                <w:lang w:eastAsia="zh-CN"/>
              </w:rPr>
              <w:t>日</w:t>
            </w:r>
          </w:p>
        </w:tc>
      </w:tr>
      <w:tr w:rsidR="008F3B29" w14:paraId="6CBF12E2"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470229B"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地点</w:t>
            </w:r>
          </w:p>
        </w:tc>
        <w:tc>
          <w:tcPr>
            <w:tcW w:w="7713" w:type="dxa"/>
            <w:tcBorders>
              <w:top w:val="single" w:sz="6" w:space="0" w:color="000000"/>
              <w:left w:val="single" w:sz="6" w:space="0" w:color="000000"/>
              <w:bottom w:val="single" w:sz="6" w:space="0" w:color="000000"/>
              <w:right w:val="single" w:sz="12" w:space="0" w:color="000000"/>
            </w:tcBorders>
            <w:vAlign w:val="center"/>
          </w:tcPr>
          <w:p w14:paraId="5CEC3521" w14:textId="77777777" w:rsidR="008F3B29" w:rsidRDefault="00000000">
            <w:pPr>
              <w:pStyle w:val="TableParagraph"/>
              <w:spacing w:before="4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公司会议室</w:t>
            </w:r>
          </w:p>
        </w:tc>
      </w:tr>
      <w:tr w:rsidR="008F3B29" w14:paraId="50008BEC"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79446C32"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上市公司</w:t>
            </w:r>
          </w:p>
          <w:p w14:paraId="50F7C35B"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接待人员姓名</w:t>
            </w:r>
          </w:p>
        </w:tc>
        <w:tc>
          <w:tcPr>
            <w:tcW w:w="7713" w:type="dxa"/>
            <w:tcBorders>
              <w:top w:val="single" w:sz="6" w:space="0" w:color="000000"/>
              <w:left w:val="single" w:sz="6" w:space="0" w:color="000000"/>
              <w:bottom w:val="single" w:sz="6" w:space="0" w:color="000000"/>
              <w:right w:val="single" w:sz="12" w:space="0" w:color="000000"/>
            </w:tcBorders>
            <w:vAlign w:val="center"/>
          </w:tcPr>
          <w:p w14:paraId="14299A6D" w14:textId="77777777" w:rsidR="003D1337"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董事会秘书沈文萍女士</w:t>
            </w:r>
          </w:p>
          <w:p w14:paraId="722351A8" w14:textId="5EE7DEA8" w:rsidR="008F3B29" w:rsidRDefault="002D41B8">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证券事务代表石啸天、梁砚卿</w:t>
            </w:r>
          </w:p>
        </w:tc>
      </w:tr>
      <w:tr w:rsidR="008F3B29" w14:paraId="534B3F9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4004BA2C"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1066F0DF"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活动主要内容</w:t>
            </w:r>
          </w:p>
          <w:p w14:paraId="5833480B"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介绍</w:t>
            </w:r>
          </w:p>
        </w:tc>
        <w:tc>
          <w:tcPr>
            <w:tcW w:w="7713" w:type="dxa"/>
            <w:tcBorders>
              <w:top w:val="single" w:sz="6" w:space="0" w:color="000000"/>
              <w:left w:val="single" w:sz="6" w:space="0" w:color="000000"/>
              <w:bottom w:val="single" w:sz="6" w:space="0" w:color="000000"/>
              <w:right w:val="single" w:sz="12" w:space="0" w:color="000000"/>
            </w:tcBorders>
          </w:tcPr>
          <w:p w14:paraId="17B031FF" w14:textId="77777777" w:rsidR="008F3B29"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公司情况简要介绍：</w:t>
            </w:r>
          </w:p>
          <w:p w14:paraId="4B7B9AEB" w14:textId="77777777" w:rsidR="008F3B29" w:rsidRDefault="008F3B29">
            <w:pPr>
              <w:snapToGrid w:val="0"/>
              <w:spacing w:line="312" w:lineRule="auto"/>
              <w:ind w:firstLineChars="200" w:firstLine="480"/>
              <w:jc w:val="both"/>
              <w:rPr>
                <w:rFonts w:ascii="Times New Roman" w:eastAsia="宋体" w:hAnsi="Times New Roman" w:cs="Times New Roman"/>
                <w:sz w:val="24"/>
                <w:szCs w:val="24"/>
                <w:lang w:eastAsia="zh-CN"/>
              </w:rPr>
            </w:pPr>
          </w:p>
          <w:p w14:paraId="7FD07CAC" w14:textId="77777777" w:rsidR="008F3B29" w:rsidRDefault="00000000">
            <w:pPr>
              <w:snapToGrid w:val="0"/>
              <w:spacing w:line="312" w:lineRule="auto"/>
              <w:ind w:firstLineChars="200" w:firstLine="480"/>
              <w:jc w:val="both"/>
              <w:rPr>
                <w:rFonts w:ascii="Times New Roman" w:eastAsia="宋体" w:hAnsi="Times New Roman" w:cs="Times New Roman"/>
                <w:sz w:val="24"/>
                <w:szCs w:val="24"/>
                <w:lang w:eastAsia="zh-CN"/>
              </w:rPr>
            </w:pPr>
            <w:proofErr w:type="gramStart"/>
            <w:r>
              <w:rPr>
                <w:rFonts w:ascii="Times New Roman" w:eastAsia="宋体" w:hAnsi="Times New Roman" w:cs="Times New Roman"/>
                <w:sz w:val="24"/>
                <w:szCs w:val="24"/>
                <w:lang w:eastAsia="zh-CN"/>
              </w:rPr>
              <w:t>灿芯股份</w:t>
            </w:r>
            <w:proofErr w:type="gramEnd"/>
            <w:r>
              <w:rPr>
                <w:rFonts w:ascii="Times New Roman" w:eastAsia="宋体" w:hAnsi="Times New Roman" w:cs="Times New Roman"/>
                <w:sz w:val="24"/>
                <w:szCs w:val="24"/>
                <w:lang w:eastAsia="zh-CN"/>
              </w:rPr>
              <w:t>是一家专注于提供一站式芯片定制服务的集成电路设计服务企业。公司定位于新一代信息技术领域，自成立至今一直致力于为客户提供高价值、差异化的芯片设计服务，并以此研发形成了以大型</w:t>
            </w:r>
            <w:r>
              <w:rPr>
                <w:rFonts w:ascii="Times New Roman" w:eastAsia="宋体" w:hAnsi="Times New Roman" w:cs="Times New Roman"/>
                <w:sz w:val="24"/>
                <w:szCs w:val="24"/>
                <w:lang w:eastAsia="zh-CN"/>
              </w:rPr>
              <w:t>SoC</w:t>
            </w:r>
            <w:r>
              <w:rPr>
                <w:rFonts w:ascii="Times New Roman" w:eastAsia="宋体" w:hAnsi="Times New Roman" w:cs="Times New Roman"/>
                <w:sz w:val="24"/>
                <w:szCs w:val="24"/>
                <w:lang w:eastAsia="zh-CN"/>
              </w:rPr>
              <w:t>定制设计技术与半导体</w:t>
            </w:r>
            <w:r>
              <w:rPr>
                <w:rFonts w:ascii="Times New Roman" w:eastAsia="宋体" w:hAnsi="Times New Roman" w:cs="Times New Roman"/>
                <w:sz w:val="24"/>
                <w:szCs w:val="24"/>
                <w:lang w:eastAsia="zh-CN"/>
              </w:rPr>
              <w:t>IP</w:t>
            </w:r>
            <w:r>
              <w:rPr>
                <w:rFonts w:ascii="Times New Roman" w:eastAsia="宋体" w:hAnsi="Times New Roman" w:cs="Times New Roman"/>
                <w:sz w:val="24"/>
                <w:szCs w:val="24"/>
                <w:lang w:eastAsia="zh-CN"/>
              </w:rPr>
              <w:t>开发技术为核心的全方位技术服务体系。</w:t>
            </w:r>
          </w:p>
          <w:p w14:paraId="1BFA6495" w14:textId="7411BEF2" w:rsidR="008F3B29"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等行业。</w:t>
            </w:r>
          </w:p>
          <w:p w14:paraId="45D9BA7F" w14:textId="5159A0DC" w:rsidR="008F3B29" w:rsidRPr="002D41B8" w:rsidRDefault="002D41B8">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2024</w:t>
            </w:r>
            <w:r>
              <w:rPr>
                <w:rFonts w:ascii="Times New Roman" w:eastAsia="宋体" w:hAnsi="Times New Roman" w:cs="Times New Roman" w:hint="eastAsia"/>
                <w:sz w:val="24"/>
                <w:szCs w:val="24"/>
                <w:lang w:eastAsia="zh-CN"/>
              </w:rPr>
              <w:t>年度，公司实现营业收入</w:t>
            </w:r>
            <w:r w:rsidRPr="002D41B8">
              <w:rPr>
                <w:rFonts w:ascii="Times New Roman" w:eastAsia="宋体" w:hAnsi="Times New Roman" w:cs="Times New Roman" w:hint="eastAsia"/>
                <w:sz w:val="24"/>
                <w:szCs w:val="24"/>
                <w:lang w:eastAsia="zh-CN"/>
              </w:rPr>
              <w:t>108,966.12</w:t>
            </w:r>
            <w:r w:rsidRPr="002D41B8">
              <w:rPr>
                <w:rFonts w:ascii="Times New Roman" w:eastAsia="宋体" w:hAnsi="Times New Roman" w:cs="Times New Roman" w:hint="eastAsia"/>
                <w:sz w:val="24"/>
                <w:szCs w:val="24"/>
                <w:lang w:eastAsia="zh-CN"/>
              </w:rPr>
              <w:t>万元</w:t>
            </w:r>
            <w:r>
              <w:rPr>
                <w:rFonts w:ascii="Times New Roman" w:eastAsia="宋体" w:hAnsi="Times New Roman" w:cs="Times New Roman" w:hint="eastAsia"/>
                <w:sz w:val="24"/>
                <w:szCs w:val="24"/>
                <w:lang w:eastAsia="zh-CN"/>
              </w:rPr>
              <w:t>，</w:t>
            </w:r>
            <w:r w:rsidRPr="002D41B8">
              <w:rPr>
                <w:rFonts w:ascii="Times New Roman" w:eastAsia="宋体" w:hAnsi="Times New Roman" w:cs="Times New Roman" w:hint="eastAsia"/>
                <w:sz w:val="24"/>
                <w:szCs w:val="24"/>
                <w:lang w:eastAsia="zh-CN"/>
              </w:rPr>
              <w:t>归属于母公司所有者的净利润</w:t>
            </w:r>
            <w:r w:rsidRPr="002D41B8">
              <w:rPr>
                <w:rFonts w:ascii="Times New Roman" w:eastAsia="宋体" w:hAnsi="Times New Roman" w:cs="Times New Roman" w:hint="eastAsia"/>
                <w:sz w:val="24"/>
                <w:szCs w:val="24"/>
                <w:lang w:eastAsia="zh-CN"/>
              </w:rPr>
              <w:t>6,104.72</w:t>
            </w:r>
            <w:r w:rsidRPr="002D41B8">
              <w:rPr>
                <w:rFonts w:ascii="Times New Roman" w:eastAsia="宋体" w:hAnsi="Times New Roman" w:cs="Times New Roman" w:hint="eastAsia"/>
                <w:sz w:val="24"/>
                <w:szCs w:val="24"/>
                <w:lang w:eastAsia="zh-CN"/>
              </w:rPr>
              <w:t>万元</w:t>
            </w:r>
            <w:r>
              <w:rPr>
                <w:rFonts w:ascii="Times New Roman" w:eastAsia="宋体" w:hAnsi="Times New Roman" w:cs="Times New Roman" w:hint="eastAsia"/>
                <w:sz w:val="24"/>
                <w:szCs w:val="24"/>
                <w:lang w:eastAsia="zh-CN"/>
              </w:rPr>
              <w:t>。</w:t>
            </w:r>
            <w:r w:rsidR="00483B7B" w:rsidRPr="0088708B">
              <w:rPr>
                <w:rFonts w:ascii="Times New Roman" w:eastAsia="宋体" w:hAnsi="Times New Roman" w:cs="Times New Roman" w:hint="eastAsia"/>
                <w:sz w:val="24"/>
                <w:szCs w:val="24"/>
                <w:lang w:eastAsia="zh-CN"/>
              </w:rPr>
              <w:t>截至</w:t>
            </w:r>
            <w:r w:rsidR="00483B7B" w:rsidRPr="0088708B">
              <w:rPr>
                <w:rFonts w:ascii="Times New Roman" w:eastAsia="宋体" w:hAnsi="Times New Roman" w:cs="Times New Roman" w:hint="eastAsia"/>
                <w:sz w:val="24"/>
                <w:szCs w:val="24"/>
                <w:lang w:eastAsia="zh-CN"/>
              </w:rPr>
              <w:t>2025</w:t>
            </w:r>
            <w:r w:rsidR="00483B7B" w:rsidRPr="0088708B">
              <w:rPr>
                <w:rFonts w:ascii="Times New Roman" w:eastAsia="宋体" w:hAnsi="Times New Roman" w:cs="Times New Roman" w:hint="eastAsia"/>
                <w:sz w:val="24"/>
                <w:szCs w:val="24"/>
                <w:lang w:eastAsia="zh-CN"/>
              </w:rPr>
              <w:t>年</w:t>
            </w:r>
            <w:r w:rsidR="00483B7B" w:rsidRPr="0088708B">
              <w:rPr>
                <w:rFonts w:ascii="Times New Roman" w:eastAsia="宋体" w:hAnsi="Times New Roman" w:cs="Times New Roman" w:hint="eastAsia"/>
                <w:sz w:val="24"/>
                <w:szCs w:val="24"/>
                <w:lang w:eastAsia="zh-CN"/>
              </w:rPr>
              <w:t>3</w:t>
            </w:r>
            <w:r w:rsidR="00483B7B" w:rsidRPr="0088708B">
              <w:rPr>
                <w:rFonts w:ascii="Times New Roman" w:eastAsia="宋体" w:hAnsi="Times New Roman" w:cs="Times New Roman" w:hint="eastAsia"/>
                <w:sz w:val="24"/>
                <w:szCs w:val="24"/>
                <w:lang w:eastAsia="zh-CN"/>
              </w:rPr>
              <w:t>月</w:t>
            </w:r>
            <w:r w:rsidR="00483B7B" w:rsidRPr="0088708B">
              <w:rPr>
                <w:rFonts w:ascii="Times New Roman" w:eastAsia="宋体" w:hAnsi="Times New Roman" w:cs="Times New Roman" w:hint="eastAsia"/>
                <w:sz w:val="24"/>
                <w:szCs w:val="24"/>
                <w:lang w:eastAsia="zh-CN"/>
              </w:rPr>
              <w:t>31</w:t>
            </w:r>
            <w:r w:rsidR="00483B7B" w:rsidRPr="0088708B">
              <w:rPr>
                <w:rFonts w:ascii="Times New Roman" w:eastAsia="宋体" w:hAnsi="Times New Roman" w:cs="Times New Roman" w:hint="eastAsia"/>
                <w:sz w:val="24"/>
                <w:szCs w:val="24"/>
                <w:lang w:eastAsia="zh-CN"/>
              </w:rPr>
              <w:t>日，公司在手订单</w:t>
            </w:r>
            <w:r w:rsidR="00483B7B" w:rsidRPr="0088708B">
              <w:rPr>
                <w:rFonts w:ascii="Times New Roman" w:eastAsia="宋体" w:hAnsi="Times New Roman" w:cs="Times New Roman" w:hint="eastAsia"/>
                <w:sz w:val="24"/>
                <w:szCs w:val="24"/>
                <w:lang w:eastAsia="zh-CN"/>
              </w:rPr>
              <w:t>8.99</w:t>
            </w:r>
            <w:r w:rsidR="00483B7B" w:rsidRPr="0088708B">
              <w:rPr>
                <w:rFonts w:ascii="Times New Roman" w:eastAsia="宋体" w:hAnsi="Times New Roman" w:cs="Times New Roman" w:hint="eastAsia"/>
                <w:sz w:val="24"/>
                <w:szCs w:val="24"/>
                <w:lang w:eastAsia="zh-CN"/>
              </w:rPr>
              <w:t>亿元，其中设计业务在手订单</w:t>
            </w:r>
            <w:r w:rsidR="00483B7B" w:rsidRPr="0088708B">
              <w:rPr>
                <w:rFonts w:ascii="Times New Roman" w:eastAsia="宋体" w:hAnsi="Times New Roman" w:cs="Times New Roman" w:hint="eastAsia"/>
                <w:sz w:val="24"/>
                <w:szCs w:val="24"/>
                <w:lang w:eastAsia="zh-CN"/>
              </w:rPr>
              <w:t>3.40</w:t>
            </w:r>
            <w:r w:rsidR="00483B7B" w:rsidRPr="0088708B">
              <w:rPr>
                <w:rFonts w:ascii="Times New Roman" w:eastAsia="宋体" w:hAnsi="Times New Roman" w:cs="Times New Roman" w:hint="eastAsia"/>
                <w:sz w:val="24"/>
                <w:szCs w:val="24"/>
                <w:lang w:eastAsia="zh-CN"/>
              </w:rPr>
              <w:t>亿元，量</w:t>
            </w:r>
            <w:proofErr w:type="gramStart"/>
            <w:r w:rsidR="00483B7B" w:rsidRPr="0088708B">
              <w:rPr>
                <w:rFonts w:ascii="Times New Roman" w:eastAsia="宋体" w:hAnsi="Times New Roman" w:cs="Times New Roman" w:hint="eastAsia"/>
                <w:sz w:val="24"/>
                <w:szCs w:val="24"/>
                <w:lang w:eastAsia="zh-CN"/>
              </w:rPr>
              <w:t>产业务</w:t>
            </w:r>
            <w:proofErr w:type="gramEnd"/>
            <w:r w:rsidR="00483B7B" w:rsidRPr="0088708B">
              <w:rPr>
                <w:rFonts w:ascii="Times New Roman" w:eastAsia="宋体" w:hAnsi="Times New Roman" w:cs="Times New Roman" w:hint="eastAsia"/>
                <w:sz w:val="24"/>
                <w:szCs w:val="24"/>
                <w:lang w:eastAsia="zh-CN"/>
              </w:rPr>
              <w:t>在手订单</w:t>
            </w:r>
            <w:r w:rsidR="00483B7B" w:rsidRPr="0088708B">
              <w:rPr>
                <w:rFonts w:ascii="Times New Roman" w:eastAsia="宋体" w:hAnsi="Times New Roman" w:cs="Times New Roman" w:hint="eastAsia"/>
                <w:sz w:val="24"/>
                <w:szCs w:val="24"/>
                <w:lang w:eastAsia="zh-CN"/>
              </w:rPr>
              <w:t>5.59</w:t>
            </w:r>
            <w:r w:rsidR="00483B7B" w:rsidRPr="0088708B">
              <w:rPr>
                <w:rFonts w:ascii="Times New Roman" w:eastAsia="宋体" w:hAnsi="Times New Roman" w:cs="Times New Roman" w:hint="eastAsia"/>
                <w:sz w:val="24"/>
                <w:szCs w:val="24"/>
                <w:lang w:eastAsia="zh-CN"/>
              </w:rPr>
              <w:t>亿元。公司截至</w:t>
            </w:r>
            <w:r w:rsidR="00483B7B">
              <w:rPr>
                <w:rFonts w:ascii="Times New Roman" w:eastAsia="宋体" w:hAnsi="Times New Roman" w:cs="Times New Roman" w:hint="eastAsia"/>
                <w:sz w:val="24"/>
                <w:szCs w:val="24"/>
                <w:lang w:eastAsia="zh-CN"/>
              </w:rPr>
              <w:t>2025</w:t>
            </w:r>
            <w:r w:rsidR="00483B7B">
              <w:rPr>
                <w:rFonts w:ascii="Times New Roman" w:eastAsia="宋体" w:hAnsi="Times New Roman" w:cs="Times New Roman" w:hint="eastAsia"/>
                <w:sz w:val="24"/>
                <w:szCs w:val="24"/>
                <w:lang w:eastAsia="zh-CN"/>
              </w:rPr>
              <w:t>年第一季度末</w:t>
            </w:r>
            <w:r w:rsidR="00483B7B" w:rsidRPr="0088708B">
              <w:rPr>
                <w:rFonts w:ascii="Times New Roman" w:eastAsia="宋体" w:hAnsi="Times New Roman" w:cs="Times New Roman" w:hint="eastAsia"/>
                <w:sz w:val="24"/>
                <w:szCs w:val="24"/>
                <w:lang w:eastAsia="zh-CN"/>
              </w:rPr>
              <w:t>的在手</w:t>
            </w:r>
            <w:proofErr w:type="gramStart"/>
            <w:r w:rsidR="00483B7B" w:rsidRPr="0088708B">
              <w:rPr>
                <w:rFonts w:ascii="Times New Roman" w:eastAsia="宋体" w:hAnsi="Times New Roman" w:cs="Times New Roman" w:hint="eastAsia"/>
                <w:sz w:val="24"/>
                <w:szCs w:val="24"/>
                <w:lang w:eastAsia="zh-CN"/>
              </w:rPr>
              <w:t>订单金</w:t>
            </w:r>
            <w:proofErr w:type="gramEnd"/>
            <w:r w:rsidR="00483B7B" w:rsidRPr="0088708B">
              <w:rPr>
                <w:rFonts w:ascii="Times New Roman" w:eastAsia="宋体" w:hAnsi="Times New Roman" w:cs="Times New Roman" w:hint="eastAsia"/>
                <w:sz w:val="24"/>
                <w:szCs w:val="24"/>
                <w:lang w:eastAsia="zh-CN"/>
              </w:rPr>
              <w:t>额环比增长</w:t>
            </w:r>
            <w:r w:rsidR="00483B7B" w:rsidRPr="0088708B">
              <w:rPr>
                <w:rFonts w:ascii="Times New Roman" w:eastAsia="宋体" w:hAnsi="Times New Roman" w:cs="Times New Roman" w:hint="eastAsia"/>
                <w:sz w:val="24"/>
                <w:szCs w:val="24"/>
                <w:lang w:eastAsia="zh-CN"/>
              </w:rPr>
              <w:t>11.38%</w:t>
            </w:r>
            <w:r w:rsidR="00483B7B" w:rsidRPr="0088708B">
              <w:rPr>
                <w:rFonts w:ascii="Times New Roman" w:eastAsia="宋体" w:hAnsi="Times New Roman" w:cs="Times New Roman" w:hint="eastAsia"/>
                <w:sz w:val="24"/>
                <w:szCs w:val="24"/>
                <w:lang w:eastAsia="zh-CN"/>
              </w:rPr>
              <w:t>，呈现回升态势，为公司后续业务发展奠定良好基础。</w:t>
            </w:r>
          </w:p>
          <w:p w14:paraId="52E3542A" w14:textId="77777777" w:rsidR="008F3B29" w:rsidRDefault="008F3B29">
            <w:pPr>
              <w:snapToGrid w:val="0"/>
              <w:spacing w:line="312" w:lineRule="auto"/>
              <w:ind w:firstLineChars="200" w:firstLine="480"/>
              <w:jc w:val="both"/>
              <w:rPr>
                <w:rFonts w:ascii="Times New Roman" w:eastAsia="宋体" w:hAnsi="Times New Roman" w:cs="Times New Roman"/>
                <w:sz w:val="24"/>
                <w:szCs w:val="24"/>
                <w:lang w:eastAsia="zh-CN"/>
              </w:rPr>
            </w:pPr>
          </w:p>
          <w:p w14:paraId="7620B083" w14:textId="77777777" w:rsidR="008F3B29" w:rsidRDefault="0000000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投资者提出的主要问题及公司回复情况如下：</w:t>
            </w:r>
          </w:p>
          <w:p w14:paraId="5F2088F3" w14:textId="77777777" w:rsidR="008F3B29" w:rsidRDefault="008F3B29">
            <w:pPr>
              <w:snapToGrid w:val="0"/>
              <w:spacing w:line="312" w:lineRule="auto"/>
              <w:ind w:firstLineChars="200" w:firstLine="480"/>
              <w:jc w:val="both"/>
              <w:rPr>
                <w:rFonts w:ascii="Times New Roman" w:eastAsia="宋体" w:hAnsi="Times New Roman" w:cs="Times New Roman"/>
                <w:sz w:val="24"/>
                <w:szCs w:val="24"/>
                <w:lang w:eastAsia="zh-CN"/>
              </w:rPr>
            </w:pPr>
          </w:p>
          <w:p w14:paraId="1FA0137E" w14:textId="7C908675" w:rsidR="008F3B29" w:rsidRDefault="00000000">
            <w:pPr>
              <w:snapToGrid w:val="0"/>
              <w:spacing w:line="312" w:lineRule="auto"/>
              <w:ind w:firstLineChars="200" w:firstLine="480"/>
              <w:jc w:val="both"/>
              <w:rPr>
                <w:rFonts w:ascii="Times New Roman" w:eastAsia="宋体" w:hAnsi="Times New Roman" w:cs="Times New Roman" w:hint="eastAsia"/>
                <w:sz w:val="24"/>
                <w:szCs w:val="24"/>
                <w:lang w:eastAsia="zh-CN"/>
              </w:rPr>
            </w:pP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w:t>
            </w:r>
            <w:r w:rsidR="00572D9B">
              <w:rPr>
                <w:rFonts w:ascii="Times New Roman" w:eastAsia="宋体" w:hAnsi="Times New Roman" w:cs="Times New Roman" w:hint="eastAsia"/>
                <w:sz w:val="24"/>
                <w:szCs w:val="24"/>
                <w:lang w:eastAsia="zh-CN"/>
              </w:rPr>
              <w:t>公司</w:t>
            </w:r>
            <w:r w:rsidR="00572D9B">
              <w:rPr>
                <w:rFonts w:ascii="Times New Roman" w:eastAsia="宋体" w:hAnsi="Times New Roman" w:cs="Times New Roman" w:hint="eastAsia"/>
                <w:sz w:val="24"/>
                <w:szCs w:val="24"/>
                <w:lang w:eastAsia="zh-CN"/>
              </w:rPr>
              <w:t>2025</w:t>
            </w:r>
            <w:r w:rsidR="00572D9B">
              <w:rPr>
                <w:rFonts w:ascii="Times New Roman" w:eastAsia="宋体" w:hAnsi="Times New Roman" w:cs="Times New Roman" w:hint="eastAsia"/>
                <w:sz w:val="24"/>
                <w:szCs w:val="24"/>
                <w:lang w:eastAsia="zh-CN"/>
              </w:rPr>
              <w:t>年第一季度芯片设计项目的进展情况？</w:t>
            </w:r>
          </w:p>
          <w:p w14:paraId="65ECD48B" w14:textId="118414FA" w:rsidR="00F12367" w:rsidRDefault="00000000" w:rsidP="00F12367">
            <w:pPr>
              <w:snapToGrid w:val="0"/>
              <w:spacing w:line="312" w:lineRule="auto"/>
              <w:ind w:firstLineChars="200" w:firstLine="480"/>
              <w:jc w:val="both"/>
              <w:rPr>
                <w:rFonts w:ascii="Times New Roman" w:eastAsia="宋体" w:hAnsi="Times New Roman" w:cs="Times New Roman" w:hint="eastAsia"/>
                <w:sz w:val="24"/>
                <w:szCs w:val="24"/>
                <w:lang w:eastAsia="zh-CN"/>
              </w:rPr>
            </w:pPr>
            <w:r>
              <w:rPr>
                <w:rFonts w:ascii="Times New Roman" w:eastAsia="宋体" w:hAnsi="Times New Roman" w:cs="Times New Roman"/>
                <w:sz w:val="24"/>
                <w:szCs w:val="24"/>
                <w:lang w:eastAsia="zh-CN"/>
              </w:rPr>
              <w:t>答：</w:t>
            </w:r>
            <w:r w:rsidR="00572D9B">
              <w:rPr>
                <w:rFonts w:ascii="Times New Roman" w:eastAsia="宋体" w:hAnsi="Times New Roman" w:cs="Times New Roman" w:hint="eastAsia"/>
                <w:sz w:val="24"/>
                <w:szCs w:val="24"/>
                <w:lang w:eastAsia="zh-CN"/>
              </w:rPr>
              <w:t>2025</w:t>
            </w:r>
            <w:r w:rsidR="00572D9B">
              <w:rPr>
                <w:rFonts w:ascii="Times New Roman" w:eastAsia="宋体" w:hAnsi="Times New Roman" w:cs="Times New Roman" w:hint="eastAsia"/>
                <w:sz w:val="24"/>
                <w:szCs w:val="24"/>
                <w:lang w:eastAsia="zh-CN"/>
              </w:rPr>
              <w:t>年第一季度，公司</w:t>
            </w:r>
            <w:r w:rsidR="00572D9B" w:rsidRPr="00572D9B">
              <w:rPr>
                <w:rFonts w:ascii="Times New Roman" w:eastAsia="宋体" w:hAnsi="Times New Roman" w:cs="Times New Roman" w:hint="eastAsia"/>
                <w:sz w:val="24"/>
                <w:szCs w:val="24"/>
                <w:lang w:eastAsia="zh-CN"/>
              </w:rPr>
              <w:t>多个芯片定制项目进入设计阶段且预计将于本年度内流片；如公司提供设计服务的充电桩电源主控芯片项目，该芯片在国产自主工艺平台上实现全部国产化设计，内嵌</w:t>
            </w:r>
            <w:r w:rsidR="00572D9B" w:rsidRPr="00572D9B">
              <w:rPr>
                <w:rFonts w:ascii="Times New Roman" w:eastAsia="宋体" w:hAnsi="Times New Roman" w:cs="Times New Roman" w:hint="eastAsia"/>
                <w:sz w:val="24"/>
                <w:szCs w:val="24"/>
                <w:lang w:eastAsia="zh-CN"/>
              </w:rPr>
              <w:t>RISC-V</w:t>
            </w:r>
            <w:r w:rsidR="00572D9B" w:rsidRPr="00572D9B">
              <w:rPr>
                <w:rFonts w:ascii="Times New Roman" w:eastAsia="宋体" w:hAnsi="Times New Roman" w:cs="Times New Roman" w:hint="eastAsia"/>
                <w:sz w:val="24"/>
                <w:szCs w:val="24"/>
                <w:lang w:eastAsia="zh-CN"/>
              </w:rPr>
              <w:t>核及多个公司自主研发的高性能模拟</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；公司提供设计服务的</w:t>
            </w:r>
            <w:r w:rsidR="00572D9B" w:rsidRPr="00572D9B">
              <w:rPr>
                <w:rFonts w:ascii="Times New Roman" w:eastAsia="宋体" w:hAnsi="Times New Roman" w:cs="Times New Roman" w:hint="eastAsia"/>
                <w:sz w:val="24"/>
                <w:szCs w:val="24"/>
                <w:lang w:eastAsia="zh-CN"/>
              </w:rPr>
              <w:t>LED</w:t>
            </w:r>
            <w:r w:rsidR="00572D9B" w:rsidRPr="00572D9B">
              <w:rPr>
                <w:rFonts w:ascii="Times New Roman" w:eastAsia="宋体" w:hAnsi="Times New Roman" w:cs="Times New Roman" w:hint="eastAsia"/>
                <w:sz w:val="24"/>
                <w:szCs w:val="24"/>
                <w:lang w:eastAsia="zh-CN"/>
              </w:rPr>
              <w:t>显示驱动芯片项目，该芯片在国产自主工艺平台上实现全部国产化设计，内嵌</w:t>
            </w:r>
            <w:r w:rsidR="00572D9B" w:rsidRPr="00572D9B">
              <w:rPr>
                <w:rFonts w:ascii="Times New Roman" w:eastAsia="宋体" w:hAnsi="Times New Roman" w:cs="Times New Roman" w:hint="eastAsia"/>
                <w:sz w:val="24"/>
                <w:szCs w:val="24"/>
                <w:lang w:eastAsia="zh-CN"/>
              </w:rPr>
              <w:t>RISC-V</w:t>
            </w:r>
            <w:r w:rsidR="00572D9B" w:rsidRPr="00572D9B">
              <w:rPr>
                <w:rFonts w:ascii="Times New Roman" w:eastAsia="宋体" w:hAnsi="Times New Roman" w:cs="Times New Roman" w:hint="eastAsia"/>
                <w:sz w:val="24"/>
                <w:szCs w:val="24"/>
                <w:lang w:eastAsia="zh-CN"/>
              </w:rPr>
              <w:t>核及公司自主研发的</w:t>
            </w:r>
            <w:r w:rsidR="00572D9B" w:rsidRPr="00572D9B">
              <w:rPr>
                <w:rFonts w:ascii="Times New Roman" w:eastAsia="宋体" w:hAnsi="Times New Roman" w:cs="Times New Roman" w:hint="eastAsia"/>
                <w:sz w:val="24"/>
                <w:szCs w:val="24"/>
                <w:lang w:eastAsia="zh-CN"/>
              </w:rPr>
              <w:t>PSRAM</w:t>
            </w:r>
            <w:r w:rsidR="00483B7B">
              <w:rPr>
                <w:rFonts w:ascii="Times New Roman" w:eastAsia="宋体" w:hAnsi="Times New Roman" w:cs="Times New Roman" w:hint="eastAsia"/>
                <w:sz w:val="24"/>
                <w:szCs w:val="24"/>
                <w:lang w:eastAsia="zh-CN"/>
              </w:rPr>
              <w:t xml:space="preserve"> </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，芯片在面积、成本等方面均较前代产品实现大幅提升；公司提供设计服务的</w:t>
            </w:r>
            <w:r w:rsidR="00572D9B" w:rsidRPr="00572D9B">
              <w:rPr>
                <w:rFonts w:ascii="Times New Roman" w:eastAsia="宋体" w:hAnsi="Times New Roman" w:cs="Times New Roman" w:hint="eastAsia"/>
                <w:sz w:val="24"/>
                <w:szCs w:val="24"/>
                <w:lang w:eastAsia="zh-CN"/>
              </w:rPr>
              <w:t>MRAM</w:t>
            </w:r>
            <w:r w:rsidR="00572D9B" w:rsidRPr="00572D9B">
              <w:rPr>
                <w:rFonts w:ascii="Times New Roman" w:eastAsia="宋体" w:hAnsi="Times New Roman" w:cs="Times New Roman" w:hint="eastAsia"/>
                <w:sz w:val="24"/>
                <w:szCs w:val="24"/>
                <w:lang w:eastAsia="zh-CN"/>
              </w:rPr>
              <w:t>控制芯片项目，该芯片在国产自主工艺平台上进行逻辑控制设计，实现了国产</w:t>
            </w:r>
            <w:r w:rsidR="00572D9B" w:rsidRPr="00572D9B">
              <w:rPr>
                <w:rFonts w:ascii="Times New Roman" w:eastAsia="宋体" w:hAnsi="Times New Roman" w:cs="Times New Roman" w:hint="eastAsia"/>
                <w:sz w:val="24"/>
                <w:szCs w:val="24"/>
                <w:lang w:eastAsia="zh-CN"/>
              </w:rPr>
              <w:t>MRAM</w:t>
            </w:r>
            <w:r w:rsidR="00572D9B" w:rsidRPr="00572D9B">
              <w:rPr>
                <w:rFonts w:ascii="Times New Roman" w:eastAsia="宋体" w:hAnsi="Times New Roman" w:cs="Times New Roman" w:hint="eastAsia"/>
                <w:sz w:val="24"/>
                <w:szCs w:val="24"/>
                <w:lang w:eastAsia="zh-CN"/>
              </w:rPr>
              <w:t>存储的突破，且基于其成本方面的优势，可在后续</w:t>
            </w:r>
            <w:r w:rsidR="00572D9B" w:rsidRPr="00572D9B">
              <w:rPr>
                <w:rFonts w:ascii="Times New Roman" w:eastAsia="宋体" w:hAnsi="Times New Roman" w:cs="Times New Roman" w:hint="eastAsia"/>
                <w:sz w:val="24"/>
                <w:szCs w:val="24"/>
                <w:lang w:eastAsia="zh-CN"/>
              </w:rPr>
              <w:t>SoC</w:t>
            </w:r>
            <w:r w:rsidR="00572D9B" w:rsidRPr="00572D9B">
              <w:rPr>
                <w:rFonts w:ascii="Times New Roman" w:eastAsia="宋体" w:hAnsi="Times New Roman" w:cs="Times New Roman" w:hint="eastAsia"/>
                <w:sz w:val="24"/>
                <w:szCs w:val="24"/>
                <w:lang w:eastAsia="zh-CN"/>
              </w:rPr>
              <w:t>设计过程中逐步替换外挂</w:t>
            </w:r>
            <w:r w:rsidR="00572D9B" w:rsidRPr="00572D9B">
              <w:rPr>
                <w:rFonts w:ascii="Times New Roman" w:eastAsia="宋体" w:hAnsi="Times New Roman" w:cs="Times New Roman" w:hint="eastAsia"/>
                <w:sz w:val="24"/>
                <w:szCs w:val="24"/>
                <w:lang w:eastAsia="zh-CN"/>
              </w:rPr>
              <w:t>FLASH</w:t>
            </w:r>
            <w:r w:rsidR="00572D9B" w:rsidRPr="00572D9B">
              <w:rPr>
                <w:rFonts w:ascii="Times New Roman" w:eastAsia="宋体" w:hAnsi="Times New Roman" w:cs="Times New Roman" w:hint="eastAsia"/>
                <w:sz w:val="24"/>
                <w:szCs w:val="24"/>
                <w:lang w:eastAsia="zh-CN"/>
              </w:rPr>
              <w:t>及片上</w:t>
            </w:r>
            <w:r w:rsidR="00572D9B" w:rsidRPr="00572D9B">
              <w:rPr>
                <w:rFonts w:ascii="Times New Roman" w:eastAsia="宋体" w:hAnsi="Times New Roman" w:cs="Times New Roman" w:hint="eastAsia"/>
                <w:sz w:val="24"/>
                <w:szCs w:val="24"/>
                <w:lang w:eastAsia="zh-CN"/>
              </w:rPr>
              <w:t>SRAM</w:t>
            </w:r>
            <w:r w:rsidR="00572D9B" w:rsidRPr="00572D9B">
              <w:rPr>
                <w:rFonts w:ascii="Times New Roman" w:eastAsia="宋体" w:hAnsi="Times New Roman" w:cs="Times New Roman" w:hint="eastAsia"/>
                <w:sz w:val="24"/>
                <w:szCs w:val="24"/>
                <w:lang w:eastAsia="zh-CN"/>
              </w:rPr>
              <w:t>等低速应用场景，该芯片预计后续将进行多次迭代，具有较大的商业化前景。</w:t>
            </w:r>
          </w:p>
          <w:p w14:paraId="0543B504" w14:textId="77777777" w:rsidR="00F12367" w:rsidRDefault="00F12367" w:rsidP="003D1337">
            <w:pPr>
              <w:snapToGrid w:val="0"/>
              <w:spacing w:line="312" w:lineRule="auto"/>
              <w:ind w:firstLineChars="200" w:firstLine="480"/>
              <w:jc w:val="both"/>
              <w:rPr>
                <w:rFonts w:ascii="Times New Roman" w:eastAsia="宋体" w:hAnsi="Times New Roman" w:cs="Times New Roman" w:hint="eastAsia"/>
                <w:sz w:val="24"/>
                <w:szCs w:val="24"/>
                <w:lang w:eastAsia="zh-CN"/>
              </w:rPr>
            </w:pPr>
          </w:p>
          <w:p w14:paraId="37AEB7A0" w14:textId="0C2CECE3" w:rsidR="003F5374" w:rsidRDefault="003F5374" w:rsidP="003D1337">
            <w:pPr>
              <w:snapToGrid w:val="0"/>
              <w:spacing w:line="312" w:lineRule="auto"/>
              <w:ind w:firstLineChars="200" w:firstLine="480"/>
              <w:jc w:val="both"/>
              <w:rPr>
                <w:rFonts w:ascii="Times New Roman" w:eastAsia="宋体" w:hAnsi="Times New Roman" w:cs="Times New Roman" w:hint="eastAsia"/>
                <w:sz w:val="24"/>
                <w:szCs w:val="24"/>
                <w:lang w:eastAsia="zh-CN"/>
              </w:rPr>
            </w:pP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w:t>
            </w:r>
            <w:r w:rsidR="00572D9B">
              <w:rPr>
                <w:rFonts w:ascii="Times New Roman" w:eastAsia="宋体" w:hAnsi="Times New Roman" w:cs="Times New Roman" w:hint="eastAsia"/>
                <w:sz w:val="24"/>
                <w:szCs w:val="24"/>
                <w:lang w:eastAsia="zh-CN"/>
              </w:rPr>
              <w:t>公司在高速接口</w:t>
            </w:r>
            <w:r w:rsidR="00572D9B">
              <w:rPr>
                <w:rFonts w:ascii="Times New Roman" w:eastAsia="宋体" w:hAnsi="Times New Roman" w:cs="Times New Roman" w:hint="eastAsia"/>
                <w:sz w:val="24"/>
                <w:szCs w:val="24"/>
                <w:lang w:eastAsia="zh-CN"/>
              </w:rPr>
              <w:t>IP</w:t>
            </w:r>
            <w:r w:rsidR="00572D9B">
              <w:rPr>
                <w:rFonts w:ascii="Times New Roman" w:eastAsia="宋体" w:hAnsi="Times New Roman" w:cs="Times New Roman" w:hint="eastAsia"/>
                <w:sz w:val="24"/>
                <w:szCs w:val="24"/>
                <w:lang w:eastAsia="zh-CN"/>
              </w:rPr>
              <w:t>和高性能模拟</w:t>
            </w:r>
            <w:r w:rsidR="00572D9B">
              <w:rPr>
                <w:rFonts w:ascii="Times New Roman" w:eastAsia="宋体" w:hAnsi="Times New Roman" w:cs="Times New Roman" w:hint="eastAsia"/>
                <w:sz w:val="24"/>
                <w:szCs w:val="24"/>
                <w:lang w:eastAsia="zh-CN"/>
              </w:rPr>
              <w:t>IP</w:t>
            </w:r>
            <w:r w:rsidR="00572D9B">
              <w:rPr>
                <w:rFonts w:ascii="Times New Roman" w:eastAsia="宋体" w:hAnsi="Times New Roman" w:cs="Times New Roman" w:hint="eastAsia"/>
                <w:sz w:val="24"/>
                <w:szCs w:val="24"/>
                <w:lang w:eastAsia="zh-CN"/>
              </w:rPr>
              <w:t>方面的研发进展？</w:t>
            </w:r>
          </w:p>
          <w:p w14:paraId="3BCF8EE9" w14:textId="77BC3535" w:rsidR="00C83B25" w:rsidRPr="00C83B25" w:rsidRDefault="00920855" w:rsidP="00C83B25">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w:t>
            </w:r>
            <w:r w:rsidR="00572D9B" w:rsidRPr="00572D9B">
              <w:rPr>
                <w:rFonts w:ascii="Times New Roman" w:eastAsia="宋体" w:hAnsi="Times New Roman" w:cs="Times New Roman" w:hint="eastAsia"/>
                <w:sz w:val="24"/>
                <w:szCs w:val="24"/>
                <w:lang w:eastAsia="zh-CN"/>
              </w:rPr>
              <w:t>在人工智能、数据中心及智能汽车等领域的强劲需求驱动下，高速接口</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技术正加速迭代，成为芯片设计的核心支撑之一。公司在多工艺平台</w:t>
            </w:r>
            <w:r w:rsidR="00572D9B" w:rsidRPr="00572D9B">
              <w:rPr>
                <w:rFonts w:ascii="Times New Roman" w:eastAsia="宋体" w:hAnsi="Times New Roman" w:cs="Times New Roman" w:hint="eastAsia"/>
                <w:sz w:val="24"/>
                <w:szCs w:val="24"/>
                <w:lang w:eastAsia="zh-CN"/>
              </w:rPr>
              <w:t>I</w:t>
            </w:r>
            <w:r w:rsidR="00483B7B">
              <w:rPr>
                <w:rFonts w:ascii="Times New Roman" w:eastAsia="宋体" w:hAnsi="Times New Roman" w:cs="Times New Roman" w:hint="eastAsia"/>
                <w:sz w:val="24"/>
                <w:szCs w:val="24"/>
                <w:lang w:eastAsia="zh-CN"/>
              </w:rPr>
              <w:t>P</w:t>
            </w:r>
            <w:r w:rsidR="00572D9B" w:rsidRPr="00572D9B">
              <w:rPr>
                <w:rFonts w:ascii="Times New Roman" w:eastAsia="宋体" w:hAnsi="Times New Roman" w:cs="Times New Roman" w:hint="eastAsia"/>
                <w:sz w:val="24"/>
                <w:szCs w:val="24"/>
                <w:lang w:eastAsia="zh-CN"/>
              </w:rPr>
              <w:t>研发领域取得多项积极进展。基于</w:t>
            </w:r>
            <w:r w:rsidR="00572D9B" w:rsidRPr="00572D9B">
              <w:rPr>
                <w:rFonts w:ascii="Times New Roman" w:eastAsia="宋体" w:hAnsi="Times New Roman" w:cs="Times New Roman" w:hint="eastAsia"/>
                <w:sz w:val="24"/>
                <w:szCs w:val="24"/>
                <w:lang w:eastAsia="zh-CN"/>
              </w:rPr>
              <w:t>28HKC+</w:t>
            </w:r>
            <w:r w:rsidR="00572D9B" w:rsidRPr="00572D9B">
              <w:rPr>
                <w:rFonts w:ascii="Times New Roman" w:eastAsia="宋体" w:hAnsi="Times New Roman" w:cs="Times New Roman" w:hint="eastAsia"/>
                <w:sz w:val="24"/>
                <w:szCs w:val="24"/>
                <w:lang w:eastAsia="zh-CN"/>
              </w:rPr>
              <w:t>工艺平台的</w:t>
            </w:r>
            <w:r w:rsidR="00572D9B" w:rsidRPr="00572D9B">
              <w:rPr>
                <w:rFonts w:ascii="Times New Roman" w:eastAsia="宋体" w:hAnsi="Times New Roman" w:cs="Times New Roman" w:hint="eastAsia"/>
                <w:sz w:val="24"/>
                <w:szCs w:val="24"/>
                <w:lang w:eastAsia="zh-CN"/>
              </w:rPr>
              <w:t>DDR</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S</w:t>
            </w:r>
            <w:r w:rsidR="00483B7B">
              <w:rPr>
                <w:rFonts w:ascii="Times New Roman" w:eastAsia="宋体" w:hAnsi="Times New Roman" w:cs="Times New Roman" w:hint="eastAsia"/>
                <w:sz w:val="24"/>
                <w:szCs w:val="24"/>
                <w:lang w:eastAsia="zh-CN"/>
              </w:rPr>
              <w:t>erDes</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PCI</w:t>
            </w:r>
            <w:r w:rsidR="00483B7B">
              <w:rPr>
                <w:rFonts w:ascii="Times New Roman" w:eastAsia="宋体" w:hAnsi="Times New Roman" w:cs="Times New Roman" w:hint="eastAsia"/>
                <w:sz w:val="24"/>
                <w:szCs w:val="24"/>
                <w:lang w:eastAsia="zh-CN"/>
              </w:rPr>
              <w:t>e</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MIPI</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USB</w:t>
            </w:r>
            <w:r w:rsidR="00572D9B" w:rsidRPr="00572D9B">
              <w:rPr>
                <w:rFonts w:ascii="Times New Roman" w:eastAsia="宋体" w:hAnsi="Times New Roman" w:cs="Times New Roman" w:hint="eastAsia"/>
                <w:sz w:val="24"/>
                <w:szCs w:val="24"/>
                <w:lang w:eastAsia="zh-CN"/>
              </w:rPr>
              <w:t>等高速接口</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已完成验证并实现量产交付，能够为数据中心</w:t>
            </w:r>
            <w:r w:rsidR="00572D9B" w:rsidRPr="00572D9B">
              <w:rPr>
                <w:rFonts w:ascii="Times New Roman" w:eastAsia="宋体" w:hAnsi="Times New Roman" w:cs="Times New Roman" w:hint="eastAsia"/>
                <w:sz w:val="24"/>
                <w:szCs w:val="24"/>
                <w:lang w:eastAsia="zh-CN"/>
              </w:rPr>
              <w:t>AI</w:t>
            </w:r>
            <w:r w:rsidR="00572D9B" w:rsidRPr="00572D9B">
              <w:rPr>
                <w:rFonts w:ascii="Times New Roman" w:eastAsia="宋体" w:hAnsi="Times New Roman" w:cs="Times New Roman" w:hint="eastAsia"/>
                <w:sz w:val="24"/>
                <w:szCs w:val="24"/>
                <w:lang w:eastAsia="zh-CN"/>
              </w:rPr>
              <w:t>加速芯片、车载</w:t>
            </w:r>
            <w:r w:rsidR="00572D9B" w:rsidRPr="00572D9B">
              <w:rPr>
                <w:rFonts w:ascii="Times New Roman" w:eastAsia="宋体" w:hAnsi="Times New Roman" w:cs="Times New Roman" w:hint="eastAsia"/>
                <w:sz w:val="24"/>
                <w:szCs w:val="24"/>
                <w:lang w:eastAsia="zh-CN"/>
              </w:rPr>
              <w:t>SoC</w:t>
            </w:r>
            <w:r w:rsidR="00572D9B" w:rsidRPr="00572D9B">
              <w:rPr>
                <w:rFonts w:ascii="Times New Roman" w:eastAsia="宋体" w:hAnsi="Times New Roman" w:cs="Times New Roman" w:hint="eastAsia"/>
                <w:sz w:val="24"/>
                <w:szCs w:val="24"/>
                <w:lang w:eastAsia="zh-CN"/>
              </w:rPr>
              <w:t>等高性能场景需求提供支持，同时上述</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集成先进信号完整性（</w:t>
            </w:r>
            <w:r w:rsidR="00572D9B" w:rsidRPr="00572D9B">
              <w:rPr>
                <w:rFonts w:ascii="Times New Roman" w:eastAsia="宋体" w:hAnsi="Times New Roman" w:cs="Times New Roman" w:hint="eastAsia"/>
                <w:sz w:val="24"/>
                <w:szCs w:val="24"/>
                <w:lang w:eastAsia="zh-CN"/>
              </w:rPr>
              <w:t>SI</w:t>
            </w:r>
            <w:r w:rsidR="00572D9B" w:rsidRPr="00572D9B">
              <w:rPr>
                <w:rFonts w:ascii="Times New Roman" w:eastAsia="宋体" w:hAnsi="Times New Roman" w:cs="Times New Roman" w:hint="eastAsia"/>
                <w:sz w:val="24"/>
                <w:szCs w:val="24"/>
                <w:lang w:eastAsia="zh-CN"/>
              </w:rPr>
              <w:t>）和电源完整性（</w:t>
            </w:r>
            <w:r w:rsidR="00572D9B" w:rsidRPr="00572D9B">
              <w:rPr>
                <w:rFonts w:ascii="Times New Roman" w:eastAsia="宋体" w:hAnsi="Times New Roman" w:cs="Times New Roman" w:hint="eastAsia"/>
                <w:sz w:val="24"/>
                <w:szCs w:val="24"/>
                <w:lang w:eastAsia="zh-CN"/>
              </w:rPr>
              <w:t>PI</w:t>
            </w:r>
            <w:r w:rsidR="00572D9B" w:rsidRPr="00572D9B">
              <w:rPr>
                <w:rFonts w:ascii="Times New Roman" w:eastAsia="宋体" w:hAnsi="Times New Roman" w:cs="Times New Roman" w:hint="eastAsia"/>
                <w:sz w:val="24"/>
                <w:szCs w:val="24"/>
                <w:lang w:eastAsia="zh-CN"/>
              </w:rPr>
              <w:t>）设计，能够提升</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在复杂电磁环境下的可靠性。在</w:t>
            </w:r>
            <w:r w:rsidR="00572D9B" w:rsidRPr="00572D9B">
              <w:rPr>
                <w:rFonts w:ascii="Times New Roman" w:eastAsia="宋体" w:hAnsi="Times New Roman" w:cs="Times New Roman" w:hint="eastAsia"/>
                <w:sz w:val="24"/>
                <w:szCs w:val="24"/>
                <w:lang w:eastAsia="zh-CN"/>
              </w:rPr>
              <w:t>28HKD</w:t>
            </w:r>
            <w:r w:rsidR="00572D9B" w:rsidRPr="00572D9B">
              <w:rPr>
                <w:rFonts w:ascii="Times New Roman" w:eastAsia="宋体" w:hAnsi="Times New Roman" w:cs="Times New Roman" w:hint="eastAsia"/>
                <w:sz w:val="24"/>
                <w:szCs w:val="24"/>
                <w:lang w:eastAsia="zh-CN"/>
              </w:rPr>
              <w:t>工艺平台上，全线</w:t>
            </w:r>
            <w:r w:rsidR="00572D9B" w:rsidRPr="00572D9B">
              <w:rPr>
                <w:rFonts w:ascii="Times New Roman" w:eastAsia="宋体" w:hAnsi="Times New Roman" w:cs="Times New Roman" w:hint="eastAsia"/>
                <w:sz w:val="24"/>
                <w:szCs w:val="24"/>
                <w:lang w:eastAsia="zh-CN"/>
              </w:rPr>
              <w:t>DDR</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Ser</w:t>
            </w:r>
            <w:r w:rsidR="00483B7B">
              <w:rPr>
                <w:rFonts w:ascii="Times New Roman" w:eastAsia="宋体" w:hAnsi="Times New Roman" w:cs="Times New Roman" w:hint="eastAsia"/>
                <w:sz w:val="24"/>
                <w:szCs w:val="24"/>
                <w:lang w:eastAsia="zh-CN"/>
              </w:rPr>
              <w:t>D</w:t>
            </w:r>
            <w:r w:rsidR="00572D9B" w:rsidRPr="00572D9B">
              <w:rPr>
                <w:rFonts w:ascii="Times New Roman" w:eastAsia="宋体" w:hAnsi="Times New Roman" w:cs="Times New Roman" w:hint="eastAsia"/>
                <w:sz w:val="24"/>
                <w:szCs w:val="24"/>
                <w:lang w:eastAsia="zh-CN"/>
              </w:rPr>
              <w:t>es</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PCI</w:t>
            </w:r>
            <w:r w:rsidR="00483B7B">
              <w:rPr>
                <w:rFonts w:ascii="Times New Roman" w:eastAsia="宋体" w:hAnsi="Times New Roman" w:cs="Times New Roman" w:hint="eastAsia"/>
                <w:sz w:val="24"/>
                <w:szCs w:val="24"/>
                <w:lang w:eastAsia="zh-CN"/>
              </w:rPr>
              <w:t>e</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MIPI</w:t>
            </w:r>
            <w:r w:rsidR="00572D9B" w:rsidRPr="00572D9B">
              <w:rPr>
                <w:rFonts w:ascii="Times New Roman" w:eastAsia="宋体" w:hAnsi="Times New Roman" w:cs="Times New Roman" w:hint="eastAsia"/>
                <w:sz w:val="24"/>
                <w:szCs w:val="24"/>
                <w:lang w:eastAsia="zh-CN"/>
              </w:rPr>
              <w:t>、</w:t>
            </w:r>
            <w:r w:rsidR="00572D9B" w:rsidRPr="00572D9B">
              <w:rPr>
                <w:rFonts w:ascii="Times New Roman" w:eastAsia="宋体" w:hAnsi="Times New Roman" w:cs="Times New Roman" w:hint="eastAsia"/>
                <w:sz w:val="24"/>
                <w:szCs w:val="24"/>
                <w:lang w:eastAsia="zh-CN"/>
              </w:rPr>
              <w:t>USB</w:t>
            </w:r>
            <w:r w:rsidR="00483B7B">
              <w:rPr>
                <w:rFonts w:ascii="Times New Roman" w:eastAsia="宋体" w:hAnsi="Times New Roman" w:cs="Times New Roman" w:hint="eastAsia"/>
                <w:sz w:val="24"/>
                <w:szCs w:val="24"/>
                <w:lang w:eastAsia="zh-CN"/>
              </w:rPr>
              <w:t xml:space="preserve"> </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完成客户小批量验证，新增的</w:t>
            </w:r>
            <w:r w:rsidR="00572D9B" w:rsidRPr="00572D9B">
              <w:rPr>
                <w:rFonts w:ascii="Times New Roman" w:eastAsia="宋体" w:hAnsi="Times New Roman" w:cs="Times New Roman" w:hint="eastAsia"/>
                <w:sz w:val="24"/>
                <w:szCs w:val="24"/>
                <w:lang w:eastAsia="zh-CN"/>
              </w:rPr>
              <w:t>PSRAM</w:t>
            </w:r>
            <w:r w:rsidR="00572D9B" w:rsidRPr="00572D9B">
              <w:rPr>
                <w:rFonts w:ascii="Times New Roman" w:eastAsia="宋体" w:hAnsi="Times New Roman" w:cs="Times New Roman" w:hint="eastAsia"/>
                <w:sz w:val="24"/>
                <w:szCs w:val="24"/>
                <w:lang w:eastAsia="zh-CN"/>
              </w:rPr>
              <w:t>和</w:t>
            </w:r>
            <w:r w:rsidR="00572D9B" w:rsidRPr="00572D9B">
              <w:rPr>
                <w:rFonts w:ascii="Times New Roman" w:eastAsia="宋体" w:hAnsi="Times New Roman" w:cs="Times New Roman" w:hint="eastAsia"/>
                <w:sz w:val="24"/>
                <w:szCs w:val="24"/>
                <w:lang w:eastAsia="zh-CN"/>
              </w:rPr>
              <w:t>EMMC</w:t>
            </w:r>
            <w:r w:rsidR="00483B7B">
              <w:rPr>
                <w:rFonts w:ascii="Times New Roman" w:eastAsia="宋体" w:hAnsi="Times New Roman" w:cs="Times New Roman" w:hint="eastAsia"/>
                <w:sz w:val="24"/>
                <w:szCs w:val="24"/>
                <w:lang w:eastAsia="zh-CN"/>
              </w:rPr>
              <w:t xml:space="preserve"> </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产品线进一步补充了公司在低功耗存储接口领域的布局。同时结合</w:t>
            </w:r>
            <w:r w:rsidR="00572D9B" w:rsidRPr="00572D9B">
              <w:rPr>
                <w:rFonts w:ascii="Times New Roman" w:eastAsia="宋体" w:hAnsi="Times New Roman" w:cs="Times New Roman" w:hint="eastAsia"/>
                <w:sz w:val="24"/>
                <w:szCs w:val="24"/>
                <w:lang w:eastAsia="zh-CN"/>
              </w:rPr>
              <w:t>3D</w:t>
            </w:r>
            <w:r w:rsidR="00572D9B" w:rsidRPr="00572D9B">
              <w:rPr>
                <w:rFonts w:ascii="Times New Roman" w:eastAsia="宋体" w:hAnsi="Times New Roman" w:cs="Times New Roman" w:hint="eastAsia"/>
                <w:sz w:val="24"/>
                <w:szCs w:val="24"/>
                <w:lang w:eastAsia="zh-CN"/>
              </w:rPr>
              <w:t>封装技术优化</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互连效率，上述</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适配</w:t>
            </w:r>
            <w:proofErr w:type="spellStart"/>
            <w:r w:rsidR="00572D9B" w:rsidRPr="00572D9B">
              <w:rPr>
                <w:rFonts w:ascii="Times New Roman" w:eastAsia="宋体" w:hAnsi="Times New Roman" w:cs="Times New Roman" w:hint="eastAsia"/>
                <w:sz w:val="24"/>
                <w:szCs w:val="24"/>
                <w:lang w:eastAsia="zh-CN"/>
              </w:rPr>
              <w:t>Chiplet</w:t>
            </w:r>
            <w:proofErr w:type="spellEnd"/>
            <w:r w:rsidR="00572D9B" w:rsidRPr="00572D9B">
              <w:rPr>
                <w:rFonts w:ascii="Times New Roman" w:eastAsia="宋体" w:hAnsi="Times New Roman" w:cs="Times New Roman" w:hint="eastAsia"/>
                <w:sz w:val="24"/>
                <w:szCs w:val="24"/>
                <w:lang w:eastAsia="zh-CN"/>
              </w:rPr>
              <w:t>架构对高带宽、低延迟的需求，能够助力客户实现异构集成设计。在高性能模拟</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方面，公司自</w:t>
            </w:r>
            <w:proofErr w:type="gramStart"/>
            <w:r w:rsidR="00572D9B" w:rsidRPr="00572D9B">
              <w:rPr>
                <w:rFonts w:ascii="Times New Roman" w:eastAsia="宋体" w:hAnsi="Times New Roman" w:cs="Times New Roman" w:hint="eastAsia"/>
                <w:sz w:val="24"/>
                <w:szCs w:val="24"/>
                <w:lang w:eastAsia="zh-CN"/>
              </w:rPr>
              <w:t>研</w:t>
            </w:r>
            <w:proofErr w:type="gramEnd"/>
            <w:r w:rsidR="00572D9B" w:rsidRPr="00572D9B">
              <w:rPr>
                <w:rFonts w:ascii="Times New Roman" w:eastAsia="宋体" w:hAnsi="Times New Roman" w:cs="Times New Roman" w:hint="eastAsia"/>
                <w:sz w:val="24"/>
                <w:szCs w:val="24"/>
                <w:lang w:eastAsia="zh-CN"/>
              </w:rPr>
              <w:t>的</w:t>
            </w:r>
            <w:r w:rsidR="00572D9B" w:rsidRPr="00572D9B">
              <w:rPr>
                <w:rFonts w:ascii="Times New Roman" w:eastAsia="宋体" w:hAnsi="Times New Roman" w:cs="Times New Roman" w:hint="eastAsia"/>
                <w:sz w:val="24"/>
                <w:szCs w:val="24"/>
                <w:lang w:eastAsia="zh-CN"/>
              </w:rPr>
              <w:t>4.5GHz</w:t>
            </w:r>
            <w:r w:rsidR="00572D9B" w:rsidRPr="00572D9B">
              <w:rPr>
                <w:rFonts w:ascii="Times New Roman" w:eastAsia="宋体" w:hAnsi="Times New Roman" w:cs="Times New Roman" w:hint="eastAsia"/>
                <w:sz w:val="24"/>
                <w:szCs w:val="24"/>
                <w:lang w:eastAsia="zh-CN"/>
              </w:rPr>
              <w:t>小数分频锁相环（</w:t>
            </w:r>
            <w:r w:rsidR="00572D9B" w:rsidRPr="00572D9B">
              <w:rPr>
                <w:rFonts w:ascii="Times New Roman" w:eastAsia="宋体" w:hAnsi="Times New Roman" w:cs="Times New Roman" w:hint="eastAsia"/>
                <w:sz w:val="24"/>
                <w:szCs w:val="24"/>
                <w:lang w:eastAsia="zh-CN"/>
              </w:rPr>
              <w:t>PLL</w:t>
            </w:r>
            <w:r w:rsidR="00572D9B" w:rsidRPr="00572D9B">
              <w:rPr>
                <w:rFonts w:ascii="Times New Roman" w:eastAsia="宋体" w:hAnsi="Times New Roman" w:cs="Times New Roman" w:hint="eastAsia"/>
                <w:sz w:val="24"/>
                <w:szCs w:val="24"/>
                <w:lang w:eastAsia="zh-CN"/>
              </w:rPr>
              <w:t>）通过高精度与高频性能核心特性与能力，为多工艺平台的一站式芯片定制业务提供关键技术支撑，可广泛应用于物联网、工业控制、消费电子及网络通信等领域，为不同行业提供定制化时钟解决方案。该</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的通用性设计兼顾高性能与灵活性，适配不同工艺需求，增强了一站式定制服务的差异化竞争力。综上，公司通过工艺平台扩展与</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产品线完善，构建了覆盖</w:t>
            </w:r>
            <w:proofErr w:type="gramStart"/>
            <w:r w:rsidR="00572D9B" w:rsidRPr="00572D9B">
              <w:rPr>
                <w:rFonts w:ascii="Times New Roman" w:eastAsia="宋体" w:hAnsi="Times New Roman" w:cs="Times New Roman" w:hint="eastAsia"/>
                <w:sz w:val="24"/>
                <w:szCs w:val="24"/>
                <w:lang w:eastAsia="zh-CN"/>
              </w:rPr>
              <w:t>成熟制程到</w:t>
            </w:r>
            <w:proofErr w:type="gramEnd"/>
            <w:r w:rsidR="00572D9B" w:rsidRPr="00572D9B">
              <w:rPr>
                <w:rFonts w:ascii="Times New Roman" w:eastAsia="宋体" w:hAnsi="Times New Roman" w:cs="Times New Roman" w:hint="eastAsia"/>
                <w:sz w:val="24"/>
                <w:szCs w:val="24"/>
                <w:lang w:eastAsia="zh-CN"/>
              </w:rPr>
              <w:t>先进封装的技术矩阵，能够为</w:t>
            </w:r>
            <w:r w:rsidR="00572D9B" w:rsidRPr="00572D9B">
              <w:rPr>
                <w:rFonts w:ascii="Times New Roman" w:eastAsia="宋体" w:hAnsi="Times New Roman" w:cs="Times New Roman" w:hint="eastAsia"/>
                <w:sz w:val="24"/>
                <w:szCs w:val="24"/>
                <w:lang w:eastAsia="zh-CN"/>
              </w:rPr>
              <w:t>AI</w:t>
            </w:r>
            <w:r w:rsidR="00572D9B" w:rsidRPr="00572D9B">
              <w:rPr>
                <w:rFonts w:ascii="Times New Roman" w:eastAsia="宋体" w:hAnsi="Times New Roman" w:cs="Times New Roman" w:hint="eastAsia"/>
                <w:sz w:val="24"/>
                <w:szCs w:val="24"/>
                <w:lang w:eastAsia="zh-CN"/>
              </w:rPr>
              <w:t>芯片、汽车电子等领域的客户提供兼具性能、可靠性和灵活性的解决方案。</w:t>
            </w:r>
          </w:p>
          <w:p w14:paraId="3F73BB20" w14:textId="24AA625A" w:rsidR="00C83B25" w:rsidRPr="00C83B25" w:rsidRDefault="00C83B25" w:rsidP="00C83B25">
            <w:pPr>
              <w:snapToGrid w:val="0"/>
              <w:spacing w:line="312" w:lineRule="auto"/>
              <w:ind w:firstLineChars="200" w:firstLine="480"/>
              <w:jc w:val="both"/>
              <w:rPr>
                <w:rFonts w:ascii="Times New Roman" w:eastAsia="宋体" w:hAnsi="Times New Roman" w:cs="Times New Roman"/>
                <w:sz w:val="24"/>
                <w:szCs w:val="24"/>
                <w:lang w:eastAsia="zh-CN"/>
              </w:rPr>
            </w:pPr>
          </w:p>
          <w:p w14:paraId="6DF5FBAC" w14:textId="6F917F15" w:rsidR="00920855" w:rsidRDefault="00C83B25" w:rsidP="003D1337">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3</w:t>
            </w:r>
            <w:r>
              <w:rPr>
                <w:rFonts w:ascii="Times New Roman" w:eastAsia="宋体" w:hAnsi="Times New Roman" w:cs="Times New Roman" w:hint="eastAsia"/>
                <w:sz w:val="24"/>
                <w:szCs w:val="24"/>
                <w:lang w:eastAsia="zh-CN"/>
              </w:rPr>
              <w:t>、公司</w:t>
            </w:r>
            <w:r w:rsidR="00572D9B">
              <w:rPr>
                <w:rFonts w:ascii="Times New Roman" w:eastAsia="宋体" w:hAnsi="Times New Roman" w:cs="Times New Roman" w:hint="eastAsia"/>
                <w:sz w:val="24"/>
                <w:szCs w:val="24"/>
                <w:lang w:eastAsia="zh-CN"/>
              </w:rPr>
              <w:t>车</w:t>
            </w:r>
            <w:proofErr w:type="gramStart"/>
            <w:r w:rsidR="00572D9B">
              <w:rPr>
                <w:rFonts w:ascii="Times New Roman" w:eastAsia="宋体" w:hAnsi="Times New Roman" w:cs="Times New Roman" w:hint="eastAsia"/>
                <w:sz w:val="24"/>
                <w:szCs w:val="24"/>
                <w:lang w:eastAsia="zh-CN"/>
              </w:rPr>
              <w:t>规</w:t>
            </w:r>
            <w:proofErr w:type="gramEnd"/>
            <w:r w:rsidR="00572D9B">
              <w:rPr>
                <w:rFonts w:ascii="Times New Roman" w:eastAsia="宋体" w:hAnsi="Times New Roman" w:cs="Times New Roman" w:hint="eastAsia"/>
                <w:sz w:val="24"/>
                <w:szCs w:val="24"/>
                <w:lang w:eastAsia="zh-CN"/>
              </w:rPr>
              <w:t>芯片平台目前的进展情况？</w:t>
            </w:r>
          </w:p>
          <w:p w14:paraId="288F821E" w14:textId="7F93CAF3" w:rsidR="00C83B25" w:rsidRDefault="00C83B25" w:rsidP="003D1337">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w:t>
            </w:r>
            <w:r w:rsidR="00572D9B" w:rsidRPr="00572D9B">
              <w:rPr>
                <w:rFonts w:ascii="Times New Roman" w:eastAsia="宋体" w:hAnsi="Times New Roman" w:cs="Times New Roman" w:hint="eastAsia"/>
                <w:sz w:val="24"/>
                <w:szCs w:val="24"/>
                <w:lang w:eastAsia="zh-CN"/>
              </w:rPr>
              <w:t>近年来随着汽车在智能化、电气化和网联化方面的不断深入发展，高性能车</w:t>
            </w:r>
            <w:proofErr w:type="gramStart"/>
            <w:r w:rsidR="00572D9B" w:rsidRPr="00572D9B">
              <w:rPr>
                <w:rFonts w:ascii="Times New Roman" w:eastAsia="宋体" w:hAnsi="Times New Roman" w:cs="Times New Roman" w:hint="eastAsia"/>
                <w:sz w:val="24"/>
                <w:szCs w:val="24"/>
                <w:lang w:eastAsia="zh-CN"/>
              </w:rPr>
              <w:t>规</w:t>
            </w:r>
            <w:proofErr w:type="gramEnd"/>
            <w:r w:rsidR="00572D9B" w:rsidRPr="00572D9B">
              <w:rPr>
                <w:rFonts w:ascii="Times New Roman" w:eastAsia="宋体" w:hAnsi="Times New Roman" w:cs="Times New Roman" w:hint="eastAsia"/>
                <w:sz w:val="24"/>
                <w:szCs w:val="24"/>
                <w:lang w:eastAsia="zh-CN"/>
              </w:rPr>
              <w:t>MCU</w:t>
            </w:r>
            <w:r w:rsidR="00572D9B" w:rsidRPr="00572D9B">
              <w:rPr>
                <w:rFonts w:ascii="Times New Roman" w:eastAsia="宋体" w:hAnsi="Times New Roman" w:cs="Times New Roman" w:hint="eastAsia"/>
                <w:sz w:val="24"/>
                <w:szCs w:val="24"/>
                <w:lang w:eastAsia="zh-CN"/>
              </w:rPr>
              <w:t>的重要性与日俱增，作为汽车智能化、电动化的“大脑”，其作用亦从传统控制扩展到数据处理、数据保护和生态协同等，在基础控制功能之外还涉及到复杂的数据处理、实时决策和安全保障的功能需求，是汽车电子领域重要的组成部分及未来重要的发展方向之一。公司自</w:t>
            </w:r>
            <w:proofErr w:type="gramStart"/>
            <w:r w:rsidR="00572D9B" w:rsidRPr="00572D9B">
              <w:rPr>
                <w:rFonts w:ascii="Times New Roman" w:eastAsia="宋体" w:hAnsi="Times New Roman" w:cs="Times New Roman" w:hint="eastAsia"/>
                <w:sz w:val="24"/>
                <w:szCs w:val="24"/>
                <w:lang w:eastAsia="zh-CN"/>
              </w:rPr>
              <w:t>研</w:t>
            </w:r>
            <w:proofErr w:type="gramEnd"/>
            <w:r w:rsidR="00572D9B" w:rsidRPr="00572D9B">
              <w:rPr>
                <w:rFonts w:ascii="Times New Roman" w:eastAsia="宋体" w:hAnsi="Times New Roman" w:cs="Times New Roman" w:hint="eastAsia"/>
                <w:sz w:val="24"/>
                <w:szCs w:val="24"/>
                <w:lang w:eastAsia="zh-CN"/>
              </w:rPr>
              <w:t>的车</w:t>
            </w:r>
            <w:proofErr w:type="gramStart"/>
            <w:r w:rsidR="00572D9B" w:rsidRPr="00572D9B">
              <w:rPr>
                <w:rFonts w:ascii="Times New Roman" w:eastAsia="宋体" w:hAnsi="Times New Roman" w:cs="Times New Roman" w:hint="eastAsia"/>
                <w:sz w:val="24"/>
                <w:szCs w:val="24"/>
                <w:lang w:eastAsia="zh-CN"/>
              </w:rPr>
              <w:t>规</w:t>
            </w:r>
            <w:proofErr w:type="gramEnd"/>
            <w:r w:rsidR="00572D9B" w:rsidRPr="00572D9B">
              <w:rPr>
                <w:rFonts w:ascii="Times New Roman" w:eastAsia="宋体" w:hAnsi="Times New Roman" w:cs="Times New Roman" w:hint="eastAsia"/>
                <w:sz w:val="24"/>
                <w:szCs w:val="24"/>
                <w:lang w:eastAsia="zh-CN"/>
              </w:rPr>
              <w:t>MCU</w:t>
            </w:r>
            <w:r w:rsidR="00572D9B" w:rsidRPr="00572D9B">
              <w:rPr>
                <w:rFonts w:ascii="Times New Roman" w:eastAsia="宋体" w:hAnsi="Times New Roman" w:cs="Times New Roman" w:hint="eastAsia"/>
                <w:sz w:val="24"/>
                <w:szCs w:val="24"/>
                <w:lang w:eastAsia="zh-CN"/>
              </w:rPr>
              <w:t>平台在</w:t>
            </w:r>
            <w:r w:rsidR="00483B7B">
              <w:rPr>
                <w:rFonts w:ascii="Times New Roman" w:eastAsia="宋体" w:hAnsi="Times New Roman" w:cs="Times New Roman" w:hint="eastAsia"/>
                <w:sz w:val="24"/>
                <w:szCs w:val="24"/>
                <w:lang w:eastAsia="zh-CN"/>
              </w:rPr>
              <w:t>2025</w:t>
            </w:r>
            <w:r w:rsidR="00483B7B">
              <w:rPr>
                <w:rFonts w:ascii="Times New Roman" w:eastAsia="宋体" w:hAnsi="Times New Roman" w:cs="Times New Roman" w:hint="eastAsia"/>
                <w:sz w:val="24"/>
                <w:szCs w:val="24"/>
                <w:lang w:eastAsia="zh-CN"/>
              </w:rPr>
              <w:t>年第一季度</w:t>
            </w:r>
            <w:r w:rsidR="00572D9B" w:rsidRPr="00572D9B">
              <w:rPr>
                <w:rFonts w:ascii="Times New Roman" w:eastAsia="宋体" w:hAnsi="Times New Roman" w:cs="Times New Roman" w:hint="eastAsia"/>
                <w:sz w:val="24"/>
                <w:szCs w:val="24"/>
                <w:lang w:eastAsia="zh-CN"/>
              </w:rPr>
              <w:t>已进入流片环节，该平台采用双核设计，通过冗余核、</w:t>
            </w:r>
            <w:r w:rsidR="00572D9B" w:rsidRPr="00572D9B">
              <w:rPr>
                <w:rFonts w:ascii="Times New Roman" w:eastAsia="宋体" w:hAnsi="Times New Roman" w:cs="Times New Roman" w:hint="eastAsia"/>
                <w:sz w:val="24"/>
                <w:szCs w:val="24"/>
                <w:lang w:eastAsia="zh-CN"/>
              </w:rPr>
              <w:t>ECC</w:t>
            </w:r>
            <w:r w:rsidR="00572D9B" w:rsidRPr="00572D9B">
              <w:rPr>
                <w:rFonts w:ascii="Times New Roman" w:eastAsia="宋体" w:hAnsi="Times New Roman" w:cs="Times New Roman" w:hint="eastAsia"/>
                <w:sz w:val="24"/>
                <w:szCs w:val="24"/>
                <w:lang w:eastAsia="zh-CN"/>
              </w:rPr>
              <w:t>内存、故障自检（</w:t>
            </w:r>
            <w:r w:rsidR="00572D9B" w:rsidRPr="00572D9B">
              <w:rPr>
                <w:rFonts w:ascii="Times New Roman" w:eastAsia="宋体" w:hAnsi="Times New Roman" w:cs="Times New Roman" w:hint="eastAsia"/>
                <w:sz w:val="24"/>
                <w:szCs w:val="24"/>
                <w:lang w:eastAsia="zh-CN"/>
              </w:rPr>
              <w:t>BIST</w:t>
            </w:r>
            <w:r w:rsidR="00572D9B" w:rsidRPr="00572D9B">
              <w:rPr>
                <w:rFonts w:ascii="Times New Roman" w:eastAsia="宋体" w:hAnsi="Times New Roman" w:cs="Times New Roman" w:hint="eastAsia"/>
                <w:sz w:val="24"/>
                <w:szCs w:val="24"/>
                <w:lang w:eastAsia="zh-CN"/>
              </w:rPr>
              <w:t>）等机制保证了芯片性能，同时通过锁步核（</w:t>
            </w:r>
            <w:r w:rsidR="00572D9B" w:rsidRPr="00572D9B">
              <w:rPr>
                <w:rFonts w:ascii="Times New Roman" w:eastAsia="宋体" w:hAnsi="Times New Roman" w:cs="Times New Roman" w:hint="eastAsia"/>
                <w:sz w:val="24"/>
                <w:szCs w:val="24"/>
                <w:lang w:eastAsia="zh-CN"/>
              </w:rPr>
              <w:t>Lockstep</w:t>
            </w:r>
            <w:r w:rsidR="00483B7B">
              <w:rPr>
                <w:rFonts w:ascii="Times New Roman" w:eastAsia="宋体" w:hAnsi="Times New Roman" w:cs="Times New Roman" w:hint="eastAsia"/>
                <w:sz w:val="24"/>
                <w:szCs w:val="24"/>
                <w:lang w:eastAsia="zh-CN"/>
              </w:rPr>
              <w:t xml:space="preserve"> </w:t>
            </w:r>
            <w:r w:rsidR="00572D9B" w:rsidRPr="00572D9B">
              <w:rPr>
                <w:rFonts w:ascii="Times New Roman" w:eastAsia="宋体" w:hAnsi="Times New Roman" w:cs="Times New Roman" w:hint="eastAsia"/>
                <w:sz w:val="24"/>
                <w:szCs w:val="24"/>
                <w:lang w:eastAsia="zh-CN"/>
              </w:rPr>
              <w:t>Core</w:t>
            </w:r>
            <w:r w:rsidR="00572D9B" w:rsidRPr="00572D9B">
              <w:rPr>
                <w:rFonts w:ascii="Times New Roman" w:eastAsia="宋体" w:hAnsi="Times New Roman" w:cs="Times New Roman" w:hint="eastAsia"/>
                <w:sz w:val="24"/>
                <w:szCs w:val="24"/>
                <w:lang w:eastAsia="zh-CN"/>
              </w:rPr>
              <w:t>）实时比对运算结果从而检测硬件故障提供了安全保障。总体而言，公司自</w:t>
            </w:r>
            <w:proofErr w:type="gramStart"/>
            <w:r w:rsidR="00572D9B" w:rsidRPr="00572D9B">
              <w:rPr>
                <w:rFonts w:ascii="Times New Roman" w:eastAsia="宋体" w:hAnsi="Times New Roman" w:cs="Times New Roman" w:hint="eastAsia"/>
                <w:sz w:val="24"/>
                <w:szCs w:val="24"/>
                <w:lang w:eastAsia="zh-CN"/>
              </w:rPr>
              <w:t>研</w:t>
            </w:r>
            <w:proofErr w:type="gramEnd"/>
            <w:r w:rsidR="00572D9B" w:rsidRPr="00572D9B">
              <w:rPr>
                <w:rFonts w:ascii="Times New Roman" w:eastAsia="宋体" w:hAnsi="Times New Roman" w:cs="Times New Roman" w:hint="eastAsia"/>
                <w:sz w:val="24"/>
                <w:szCs w:val="24"/>
                <w:lang w:eastAsia="zh-CN"/>
              </w:rPr>
              <w:t>的车</w:t>
            </w:r>
            <w:proofErr w:type="gramStart"/>
            <w:r w:rsidR="00572D9B" w:rsidRPr="00572D9B">
              <w:rPr>
                <w:rFonts w:ascii="Times New Roman" w:eastAsia="宋体" w:hAnsi="Times New Roman" w:cs="Times New Roman" w:hint="eastAsia"/>
                <w:sz w:val="24"/>
                <w:szCs w:val="24"/>
                <w:lang w:eastAsia="zh-CN"/>
              </w:rPr>
              <w:t>规</w:t>
            </w:r>
            <w:proofErr w:type="gramEnd"/>
            <w:r w:rsidR="00572D9B" w:rsidRPr="00572D9B">
              <w:rPr>
                <w:rFonts w:ascii="Times New Roman" w:eastAsia="宋体" w:hAnsi="Times New Roman" w:cs="Times New Roman" w:hint="eastAsia"/>
                <w:sz w:val="24"/>
                <w:szCs w:val="24"/>
                <w:lang w:eastAsia="zh-CN"/>
              </w:rPr>
              <w:t>MCU</w:t>
            </w:r>
            <w:r w:rsidR="00572D9B" w:rsidRPr="00572D9B">
              <w:rPr>
                <w:rFonts w:ascii="Times New Roman" w:eastAsia="宋体" w:hAnsi="Times New Roman" w:cs="Times New Roman" w:hint="eastAsia"/>
                <w:sz w:val="24"/>
                <w:szCs w:val="24"/>
                <w:lang w:eastAsia="zh-CN"/>
              </w:rPr>
              <w:t>平台具有高性能、强稳定性、多重数据保护能力、高实时性、外设接口丰富等特点，上述特点亦使得其能够适用于多个应用场景，包括动力控制总成（如新能源车的电机控制、燃油车的燃油喷射控制等），底盘系统（如电子稳定程序、主动悬架控制等），传感器融合等。依托公司在车</w:t>
            </w:r>
            <w:proofErr w:type="gramStart"/>
            <w:r w:rsidR="00572D9B" w:rsidRPr="00572D9B">
              <w:rPr>
                <w:rFonts w:ascii="Times New Roman" w:eastAsia="宋体" w:hAnsi="Times New Roman" w:cs="Times New Roman" w:hint="eastAsia"/>
                <w:sz w:val="24"/>
                <w:szCs w:val="24"/>
                <w:lang w:eastAsia="zh-CN"/>
              </w:rPr>
              <w:t>规</w:t>
            </w:r>
            <w:proofErr w:type="gramEnd"/>
            <w:r w:rsidR="00572D9B" w:rsidRPr="00572D9B">
              <w:rPr>
                <w:rFonts w:ascii="Times New Roman" w:eastAsia="宋体" w:hAnsi="Times New Roman" w:cs="Times New Roman" w:hint="eastAsia"/>
                <w:sz w:val="24"/>
                <w:szCs w:val="24"/>
                <w:lang w:eastAsia="zh-CN"/>
              </w:rPr>
              <w:t>MCU</w:t>
            </w:r>
            <w:r w:rsidR="00572D9B" w:rsidRPr="00572D9B">
              <w:rPr>
                <w:rFonts w:ascii="Times New Roman" w:eastAsia="宋体" w:hAnsi="Times New Roman" w:cs="Times New Roman" w:hint="eastAsia"/>
                <w:sz w:val="24"/>
                <w:szCs w:val="24"/>
                <w:lang w:eastAsia="zh-CN"/>
              </w:rPr>
              <w:t>方面的投入、丰富的自有</w:t>
            </w:r>
            <w:r w:rsidR="00572D9B" w:rsidRPr="00572D9B">
              <w:rPr>
                <w:rFonts w:ascii="Times New Roman" w:eastAsia="宋体" w:hAnsi="Times New Roman" w:cs="Times New Roman" w:hint="eastAsia"/>
                <w:sz w:val="24"/>
                <w:szCs w:val="24"/>
                <w:lang w:eastAsia="zh-CN"/>
              </w:rPr>
              <w:t>IP</w:t>
            </w:r>
            <w:r w:rsidR="00572D9B" w:rsidRPr="00572D9B">
              <w:rPr>
                <w:rFonts w:ascii="Times New Roman" w:eastAsia="宋体" w:hAnsi="Times New Roman" w:cs="Times New Roman" w:hint="eastAsia"/>
                <w:sz w:val="24"/>
                <w:szCs w:val="24"/>
                <w:lang w:eastAsia="zh-CN"/>
              </w:rPr>
              <w:t>以及芯片定制方面的项目经验和技术优势，公司未来能够满足汽车电子领域不同客户的多样性需求，强化公司在该领域的核心竞争力。</w:t>
            </w:r>
          </w:p>
          <w:p w14:paraId="1053E0A8" w14:textId="77777777" w:rsidR="00C83B25" w:rsidRDefault="00C83B25" w:rsidP="003D1337">
            <w:pPr>
              <w:snapToGrid w:val="0"/>
              <w:spacing w:line="312" w:lineRule="auto"/>
              <w:ind w:firstLineChars="200" w:firstLine="480"/>
              <w:jc w:val="both"/>
              <w:rPr>
                <w:rFonts w:ascii="Times New Roman" w:eastAsia="宋体" w:hAnsi="Times New Roman" w:cs="Times New Roman"/>
                <w:sz w:val="24"/>
                <w:szCs w:val="24"/>
                <w:lang w:eastAsia="zh-CN"/>
              </w:rPr>
            </w:pPr>
          </w:p>
          <w:p w14:paraId="2386DB05" w14:textId="1A2979D0" w:rsidR="00C83B25" w:rsidRDefault="00C83B25" w:rsidP="00483B7B">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4</w:t>
            </w:r>
            <w:r>
              <w:rPr>
                <w:rFonts w:ascii="Times New Roman" w:eastAsia="宋体" w:hAnsi="Times New Roman" w:cs="Times New Roman" w:hint="eastAsia"/>
                <w:sz w:val="24"/>
                <w:szCs w:val="24"/>
                <w:lang w:eastAsia="zh-CN"/>
              </w:rPr>
              <w:t>、公司的研发投入情况及后续的研发规划是怎样的？</w:t>
            </w:r>
          </w:p>
          <w:p w14:paraId="047A5243" w14:textId="3AB0C578" w:rsidR="00C83B25" w:rsidRDefault="00C83B25" w:rsidP="003D1337">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szCs w:val="24"/>
                <w:lang w:eastAsia="zh-CN"/>
              </w:rPr>
              <w:t>2024</w:t>
            </w:r>
            <w:r>
              <w:rPr>
                <w:rFonts w:ascii="Times New Roman" w:eastAsia="宋体" w:hAnsi="Times New Roman" w:cs="Times New Roman" w:hint="eastAsia"/>
                <w:sz w:val="24"/>
                <w:szCs w:val="24"/>
                <w:lang w:eastAsia="zh-CN"/>
              </w:rPr>
              <w:t>年度，公司研发投入金额为</w:t>
            </w:r>
            <w:r>
              <w:rPr>
                <w:rFonts w:ascii="Times New Roman" w:eastAsia="宋体" w:hAnsi="Times New Roman" w:cs="Times New Roman" w:hint="eastAsia"/>
                <w:sz w:val="24"/>
                <w:szCs w:val="24"/>
                <w:lang w:eastAsia="zh-CN"/>
              </w:rPr>
              <w:t>1.28</w:t>
            </w:r>
            <w:r>
              <w:rPr>
                <w:rFonts w:ascii="Times New Roman" w:eastAsia="宋体" w:hAnsi="Times New Roman" w:cs="Times New Roman" w:hint="eastAsia"/>
                <w:sz w:val="24"/>
                <w:szCs w:val="24"/>
                <w:lang w:eastAsia="zh-CN"/>
              </w:rPr>
              <w:t>亿元，研发投入比例达到</w:t>
            </w:r>
            <w:r>
              <w:rPr>
                <w:rFonts w:ascii="Times New Roman" w:eastAsia="宋体" w:hAnsi="Times New Roman" w:cs="Times New Roman" w:hint="eastAsia"/>
                <w:sz w:val="24"/>
                <w:szCs w:val="24"/>
                <w:lang w:eastAsia="zh-CN"/>
              </w:rPr>
              <w:t>11.73%</w:t>
            </w:r>
            <w:r>
              <w:rPr>
                <w:rFonts w:ascii="Times New Roman" w:eastAsia="宋体" w:hAnsi="Times New Roman" w:cs="Times New Roman" w:hint="eastAsia"/>
                <w:sz w:val="24"/>
                <w:szCs w:val="24"/>
                <w:lang w:eastAsia="zh-CN"/>
              </w:rPr>
              <w:t>。</w:t>
            </w:r>
            <w:r w:rsidRPr="00C83B25">
              <w:rPr>
                <w:rFonts w:ascii="Times New Roman" w:eastAsia="宋体" w:hAnsi="Times New Roman" w:cs="Times New Roman" w:hint="eastAsia"/>
                <w:sz w:val="24"/>
                <w:szCs w:val="24"/>
                <w:lang w:eastAsia="zh-CN"/>
              </w:rPr>
              <w:t>截至</w:t>
            </w:r>
            <w:r>
              <w:rPr>
                <w:rFonts w:ascii="Times New Roman" w:eastAsia="宋体" w:hAnsi="Times New Roman" w:cs="Times New Roman" w:hint="eastAsia"/>
                <w:sz w:val="24"/>
                <w:szCs w:val="24"/>
                <w:lang w:eastAsia="zh-CN"/>
              </w:rPr>
              <w:t>2024</w:t>
            </w:r>
            <w:r>
              <w:rPr>
                <w:rFonts w:ascii="Times New Roman" w:eastAsia="宋体" w:hAnsi="Times New Roman" w:cs="Times New Roman" w:hint="eastAsia"/>
                <w:sz w:val="24"/>
                <w:szCs w:val="24"/>
                <w:lang w:eastAsia="zh-CN"/>
              </w:rPr>
              <w:t>年</w:t>
            </w:r>
            <w:r w:rsidRPr="00C83B25">
              <w:rPr>
                <w:rFonts w:ascii="Times New Roman" w:eastAsia="宋体" w:hAnsi="Times New Roman" w:cs="Times New Roman" w:hint="eastAsia"/>
                <w:sz w:val="24"/>
                <w:szCs w:val="24"/>
                <w:lang w:eastAsia="zh-CN"/>
              </w:rPr>
              <w:t>末，公司共有研发人员</w:t>
            </w:r>
            <w:r w:rsidRPr="00C83B25">
              <w:rPr>
                <w:rFonts w:ascii="Times New Roman" w:eastAsia="宋体" w:hAnsi="Times New Roman" w:cs="Times New Roman" w:hint="eastAsia"/>
                <w:sz w:val="24"/>
                <w:szCs w:val="24"/>
                <w:lang w:eastAsia="zh-CN"/>
              </w:rPr>
              <w:t>155</w:t>
            </w:r>
            <w:r w:rsidRPr="00C83B25">
              <w:rPr>
                <w:rFonts w:ascii="Times New Roman" w:eastAsia="宋体" w:hAnsi="Times New Roman" w:cs="Times New Roman" w:hint="eastAsia"/>
                <w:sz w:val="24"/>
                <w:szCs w:val="24"/>
                <w:lang w:eastAsia="zh-CN"/>
              </w:rPr>
              <w:t>人，较去年同期末增加</w:t>
            </w:r>
            <w:r w:rsidRPr="00C83B25">
              <w:rPr>
                <w:rFonts w:ascii="Times New Roman" w:eastAsia="宋体" w:hAnsi="Times New Roman" w:cs="Times New Roman" w:hint="eastAsia"/>
                <w:sz w:val="24"/>
                <w:szCs w:val="24"/>
                <w:lang w:eastAsia="zh-CN"/>
              </w:rPr>
              <w:t>45</w:t>
            </w:r>
            <w:r w:rsidRPr="00C83B25">
              <w:rPr>
                <w:rFonts w:ascii="Times New Roman" w:eastAsia="宋体" w:hAnsi="Times New Roman" w:cs="Times New Roman" w:hint="eastAsia"/>
                <w:sz w:val="24"/>
                <w:szCs w:val="24"/>
                <w:lang w:eastAsia="zh-CN"/>
              </w:rPr>
              <w:t>人，研发人员占比达到</w:t>
            </w:r>
            <w:r w:rsidRPr="00C83B25">
              <w:rPr>
                <w:rFonts w:ascii="Times New Roman" w:eastAsia="宋体" w:hAnsi="Times New Roman" w:cs="Times New Roman" w:hint="eastAsia"/>
                <w:sz w:val="24"/>
                <w:szCs w:val="24"/>
                <w:lang w:eastAsia="zh-CN"/>
              </w:rPr>
              <w:t>45.32%</w:t>
            </w:r>
            <w:r w:rsidRPr="00C83B25">
              <w:rPr>
                <w:rFonts w:ascii="Times New Roman" w:eastAsia="宋体" w:hAnsi="Times New Roman" w:cs="Times New Roman" w:hint="eastAsia"/>
                <w:sz w:val="24"/>
                <w:szCs w:val="24"/>
                <w:lang w:eastAsia="zh-CN"/>
              </w:rPr>
              <w:t>。研发人员中，硕士及以上学历</w:t>
            </w:r>
            <w:r w:rsidRPr="00C83B25">
              <w:rPr>
                <w:rFonts w:ascii="Times New Roman" w:eastAsia="宋体" w:hAnsi="Times New Roman" w:cs="Times New Roman" w:hint="eastAsia"/>
                <w:sz w:val="24"/>
                <w:szCs w:val="24"/>
                <w:lang w:eastAsia="zh-CN"/>
              </w:rPr>
              <w:t>93</w:t>
            </w:r>
            <w:r w:rsidRPr="00C83B25">
              <w:rPr>
                <w:rFonts w:ascii="Times New Roman" w:eastAsia="宋体" w:hAnsi="Times New Roman" w:cs="Times New Roman" w:hint="eastAsia"/>
                <w:sz w:val="24"/>
                <w:szCs w:val="24"/>
                <w:lang w:eastAsia="zh-CN"/>
              </w:rPr>
              <w:t>人，占研发人员总数的</w:t>
            </w:r>
            <w:r w:rsidRPr="00C83B25">
              <w:rPr>
                <w:rFonts w:ascii="Times New Roman" w:eastAsia="宋体" w:hAnsi="Times New Roman" w:cs="Times New Roman" w:hint="eastAsia"/>
                <w:sz w:val="24"/>
                <w:szCs w:val="24"/>
                <w:lang w:eastAsia="zh-CN"/>
              </w:rPr>
              <w:t>60.00%</w:t>
            </w:r>
            <w:r w:rsidRPr="00C83B25">
              <w:rPr>
                <w:rFonts w:ascii="Times New Roman" w:eastAsia="宋体" w:hAnsi="Times New Roman" w:cs="Times New Roman" w:hint="eastAsia"/>
                <w:sz w:val="24"/>
                <w:szCs w:val="24"/>
                <w:lang w:eastAsia="zh-CN"/>
              </w:rPr>
              <w:t>。</w:t>
            </w:r>
            <w:r>
              <w:rPr>
                <w:rFonts w:ascii="Times New Roman" w:eastAsia="宋体" w:hAnsi="Times New Roman" w:cs="Times New Roman"/>
                <w:sz w:val="24"/>
                <w:szCs w:val="24"/>
                <w:lang w:eastAsia="zh-CN"/>
              </w:rPr>
              <w:t>公司未来将根据自身战略进行研发布局，始终重视研发投入及研发团队建设，持续提高公司竞争力。</w:t>
            </w:r>
          </w:p>
          <w:p w14:paraId="17EB9BDD" w14:textId="77777777" w:rsidR="00C83B25" w:rsidRDefault="00C83B25" w:rsidP="003D1337">
            <w:pPr>
              <w:snapToGrid w:val="0"/>
              <w:spacing w:line="312" w:lineRule="auto"/>
              <w:ind w:firstLineChars="200" w:firstLine="480"/>
              <w:jc w:val="both"/>
              <w:rPr>
                <w:rFonts w:ascii="Times New Roman" w:eastAsia="宋体" w:hAnsi="Times New Roman" w:cs="Times New Roman"/>
                <w:sz w:val="24"/>
                <w:szCs w:val="24"/>
                <w:lang w:eastAsia="zh-CN"/>
              </w:rPr>
            </w:pPr>
          </w:p>
          <w:p w14:paraId="1B439A8C" w14:textId="066FFDB3" w:rsidR="008F3B29" w:rsidRDefault="00483B7B">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5</w:t>
            </w:r>
            <w:r w:rsidR="00A412AE">
              <w:rPr>
                <w:rFonts w:ascii="Times New Roman" w:eastAsia="宋体" w:hAnsi="Times New Roman" w:cs="Times New Roman"/>
                <w:sz w:val="24"/>
                <w:szCs w:val="24"/>
                <w:lang w:eastAsia="zh-CN"/>
              </w:rPr>
              <w:t>、</w:t>
            </w:r>
            <w:r w:rsidR="005E25E9">
              <w:rPr>
                <w:rFonts w:ascii="Times New Roman" w:eastAsia="宋体" w:hAnsi="Times New Roman" w:cs="Times New Roman" w:hint="eastAsia"/>
                <w:sz w:val="24"/>
                <w:szCs w:val="24"/>
                <w:lang w:eastAsia="zh-CN"/>
              </w:rPr>
              <w:t>公司对未来发展的展望？</w:t>
            </w:r>
          </w:p>
          <w:p w14:paraId="0344493B" w14:textId="77777777" w:rsidR="0088708B" w:rsidRDefault="00000000" w:rsidP="00A412A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答：</w:t>
            </w:r>
            <w:r w:rsidR="005E25E9" w:rsidRPr="005E25E9">
              <w:rPr>
                <w:rFonts w:ascii="Times New Roman" w:eastAsia="宋体" w:hAnsi="Times New Roman" w:cs="Times New Roman" w:hint="eastAsia"/>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w:t>
            </w:r>
            <w:r w:rsidR="005E25E9" w:rsidRPr="0088708B">
              <w:rPr>
                <w:rFonts w:ascii="Times New Roman" w:eastAsia="宋体" w:hAnsi="Times New Roman" w:cs="Times New Roman" w:hint="eastAsia"/>
                <w:sz w:val="24"/>
                <w:szCs w:val="24"/>
                <w:lang w:eastAsia="zh-CN"/>
              </w:rPr>
              <w:t>的定义、设计和量产出货。</w:t>
            </w:r>
            <w:r w:rsidR="00C83B25" w:rsidRPr="0088708B">
              <w:rPr>
                <w:rFonts w:ascii="Times New Roman" w:eastAsia="宋体" w:hAnsi="Times New Roman" w:cs="Times New Roman" w:hint="eastAsia"/>
                <w:sz w:val="24"/>
                <w:szCs w:val="24"/>
                <w:lang w:eastAsia="zh-CN"/>
              </w:rPr>
              <w:t>公司后续主要经营计划包括：</w:t>
            </w:r>
          </w:p>
          <w:p w14:paraId="23924FE6" w14:textId="77777777" w:rsidR="0088708B" w:rsidRDefault="0088708B" w:rsidP="00A412A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1</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技术研发创新</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公司将进一步加大研发投入，提升自主创新能力、完善研发体系与质量管理体系，对现有的以大型</w:t>
            </w:r>
            <w:r w:rsidRPr="0088708B">
              <w:rPr>
                <w:rFonts w:ascii="Times New Roman" w:eastAsia="宋体" w:hAnsi="Times New Roman" w:cs="Times New Roman" w:hint="eastAsia"/>
                <w:sz w:val="24"/>
                <w:szCs w:val="24"/>
                <w:lang w:eastAsia="zh-CN"/>
              </w:rPr>
              <w:t>SoC</w:t>
            </w:r>
            <w:r w:rsidRPr="0088708B">
              <w:rPr>
                <w:rFonts w:ascii="Times New Roman" w:eastAsia="宋体" w:hAnsi="Times New Roman" w:cs="Times New Roman" w:hint="eastAsia"/>
                <w:sz w:val="24"/>
                <w:szCs w:val="24"/>
                <w:lang w:eastAsia="zh-CN"/>
              </w:rPr>
              <w:t>定制设计技术与半导体</w:t>
            </w:r>
            <w:r w:rsidRPr="0088708B">
              <w:rPr>
                <w:rFonts w:ascii="Times New Roman" w:eastAsia="宋体" w:hAnsi="Times New Roman" w:cs="Times New Roman" w:hint="eastAsia"/>
                <w:sz w:val="24"/>
                <w:szCs w:val="24"/>
                <w:lang w:eastAsia="zh-CN"/>
              </w:rPr>
              <w:t>IP</w:t>
            </w:r>
            <w:r w:rsidRPr="0088708B">
              <w:rPr>
                <w:rFonts w:ascii="Times New Roman" w:eastAsia="宋体" w:hAnsi="Times New Roman" w:cs="Times New Roman" w:hint="eastAsia"/>
                <w:sz w:val="24"/>
                <w:szCs w:val="24"/>
                <w:lang w:eastAsia="zh-CN"/>
              </w:rPr>
              <w:t>开发技术为核心的全方位技术服务体系进行持续研发，不断为客户提供高质量、高效率、低成本、低风险的一站式芯片定制服务。</w:t>
            </w:r>
          </w:p>
          <w:p w14:paraId="4DF2D653" w14:textId="77777777" w:rsidR="0088708B" w:rsidRDefault="0088708B" w:rsidP="00A412A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lastRenderedPageBreak/>
              <w:t>（</w:t>
            </w: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市场拓展</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一方面，公司将加强市场开拓力度，重点布局汽车电子、</w:t>
            </w:r>
            <w:proofErr w:type="gramStart"/>
            <w:r w:rsidRPr="0088708B">
              <w:rPr>
                <w:rFonts w:ascii="Times New Roman" w:eastAsia="宋体" w:hAnsi="Times New Roman" w:cs="Times New Roman" w:hint="eastAsia"/>
                <w:sz w:val="24"/>
                <w:szCs w:val="24"/>
                <w:lang w:eastAsia="zh-CN"/>
              </w:rPr>
              <w:t>端侧</w:t>
            </w:r>
            <w:proofErr w:type="gramEnd"/>
            <w:r w:rsidRPr="0088708B">
              <w:rPr>
                <w:rFonts w:ascii="Times New Roman" w:eastAsia="宋体" w:hAnsi="Times New Roman" w:cs="Times New Roman" w:hint="eastAsia"/>
                <w:sz w:val="24"/>
                <w:szCs w:val="24"/>
                <w:lang w:eastAsia="zh-CN"/>
              </w:rPr>
              <w:t>AI</w:t>
            </w:r>
            <w:r w:rsidRPr="0088708B">
              <w:rPr>
                <w:rFonts w:ascii="Times New Roman" w:eastAsia="宋体" w:hAnsi="Times New Roman" w:cs="Times New Roman" w:hint="eastAsia"/>
                <w:sz w:val="24"/>
                <w:szCs w:val="24"/>
                <w:lang w:eastAsia="zh-CN"/>
              </w:rPr>
              <w:t>、</w:t>
            </w:r>
            <w:proofErr w:type="spellStart"/>
            <w:r w:rsidRPr="0088708B">
              <w:rPr>
                <w:rFonts w:ascii="Times New Roman" w:eastAsia="宋体" w:hAnsi="Times New Roman" w:cs="Times New Roman" w:hint="eastAsia"/>
                <w:sz w:val="24"/>
                <w:szCs w:val="24"/>
                <w:lang w:eastAsia="zh-CN"/>
              </w:rPr>
              <w:t>AI+IoT</w:t>
            </w:r>
            <w:proofErr w:type="spellEnd"/>
            <w:r w:rsidRPr="0088708B">
              <w:rPr>
                <w:rFonts w:ascii="Times New Roman" w:eastAsia="宋体" w:hAnsi="Times New Roman" w:cs="Times New Roman" w:hint="eastAsia"/>
                <w:sz w:val="24"/>
                <w:szCs w:val="24"/>
                <w:lang w:eastAsia="zh-CN"/>
              </w:rPr>
              <w:t>等高潜力领域，加速技术研发成果的市场化应用，增强公司核心竞争力；另一方面，公司将拓展销售与服务网络的覆盖度，提升销售团队整体专业素质，优化公司营销模式。</w:t>
            </w:r>
          </w:p>
          <w:p w14:paraId="37951349" w14:textId="77777777" w:rsidR="0088708B" w:rsidRDefault="0088708B" w:rsidP="00A412A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3</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研发团队建设与管理效能提升</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14:textId="3C5B695D" w:rsidR="008F3B29" w:rsidRPr="00A412AE" w:rsidRDefault="0088708B" w:rsidP="00A412AE">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4</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并购重组与资源整合</w:t>
            </w:r>
            <w:r>
              <w:rPr>
                <w:rFonts w:ascii="Times New Roman" w:eastAsia="宋体" w:hAnsi="Times New Roman" w:cs="Times New Roman" w:hint="eastAsia"/>
                <w:sz w:val="24"/>
                <w:szCs w:val="24"/>
                <w:lang w:eastAsia="zh-CN"/>
              </w:rPr>
              <w:t>：</w:t>
            </w:r>
            <w:r w:rsidRPr="0088708B">
              <w:rPr>
                <w:rFonts w:ascii="Times New Roman" w:eastAsia="宋体" w:hAnsi="Times New Roman" w:cs="Times New Roman" w:hint="eastAsia"/>
                <w:sz w:val="24"/>
                <w:szCs w:val="24"/>
                <w:lang w:eastAsia="zh-CN"/>
              </w:rPr>
              <w:t>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rsidR="008F3B29" w14:paraId="6AB1789B"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8D4A07D"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lastRenderedPageBreak/>
              <w:t>附件清单</w:t>
            </w:r>
          </w:p>
        </w:tc>
        <w:tc>
          <w:tcPr>
            <w:tcW w:w="7713" w:type="dxa"/>
            <w:tcBorders>
              <w:top w:val="single" w:sz="6" w:space="0" w:color="000000"/>
              <w:left w:val="single" w:sz="6" w:space="0" w:color="000000"/>
              <w:bottom w:val="single" w:sz="6" w:space="0" w:color="000000"/>
              <w:right w:val="single" w:sz="12" w:space="0" w:color="000000"/>
            </w:tcBorders>
            <w:vAlign w:val="center"/>
          </w:tcPr>
          <w:p w14:paraId="601D9A33" w14:textId="77777777" w:rsidR="008F3B29" w:rsidRDefault="00000000">
            <w:pPr>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r w:rsidR="008F3B29" w14:paraId="7BB253BD"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356CC998"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日期</w:t>
            </w:r>
          </w:p>
        </w:tc>
        <w:tc>
          <w:tcPr>
            <w:tcW w:w="7713" w:type="dxa"/>
            <w:tcBorders>
              <w:top w:val="single" w:sz="6" w:space="0" w:color="000000"/>
              <w:left w:val="single" w:sz="6" w:space="0" w:color="000000"/>
              <w:bottom w:val="single" w:sz="6" w:space="0" w:color="000000"/>
              <w:right w:val="single" w:sz="12" w:space="0" w:color="000000"/>
            </w:tcBorders>
            <w:vAlign w:val="center"/>
          </w:tcPr>
          <w:p w14:paraId="297EACA7" w14:textId="0B022838" w:rsidR="008F3B29" w:rsidRDefault="00000000">
            <w:pPr>
              <w:pStyle w:val="TableParagraph"/>
              <w:jc w:val="both"/>
              <w:rPr>
                <w:rFonts w:ascii="Times New Roman" w:eastAsia="宋体" w:hAnsi="Times New Roman" w:cs="Times New Roman"/>
                <w:sz w:val="24"/>
                <w:szCs w:val="24"/>
              </w:rPr>
            </w:pPr>
            <w:r>
              <w:rPr>
                <w:rFonts w:ascii="Times New Roman" w:eastAsia="宋体" w:hAnsi="Times New Roman" w:cs="Times New Roman"/>
                <w:sz w:val="24"/>
                <w:szCs w:val="24"/>
                <w:lang w:eastAsia="zh-CN"/>
              </w:rPr>
              <w:t>202</w:t>
            </w:r>
            <w:r w:rsidR="003D1337">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年</w:t>
            </w:r>
            <w:r w:rsidR="00483B7B">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w:t>
            </w:r>
            <w:r w:rsidR="003D1337">
              <w:rPr>
                <w:rFonts w:ascii="Times New Roman" w:eastAsia="宋体" w:hAnsi="Times New Roman" w:cs="Times New Roman" w:hint="eastAsia"/>
                <w:sz w:val="24"/>
                <w:szCs w:val="24"/>
                <w:lang w:eastAsia="zh-CN"/>
              </w:rPr>
              <w:t>1</w:t>
            </w:r>
            <w:r w:rsidR="00483B7B">
              <w:rPr>
                <w:rFonts w:ascii="Times New Roman" w:eastAsia="宋体" w:hAnsi="Times New Roman" w:cs="Times New Roman" w:hint="eastAsia"/>
                <w:sz w:val="24"/>
                <w:szCs w:val="24"/>
                <w:lang w:eastAsia="zh-CN"/>
              </w:rPr>
              <w:t>0</w:t>
            </w:r>
            <w:r>
              <w:rPr>
                <w:rFonts w:ascii="Times New Roman" w:eastAsia="宋体" w:hAnsi="Times New Roman" w:cs="Times New Roman"/>
                <w:sz w:val="24"/>
                <w:szCs w:val="24"/>
                <w:lang w:eastAsia="zh-CN"/>
              </w:rPr>
              <w:t>日</w:t>
            </w:r>
          </w:p>
        </w:tc>
      </w:tr>
      <w:tr w:rsidR="008F3B29" w14:paraId="6E36D249" w14:textId="77777777">
        <w:trPr>
          <w:trHeight w:val="397"/>
          <w:jc w:val="center"/>
        </w:trPr>
        <w:tc>
          <w:tcPr>
            <w:tcW w:w="1828" w:type="dxa"/>
            <w:tcBorders>
              <w:top w:val="single" w:sz="6" w:space="0" w:color="000000"/>
              <w:left w:val="single" w:sz="12" w:space="0" w:color="000000"/>
              <w:bottom w:val="single" w:sz="12" w:space="0" w:color="000000"/>
              <w:right w:val="single" w:sz="6" w:space="0" w:color="000000"/>
            </w:tcBorders>
            <w:vAlign w:val="center"/>
          </w:tcPr>
          <w:p w14:paraId="03436809" w14:textId="77777777" w:rsidR="008F3B29"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关于本次活动是否涉及应当披露重大信息的说明</w:t>
            </w:r>
          </w:p>
        </w:tc>
        <w:tc>
          <w:tcPr>
            <w:tcW w:w="7713" w:type="dxa"/>
            <w:tcBorders>
              <w:top w:val="single" w:sz="6" w:space="0" w:color="000000"/>
              <w:left w:val="single" w:sz="6" w:space="0" w:color="000000"/>
              <w:bottom w:val="single" w:sz="12" w:space="0" w:color="000000"/>
              <w:right w:val="single" w:sz="12" w:space="0" w:color="000000"/>
            </w:tcBorders>
          </w:tcPr>
          <w:p w14:paraId="4BFAC3D0" w14:textId="77777777" w:rsidR="008F3B29" w:rsidRDefault="00000000">
            <w:pPr>
              <w:pStyle w:val="TableParagraph"/>
              <w:spacing w:before="196"/>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bl>
    <w:p w14:paraId="482E358D" w14:textId="77777777" w:rsidR="008F3B29" w:rsidRDefault="008F3B29">
      <w:pPr>
        <w:rPr>
          <w:rFonts w:ascii="Times New Roman" w:eastAsia="宋体" w:hAnsi="Times New Roman" w:cs="Times New Roman"/>
          <w:sz w:val="24"/>
          <w:szCs w:val="24"/>
          <w:lang w:eastAsia="zh-CN"/>
        </w:rPr>
      </w:pPr>
    </w:p>
    <w:sectPr w:rsidR="008F3B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69BA" w14:textId="77777777" w:rsidR="0028434D" w:rsidRDefault="0028434D" w:rsidP="002D41B8">
      <w:pPr>
        <w:rPr>
          <w:rFonts w:hint="eastAsia"/>
        </w:rPr>
      </w:pPr>
      <w:r>
        <w:separator/>
      </w:r>
    </w:p>
  </w:endnote>
  <w:endnote w:type="continuationSeparator" w:id="0">
    <w:p w14:paraId="61B56385" w14:textId="77777777" w:rsidR="0028434D" w:rsidRDefault="0028434D" w:rsidP="002D41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303317"/>
      <w:docPartObj>
        <w:docPartGallery w:val="Page Numbers (Bottom of Page)"/>
        <w:docPartUnique/>
      </w:docPartObj>
    </w:sdtPr>
    <w:sdtEndPr>
      <w:rPr>
        <w:rFonts w:ascii="Times New Roman" w:eastAsia="宋体" w:hAnsi="Times New Roman"/>
      </w:rPr>
    </w:sdtEndPr>
    <w:sdtContent>
      <w:p w14:paraId="7299D45B" w14:textId="08710674" w:rsidR="00483B7B" w:rsidRPr="00483B7B" w:rsidRDefault="00483B7B" w:rsidP="00483B7B">
        <w:pPr>
          <w:pStyle w:val="a9"/>
          <w:jc w:val="center"/>
          <w:rPr>
            <w:rFonts w:ascii="Times New Roman" w:eastAsia="宋体" w:hAnsi="Times New Roman" w:hint="eastAsia"/>
          </w:rPr>
        </w:pPr>
        <w:r w:rsidRPr="00483B7B">
          <w:rPr>
            <w:rFonts w:ascii="Times New Roman" w:eastAsia="宋体" w:hAnsi="Times New Roman"/>
          </w:rPr>
          <w:fldChar w:fldCharType="begin"/>
        </w:r>
        <w:r w:rsidRPr="00483B7B">
          <w:rPr>
            <w:rFonts w:ascii="Times New Roman" w:eastAsia="宋体" w:hAnsi="Times New Roman"/>
          </w:rPr>
          <w:instrText>PAGE   \* MERGEFORMAT</w:instrText>
        </w:r>
        <w:r w:rsidRPr="00483B7B">
          <w:rPr>
            <w:rFonts w:ascii="Times New Roman" w:eastAsia="宋体" w:hAnsi="Times New Roman"/>
          </w:rPr>
          <w:fldChar w:fldCharType="separate"/>
        </w:r>
        <w:r w:rsidRPr="00483B7B">
          <w:rPr>
            <w:rFonts w:ascii="Times New Roman" w:eastAsia="宋体" w:hAnsi="Times New Roman"/>
            <w:lang w:val="zh-CN" w:eastAsia="zh-CN"/>
          </w:rPr>
          <w:t>2</w:t>
        </w:r>
        <w:r w:rsidRPr="00483B7B">
          <w:rPr>
            <w:rFonts w:ascii="Times New Roman" w:eastAsia="宋体"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359B2" w14:textId="77777777" w:rsidR="0028434D" w:rsidRDefault="0028434D" w:rsidP="002D41B8">
      <w:pPr>
        <w:rPr>
          <w:rFonts w:hint="eastAsia"/>
        </w:rPr>
      </w:pPr>
      <w:r>
        <w:separator/>
      </w:r>
    </w:p>
  </w:footnote>
  <w:footnote w:type="continuationSeparator" w:id="0">
    <w:p w14:paraId="08F4A1D3" w14:textId="77777777" w:rsidR="0028434D" w:rsidRDefault="0028434D" w:rsidP="002D41B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434D"/>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383F"/>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3B7B"/>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88A"/>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2D9B"/>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BCA"/>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322"/>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36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78850"/>
  <w15:docId w15:val="{D00882B2-E62E-443B-8935-DEF8BA00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link w:val="10"/>
    <w:uiPriority w:val="9"/>
    <w:qFormat/>
    <w:pPr>
      <w:spacing w:before="26"/>
      <w:ind w:left="602"/>
      <w:outlineLvl w:val="0"/>
    </w:pPr>
    <w:rPr>
      <w:rFonts w:ascii="宋体" w:eastAsia="宋体" w:hAnsi="宋体"/>
      <w:b/>
      <w:bCs/>
      <w:sz w:val="24"/>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spacing w:before="36"/>
      <w:ind w:left="120"/>
    </w:pPr>
    <w:rPr>
      <w:rFonts w:ascii="宋体" w:eastAsia="宋体" w:hAnsi="宋体"/>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unhideWhenUsed/>
    <w:qFormat/>
    <w:rPr>
      <w:vertAlign w:val="superscript"/>
    </w:rPr>
  </w:style>
  <w:style w:type="character" w:customStyle="1" w:styleId="10">
    <w:name w:val="标题 1 字符"/>
    <w:basedOn w:val="a0"/>
    <w:link w:val="1"/>
    <w:uiPriority w:val="9"/>
    <w:qFormat/>
    <w:rPr>
      <w:rFonts w:ascii="宋体" w:eastAsia="宋体" w:hAnsi="宋体"/>
      <w:b/>
      <w:bCs/>
      <w:kern w:val="0"/>
      <w:sz w:val="24"/>
      <w:szCs w:val="24"/>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qFormat/>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c">
    <w:name w:val="页眉 字符"/>
    <w:basedOn w:val="a0"/>
    <w:link w:val="ab"/>
    <w:uiPriority w:val="99"/>
    <w:qFormat/>
    <w:rPr>
      <w:kern w:val="0"/>
      <w:sz w:val="18"/>
      <w:szCs w:val="18"/>
      <w:lang w:eastAsia="en-US"/>
    </w:rPr>
  </w:style>
  <w:style w:type="character" w:customStyle="1" w:styleId="aa">
    <w:name w:val="页脚 字符"/>
    <w:basedOn w:val="a0"/>
    <w:link w:val="a9"/>
    <w:uiPriority w:val="99"/>
    <w:qFormat/>
    <w:rPr>
      <w:kern w:val="0"/>
      <w:sz w:val="18"/>
      <w:szCs w:val="18"/>
      <w:lang w:eastAsia="en-US"/>
    </w:rPr>
  </w:style>
  <w:style w:type="character" w:customStyle="1" w:styleId="a4">
    <w:name w:val="批注文字 字符"/>
    <w:basedOn w:val="a0"/>
    <w:link w:val="a3"/>
    <w:uiPriority w:val="99"/>
    <w:semiHidden/>
    <w:qFormat/>
    <w:rPr>
      <w:kern w:val="0"/>
      <w:sz w:val="22"/>
      <w:lang w:eastAsia="en-US"/>
    </w:rPr>
  </w:style>
  <w:style w:type="character" w:customStyle="1" w:styleId="af1">
    <w:name w:val="批注主题 字符"/>
    <w:basedOn w:val="a4"/>
    <w:link w:val="af0"/>
    <w:uiPriority w:val="99"/>
    <w:semiHidden/>
    <w:qFormat/>
    <w:rPr>
      <w:b/>
      <w:bCs/>
      <w:kern w:val="0"/>
      <w:sz w:val="22"/>
      <w:lang w:eastAsia="en-US"/>
    </w:rPr>
  </w:style>
  <w:style w:type="character" w:customStyle="1" w:styleId="a8">
    <w:name w:val="批注框文本 字符"/>
    <w:basedOn w:val="a0"/>
    <w:link w:val="a7"/>
    <w:uiPriority w:val="99"/>
    <w:semiHidden/>
    <w:qFormat/>
    <w:rPr>
      <w:kern w:val="0"/>
      <w:sz w:val="18"/>
      <w:szCs w:val="18"/>
      <w:lang w:eastAsia="en-US"/>
    </w:rPr>
  </w:style>
  <w:style w:type="character" w:customStyle="1" w:styleId="Char">
    <w:name w:val="报告正文 Char"/>
    <w:link w:val="af6"/>
    <w:qFormat/>
    <w:locked/>
    <w:rPr>
      <w:rFonts w:ascii="Times New Roman" w:eastAsia="宋体" w:hAnsi="Times New Roman" w:cs="Times New Roman"/>
      <w:kern w:val="0"/>
      <w:sz w:val="24"/>
      <w:szCs w:val="24"/>
    </w:rPr>
  </w:style>
  <w:style w:type="paragraph" w:customStyle="1" w:styleId="af6">
    <w:name w:val="报告正文"/>
    <w:basedOn w:val="a"/>
    <w:link w:val="Char"/>
    <w:qFormat/>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0">
    <w:name w:val="标题 5 字符"/>
    <w:basedOn w:val="a0"/>
    <w:link w:val="5"/>
    <w:uiPriority w:val="9"/>
    <w:qFormat/>
    <w:rPr>
      <w:b/>
      <w:bCs/>
      <w:kern w:val="0"/>
      <w:sz w:val="28"/>
      <w:szCs w:val="28"/>
      <w:lang w:eastAsia="en-US"/>
    </w:rPr>
  </w:style>
  <w:style w:type="character" w:customStyle="1" w:styleId="HTML0">
    <w:name w:val="HTML 预设格式 字符"/>
    <w:basedOn w:val="a0"/>
    <w:link w:val="HTML"/>
    <w:uiPriority w:val="99"/>
    <w:semiHidden/>
    <w:qFormat/>
    <w:rPr>
      <w:rFonts w:ascii="Courier New" w:hAnsi="Courier New" w:cs="Courier New"/>
      <w:kern w:val="0"/>
      <w:sz w:val="20"/>
      <w:szCs w:val="20"/>
      <w:lang w:eastAsia="en-US"/>
    </w:rPr>
  </w:style>
  <w:style w:type="character" w:customStyle="1" w:styleId="ae">
    <w:name w:val="脚注文本 字符"/>
    <w:basedOn w:val="a0"/>
    <w:link w:val="ad"/>
    <w:uiPriority w:val="99"/>
    <w:semiHidden/>
    <w:qFormat/>
    <w:rPr>
      <w:kern w:val="0"/>
      <w:sz w:val="18"/>
      <w:szCs w:val="18"/>
      <w:lang w:eastAsia="en-US"/>
    </w:rPr>
  </w:style>
  <w:style w:type="paragraph" w:styleId="af7">
    <w:name w:val="List Paragraph"/>
    <w:basedOn w:val="a"/>
    <w:uiPriority w:val="99"/>
    <w:qFormat/>
    <w:pPr>
      <w:ind w:firstLineChars="200" w:firstLine="420"/>
      <w:jc w:val="both"/>
    </w:pPr>
    <w:rPr>
      <w:kern w:val="2"/>
      <w:sz w:val="21"/>
      <w:lang w:eastAsia="zh-CN"/>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lang w:eastAsia="en-US"/>
    </w:rPr>
  </w:style>
  <w:style w:type="character" w:customStyle="1" w:styleId="bgchighlight-anchor">
    <w:name w:val="bgchighlight-anchor"/>
    <w:basedOn w:val="a0"/>
    <w:qFormat/>
  </w:style>
  <w:style w:type="paragraph" w:customStyle="1" w:styleId="11">
    <w:name w:val="修订1"/>
    <w:hidden/>
    <w:uiPriority w:val="99"/>
    <w:unhideWhenUsed/>
    <w:qFormat/>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4135">
      <w:bodyDiv w:val="1"/>
      <w:marLeft w:val="0"/>
      <w:marRight w:val="0"/>
      <w:marTop w:val="0"/>
      <w:marBottom w:val="0"/>
      <w:divBdr>
        <w:top w:val="none" w:sz="0" w:space="0" w:color="auto"/>
        <w:left w:val="none" w:sz="0" w:space="0" w:color="auto"/>
        <w:bottom w:val="none" w:sz="0" w:space="0" w:color="auto"/>
        <w:right w:val="none" w:sz="0" w:space="0" w:color="auto"/>
      </w:divBdr>
    </w:div>
    <w:div w:id="808279430">
      <w:bodyDiv w:val="1"/>
      <w:marLeft w:val="0"/>
      <w:marRight w:val="0"/>
      <w:marTop w:val="0"/>
      <w:marBottom w:val="0"/>
      <w:divBdr>
        <w:top w:val="none" w:sz="0" w:space="0" w:color="auto"/>
        <w:left w:val="none" w:sz="0" w:space="0" w:color="auto"/>
        <w:bottom w:val="none" w:sz="0" w:space="0" w:color="auto"/>
        <w:right w:val="none" w:sz="0" w:space="0" w:color="auto"/>
      </w:divBdr>
    </w:div>
    <w:div w:id="1269434670">
      <w:bodyDiv w:val="1"/>
      <w:marLeft w:val="0"/>
      <w:marRight w:val="0"/>
      <w:marTop w:val="0"/>
      <w:marBottom w:val="0"/>
      <w:divBdr>
        <w:top w:val="none" w:sz="0" w:space="0" w:color="auto"/>
        <w:left w:val="none" w:sz="0" w:space="0" w:color="auto"/>
        <w:bottom w:val="none" w:sz="0" w:space="0" w:color="auto"/>
        <w:right w:val="none" w:sz="0" w:space="0" w:color="auto"/>
      </w:divBdr>
    </w:div>
    <w:div w:id="1485194312">
      <w:bodyDiv w:val="1"/>
      <w:marLeft w:val="0"/>
      <w:marRight w:val="0"/>
      <w:marTop w:val="0"/>
      <w:marBottom w:val="0"/>
      <w:divBdr>
        <w:top w:val="none" w:sz="0" w:space="0" w:color="auto"/>
        <w:left w:val="none" w:sz="0" w:space="0" w:color="auto"/>
        <w:bottom w:val="none" w:sz="0" w:space="0" w:color="auto"/>
        <w:right w:val="none" w:sz="0" w:space="0" w:color="auto"/>
      </w:divBdr>
    </w:div>
    <w:div w:id="1558977722">
      <w:bodyDiv w:val="1"/>
      <w:marLeft w:val="0"/>
      <w:marRight w:val="0"/>
      <w:marTop w:val="0"/>
      <w:marBottom w:val="0"/>
      <w:divBdr>
        <w:top w:val="none" w:sz="0" w:space="0" w:color="auto"/>
        <w:left w:val="none" w:sz="0" w:space="0" w:color="auto"/>
        <w:bottom w:val="none" w:sz="0" w:space="0" w:color="auto"/>
        <w:right w:val="none" w:sz="0" w:space="0" w:color="auto"/>
      </w:divBdr>
    </w:div>
    <w:div w:id="1739594085">
      <w:bodyDiv w:val="1"/>
      <w:marLeft w:val="0"/>
      <w:marRight w:val="0"/>
      <w:marTop w:val="0"/>
      <w:marBottom w:val="0"/>
      <w:divBdr>
        <w:top w:val="none" w:sz="0" w:space="0" w:color="auto"/>
        <w:left w:val="none" w:sz="0" w:space="0" w:color="auto"/>
        <w:bottom w:val="none" w:sz="0" w:space="0" w:color="auto"/>
        <w:right w:val="none" w:sz="0" w:space="0" w:color="auto"/>
      </w:divBdr>
    </w:div>
    <w:div w:id="1759253806">
      <w:bodyDiv w:val="1"/>
      <w:marLeft w:val="0"/>
      <w:marRight w:val="0"/>
      <w:marTop w:val="0"/>
      <w:marBottom w:val="0"/>
      <w:divBdr>
        <w:top w:val="none" w:sz="0" w:space="0" w:color="auto"/>
        <w:left w:val="none" w:sz="0" w:space="0" w:color="auto"/>
        <w:bottom w:val="none" w:sz="0" w:space="0" w:color="auto"/>
        <w:right w:val="none" w:sz="0" w:space="0" w:color="auto"/>
      </w:divBdr>
    </w:div>
    <w:div w:id="2111972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啸天 石</cp:lastModifiedBy>
  <cp:revision>24</cp:revision>
  <dcterms:created xsi:type="dcterms:W3CDTF">2024-05-23T09:21:00Z</dcterms:created>
  <dcterms:modified xsi:type="dcterms:W3CDTF">2025-06-10T03:07:00Z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D8B87D5A405349D1BE28CDEFD77DC7A7_12</vt:lpwstr>
  </property>
</Properties>
</file>