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43E4" w14:textId="77777777" w:rsidR="00432155" w:rsidRDefault="0001423B">
      <w:pPr>
        <w:rPr>
          <w:rFonts w:ascii="Times New Roman" w:eastAsia="宋体" w:hAnsi="Times New Roman" w:cs="宋体"/>
          <w:b/>
          <w:bCs/>
          <w:color w:val="000000" w:themeColor="text1"/>
          <w:sz w:val="24"/>
          <w:szCs w:val="24"/>
        </w:rPr>
      </w:pPr>
      <w:r>
        <w:rPr>
          <w:rFonts w:ascii="Times New Roman" w:eastAsia="宋体" w:hAnsi="Times New Roman" w:cs="宋体" w:hint="eastAsia"/>
          <w:b/>
          <w:bCs/>
          <w:color w:val="000000" w:themeColor="text1"/>
          <w:sz w:val="24"/>
          <w:szCs w:val="24"/>
        </w:rPr>
        <w:t>证券代码：</w:t>
      </w:r>
      <w:r>
        <w:rPr>
          <w:rFonts w:ascii="Times New Roman" w:eastAsia="宋体" w:hAnsi="Times New Roman" w:cs="宋体" w:hint="eastAsia"/>
          <w:b/>
          <w:bCs/>
          <w:color w:val="000000" w:themeColor="text1"/>
          <w:sz w:val="24"/>
          <w:szCs w:val="24"/>
        </w:rPr>
        <w:t xml:space="preserve">688383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b/>
          <w:bCs/>
          <w:color w:val="000000" w:themeColor="text1"/>
          <w:sz w:val="24"/>
          <w:szCs w:val="24"/>
        </w:rPr>
        <w:t xml:space="preserve"> </w:t>
      </w:r>
      <w:r>
        <w:rPr>
          <w:rFonts w:ascii="Times New Roman" w:eastAsia="宋体" w:hAnsi="Times New Roman" w:cs="宋体" w:hint="eastAsia"/>
          <w:b/>
          <w:bCs/>
          <w:color w:val="000000" w:themeColor="text1"/>
          <w:sz w:val="24"/>
          <w:szCs w:val="24"/>
        </w:rPr>
        <w:t xml:space="preserve">          </w:t>
      </w:r>
      <w:r>
        <w:rPr>
          <w:rFonts w:ascii="Times New Roman" w:eastAsia="宋体" w:hAnsi="Times New Roman" w:cs="宋体" w:hint="eastAsia"/>
          <w:b/>
          <w:bCs/>
          <w:color w:val="000000" w:themeColor="text1"/>
          <w:sz w:val="24"/>
          <w:szCs w:val="24"/>
        </w:rPr>
        <w:t>证券简称：新益昌</w:t>
      </w:r>
    </w:p>
    <w:p w14:paraId="30F74C62" w14:textId="77777777" w:rsidR="00432155" w:rsidRDefault="00432155">
      <w:pPr>
        <w:rPr>
          <w:rFonts w:ascii="Times New Roman" w:eastAsia="宋体" w:hAnsi="Times New Roman" w:cs="宋体"/>
          <w:color w:val="000000" w:themeColor="text1"/>
          <w:sz w:val="24"/>
          <w:szCs w:val="24"/>
        </w:rPr>
      </w:pPr>
    </w:p>
    <w:p w14:paraId="1A3A1B2E" w14:textId="77777777" w:rsidR="00432155" w:rsidRDefault="0001423B">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深圳新益昌科技股份有限公司</w:t>
      </w:r>
    </w:p>
    <w:p w14:paraId="42316371" w14:textId="77777777" w:rsidR="00432155" w:rsidRDefault="0001423B">
      <w:pPr>
        <w:jc w:val="center"/>
        <w:rPr>
          <w:rFonts w:ascii="Times New Roman" w:eastAsia="宋体" w:hAnsi="Times New Roman" w:cs="宋体"/>
          <w:b/>
          <w:bCs/>
          <w:color w:val="000000" w:themeColor="text1"/>
          <w:sz w:val="30"/>
          <w:szCs w:val="30"/>
        </w:rPr>
      </w:pPr>
      <w:r>
        <w:rPr>
          <w:rFonts w:ascii="Times New Roman" w:eastAsia="宋体" w:hAnsi="Times New Roman" w:cs="宋体" w:hint="eastAsia"/>
          <w:b/>
          <w:bCs/>
          <w:color w:val="000000" w:themeColor="text1"/>
          <w:sz w:val="30"/>
          <w:szCs w:val="30"/>
        </w:rPr>
        <w:t>投资者关系活动记录表</w:t>
      </w:r>
    </w:p>
    <w:p w14:paraId="0554E817" w14:textId="77777777" w:rsidR="00432155" w:rsidRDefault="00432155">
      <w:pPr>
        <w:jc w:val="right"/>
        <w:rPr>
          <w:rFonts w:ascii="Times New Roman" w:eastAsia="宋体" w:hAnsi="Times New Roman" w:cs="宋体"/>
          <w:b/>
          <w:bCs/>
          <w:color w:val="000000" w:themeColor="text1"/>
          <w:sz w:val="30"/>
          <w:szCs w:val="30"/>
        </w:rPr>
      </w:pPr>
    </w:p>
    <w:p w14:paraId="2ADC5308" w14:textId="77777777" w:rsidR="00432155" w:rsidRDefault="0001423B">
      <w:pPr>
        <w:jc w:val="right"/>
        <w:rPr>
          <w:rFonts w:ascii="Times New Roman" w:eastAsia="宋体" w:hAnsi="Times New Roman" w:cs="宋体"/>
          <w:color w:val="000000" w:themeColor="text1"/>
          <w:sz w:val="24"/>
          <w:szCs w:val="24"/>
        </w:rPr>
      </w:pPr>
      <w:r>
        <w:rPr>
          <w:rFonts w:ascii="Times New Roman" w:eastAsia="宋体" w:hAnsi="Times New Roman" w:cs="宋体" w:hint="eastAsia"/>
          <w:color w:val="000000" w:themeColor="text1"/>
          <w:sz w:val="24"/>
          <w:szCs w:val="24"/>
        </w:rPr>
        <w:t>编号：</w:t>
      </w:r>
      <w:r>
        <w:rPr>
          <w:rFonts w:ascii="Times New Roman" w:eastAsia="宋体" w:hAnsi="Times New Roman" w:cs="宋体" w:hint="eastAsia"/>
          <w:color w:val="000000" w:themeColor="text1"/>
          <w:sz w:val="24"/>
          <w:szCs w:val="24"/>
        </w:rPr>
        <w:t>2025-00</w:t>
      </w:r>
      <w:r>
        <w:rPr>
          <w:rFonts w:ascii="Times New Roman" w:eastAsia="宋体" w:hAnsi="Times New Roman" w:cs="宋体"/>
          <w:color w:val="000000" w:themeColor="text1"/>
          <w:sz w:val="24"/>
          <w:szCs w:val="24"/>
        </w:rPr>
        <w:t>2</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698"/>
        <w:gridCol w:w="709"/>
        <w:gridCol w:w="3203"/>
      </w:tblGrid>
      <w:tr w:rsidR="00432155" w14:paraId="2C66858F" w14:textId="77777777">
        <w:trPr>
          <w:trHeight w:val="1379"/>
          <w:jc w:val="center"/>
        </w:trPr>
        <w:tc>
          <w:tcPr>
            <w:tcW w:w="1258" w:type="dxa"/>
            <w:tcMar>
              <w:top w:w="0" w:type="dxa"/>
              <w:left w:w="0" w:type="dxa"/>
              <w:bottom w:w="0" w:type="dxa"/>
              <w:right w:w="0" w:type="dxa"/>
            </w:tcMar>
            <w:vAlign w:val="center"/>
          </w:tcPr>
          <w:p w14:paraId="616A1579"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投资者关系活动类别</w:t>
            </w:r>
          </w:p>
        </w:tc>
        <w:tc>
          <w:tcPr>
            <w:tcW w:w="7332" w:type="dxa"/>
            <w:gridSpan w:val="4"/>
            <w:tcMar>
              <w:top w:w="0" w:type="dxa"/>
              <w:left w:w="0" w:type="dxa"/>
              <w:bottom w:w="0" w:type="dxa"/>
              <w:right w:w="0" w:type="dxa"/>
            </w:tcMar>
            <w:vAlign w:val="center"/>
          </w:tcPr>
          <w:p w14:paraId="3DC6AC4F" w14:textId="35BF4A74" w:rsidR="00432155" w:rsidRDefault="0001423B">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■特定对象调研</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□分析师会议</w:t>
            </w:r>
            <w:r>
              <w:rPr>
                <w:rFonts w:ascii="Times New Roman" w:eastAsia="宋体" w:hAnsi="Times New Roman" w:hint="eastAsia"/>
                <w:color w:val="000000" w:themeColor="text1"/>
                <w:sz w:val="24"/>
                <w:szCs w:val="24"/>
              </w:rPr>
              <w:t xml:space="preserve">                    </w:t>
            </w:r>
            <w:r w:rsidR="000219BD">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现场参观</w:t>
            </w:r>
          </w:p>
          <w:p w14:paraId="09CD1504" w14:textId="77777777" w:rsidR="00432155" w:rsidRDefault="0001423B">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□业绩说明会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■电话会议</w:t>
            </w:r>
          </w:p>
          <w:p w14:paraId="1BABE46A" w14:textId="77777777" w:rsidR="00432155" w:rsidRDefault="0001423B">
            <w:pPr>
              <w:ind w:leftChars="100" w:left="21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hint="eastAsia"/>
                <w:color w:val="000000" w:themeColor="text1"/>
                <w:sz w:val="24"/>
                <w:szCs w:val="24"/>
              </w:rPr>
              <w:t>□路演活动</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□其他</w:t>
            </w:r>
            <w:bookmarkStart w:id="0" w:name="_GoBack"/>
            <w:bookmarkEnd w:id="0"/>
          </w:p>
        </w:tc>
      </w:tr>
      <w:tr w:rsidR="00432155" w14:paraId="0E120BEF" w14:textId="77777777">
        <w:trPr>
          <w:trHeight w:val="454"/>
          <w:jc w:val="center"/>
        </w:trPr>
        <w:tc>
          <w:tcPr>
            <w:tcW w:w="1258" w:type="dxa"/>
            <w:vMerge w:val="restart"/>
            <w:tcMar>
              <w:top w:w="0" w:type="dxa"/>
              <w:left w:w="0" w:type="dxa"/>
              <w:bottom w:w="0" w:type="dxa"/>
              <w:right w:w="0" w:type="dxa"/>
            </w:tcMar>
            <w:vAlign w:val="center"/>
          </w:tcPr>
          <w:p w14:paraId="1044F5AF"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参与单位名称</w:t>
            </w:r>
          </w:p>
        </w:tc>
        <w:tc>
          <w:tcPr>
            <w:tcW w:w="722" w:type="dxa"/>
            <w:tcMar>
              <w:top w:w="0" w:type="dxa"/>
              <w:left w:w="0" w:type="dxa"/>
              <w:bottom w:w="0" w:type="dxa"/>
              <w:right w:w="0" w:type="dxa"/>
            </w:tcMar>
            <w:vAlign w:val="center"/>
          </w:tcPr>
          <w:p w14:paraId="409200DB" w14:textId="77777777" w:rsidR="00432155" w:rsidRDefault="0001423B">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序号</w:t>
            </w:r>
          </w:p>
        </w:tc>
        <w:tc>
          <w:tcPr>
            <w:tcW w:w="2698" w:type="dxa"/>
            <w:tcMar>
              <w:top w:w="0" w:type="dxa"/>
              <w:left w:w="0" w:type="dxa"/>
              <w:bottom w:w="0" w:type="dxa"/>
              <w:right w:w="0" w:type="dxa"/>
            </w:tcMar>
            <w:vAlign w:val="center"/>
          </w:tcPr>
          <w:p w14:paraId="16B563DD"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单位简称</w:t>
            </w:r>
          </w:p>
        </w:tc>
        <w:tc>
          <w:tcPr>
            <w:tcW w:w="709" w:type="dxa"/>
            <w:vAlign w:val="center"/>
          </w:tcPr>
          <w:p w14:paraId="795C3355"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序号</w:t>
            </w:r>
          </w:p>
        </w:tc>
        <w:tc>
          <w:tcPr>
            <w:tcW w:w="3203" w:type="dxa"/>
            <w:vAlign w:val="center"/>
          </w:tcPr>
          <w:p w14:paraId="278AACC0"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单位简称</w:t>
            </w:r>
          </w:p>
        </w:tc>
      </w:tr>
      <w:tr w:rsidR="00432155" w14:paraId="7E65BF46" w14:textId="77777777">
        <w:trPr>
          <w:trHeight w:val="454"/>
          <w:jc w:val="center"/>
        </w:trPr>
        <w:tc>
          <w:tcPr>
            <w:tcW w:w="1258" w:type="dxa"/>
            <w:vMerge/>
            <w:tcMar>
              <w:top w:w="0" w:type="dxa"/>
              <w:left w:w="0" w:type="dxa"/>
              <w:bottom w:w="0" w:type="dxa"/>
              <w:right w:w="0" w:type="dxa"/>
            </w:tcMar>
            <w:vAlign w:val="center"/>
          </w:tcPr>
          <w:p w14:paraId="36D19E42" w14:textId="77777777" w:rsidR="00432155" w:rsidRDefault="0043215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B12790" w14:textId="77777777" w:rsidR="00432155" w:rsidRDefault="0001423B">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1</w:t>
            </w:r>
          </w:p>
        </w:tc>
        <w:tc>
          <w:tcPr>
            <w:tcW w:w="2698" w:type="dxa"/>
            <w:tcMar>
              <w:top w:w="0" w:type="dxa"/>
              <w:left w:w="0" w:type="dxa"/>
              <w:bottom w:w="0" w:type="dxa"/>
              <w:right w:w="0" w:type="dxa"/>
            </w:tcMar>
            <w:vAlign w:val="center"/>
          </w:tcPr>
          <w:p w14:paraId="01479423"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信银理财</w:t>
            </w:r>
          </w:p>
        </w:tc>
        <w:tc>
          <w:tcPr>
            <w:tcW w:w="709" w:type="dxa"/>
            <w:vAlign w:val="center"/>
          </w:tcPr>
          <w:p w14:paraId="320AA781"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p>
        </w:tc>
        <w:tc>
          <w:tcPr>
            <w:tcW w:w="3203" w:type="dxa"/>
            <w:vAlign w:val="center"/>
          </w:tcPr>
          <w:p w14:paraId="5DC8E0D2"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中信证券</w:t>
            </w:r>
          </w:p>
        </w:tc>
      </w:tr>
      <w:tr w:rsidR="00432155" w14:paraId="541067A5" w14:textId="77777777">
        <w:trPr>
          <w:trHeight w:val="454"/>
          <w:jc w:val="center"/>
        </w:trPr>
        <w:tc>
          <w:tcPr>
            <w:tcW w:w="1258" w:type="dxa"/>
            <w:vMerge/>
            <w:tcMar>
              <w:top w:w="0" w:type="dxa"/>
              <w:left w:w="0" w:type="dxa"/>
              <w:bottom w:w="0" w:type="dxa"/>
              <w:right w:w="0" w:type="dxa"/>
            </w:tcMar>
            <w:vAlign w:val="center"/>
          </w:tcPr>
          <w:p w14:paraId="595A6FC0" w14:textId="77777777" w:rsidR="00432155" w:rsidRDefault="0043215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D7E06AB" w14:textId="77777777" w:rsidR="00432155" w:rsidRDefault="0001423B">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3</w:t>
            </w:r>
          </w:p>
        </w:tc>
        <w:tc>
          <w:tcPr>
            <w:tcW w:w="2698" w:type="dxa"/>
            <w:tcMar>
              <w:top w:w="0" w:type="dxa"/>
              <w:left w:w="0" w:type="dxa"/>
              <w:bottom w:w="0" w:type="dxa"/>
              <w:right w:w="0" w:type="dxa"/>
            </w:tcMar>
            <w:vAlign w:val="center"/>
          </w:tcPr>
          <w:p w14:paraId="66D2B9DE"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中信资管</w:t>
            </w:r>
          </w:p>
        </w:tc>
        <w:tc>
          <w:tcPr>
            <w:tcW w:w="709" w:type="dxa"/>
            <w:vAlign w:val="center"/>
          </w:tcPr>
          <w:p w14:paraId="3D315B48"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4</w:t>
            </w:r>
          </w:p>
        </w:tc>
        <w:tc>
          <w:tcPr>
            <w:tcW w:w="3203" w:type="dxa"/>
            <w:vAlign w:val="center"/>
          </w:tcPr>
          <w:p w14:paraId="2987A6A2" w14:textId="77777777" w:rsidR="00432155" w:rsidRDefault="0001423B">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善思投资</w:t>
            </w:r>
          </w:p>
        </w:tc>
      </w:tr>
      <w:tr w:rsidR="008F32C5" w14:paraId="3450178A" w14:textId="77777777">
        <w:trPr>
          <w:trHeight w:val="454"/>
          <w:jc w:val="center"/>
        </w:trPr>
        <w:tc>
          <w:tcPr>
            <w:tcW w:w="1258" w:type="dxa"/>
            <w:vMerge/>
            <w:tcMar>
              <w:top w:w="0" w:type="dxa"/>
              <w:left w:w="0" w:type="dxa"/>
              <w:bottom w:w="0" w:type="dxa"/>
              <w:right w:w="0" w:type="dxa"/>
            </w:tcMar>
            <w:vAlign w:val="center"/>
          </w:tcPr>
          <w:p w14:paraId="7C2E76E6" w14:textId="77777777" w:rsidR="008F32C5" w:rsidRDefault="008F32C5" w:rsidP="008F32C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D946139" w14:textId="6DAA4EFB" w:rsidR="008F32C5" w:rsidRDefault="008F32C5" w:rsidP="008F32C5">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5</w:t>
            </w:r>
          </w:p>
        </w:tc>
        <w:tc>
          <w:tcPr>
            <w:tcW w:w="2698" w:type="dxa"/>
            <w:tcMar>
              <w:top w:w="0" w:type="dxa"/>
              <w:left w:w="0" w:type="dxa"/>
              <w:bottom w:w="0" w:type="dxa"/>
              <w:right w:w="0" w:type="dxa"/>
            </w:tcMar>
            <w:vAlign w:val="center"/>
          </w:tcPr>
          <w:p w14:paraId="6062915C" w14:textId="06C99DEC" w:rsidR="008F32C5" w:rsidRDefault="008F32C5" w:rsidP="008F32C5">
            <w:pPr>
              <w:widowControl/>
              <w:jc w:val="center"/>
              <w:textAlignment w:val="center"/>
              <w:rPr>
                <w:rFonts w:ascii="Times New Roman" w:eastAsia="宋体" w:hAnsi="Times New Roman"/>
                <w:color w:val="000000" w:themeColor="text1"/>
                <w:sz w:val="24"/>
                <w:szCs w:val="24"/>
              </w:rPr>
            </w:pPr>
            <w:r w:rsidRPr="00A30616">
              <w:rPr>
                <w:rFonts w:ascii="Times New Roman" w:eastAsia="宋体" w:hAnsi="Times New Roman" w:hint="eastAsia"/>
                <w:color w:val="000000" w:themeColor="text1"/>
                <w:sz w:val="24"/>
                <w:szCs w:val="24"/>
              </w:rPr>
              <w:t>浙江菲洛资产</w:t>
            </w:r>
          </w:p>
        </w:tc>
        <w:tc>
          <w:tcPr>
            <w:tcW w:w="709" w:type="dxa"/>
            <w:vAlign w:val="center"/>
          </w:tcPr>
          <w:p w14:paraId="406F6577" w14:textId="6DD08097" w:rsidR="008F32C5" w:rsidRDefault="008F32C5" w:rsidP="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6</w:t>
            </w:r>
          </w:p>
        </w:tc>
        <w:tc>
          <w:tcPr>
            <w:tcW w:w="3203" w:type="dxa"/>
            <w:vAlign w:val="center"/>
          </w:tcPr>
          <w:p w14:paraId="0C94676A" w14:textId="649FF649" w:rsidR="008F32C5" w:rsidRDefault="008F32C5" w:rsidP="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南土资产</w:t>
            </w:r>
          </w:p>
        </w:tc>
      </w:tr>
      <w:tr w:rsidR="00432155" w14:paraId="09FA6BBA" w14:textId="77777777">
        <w:trPr>
          <w:trHeight w:val="454"/>
          <w:jc w:val="center"/>
        </w:trPr>
        <w:tc>
          <w:tcPr>
            <w:tcW w:w="1258" w:type="dxa"/>
            <w:vMerge/>
            <w:tcMar>
              <w:top w:w="0" w:type="dxa"/>
              <w:left w:w="0" w:type="dxa"/>
              <w:bottom w:w="0" w:type="dxa"/>
              <w:right w:w="0" w:type="dxa"/>
            </w:tcMar>
            <w:vAlign w:val="center"/>
          </w:tcPr>
          <w:p w14:paraId="52E3E8E8" w14:textId="77777777" w:rsidR="00432155" w:rsidRDefault="00432155">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6AF795" w14:textId="0375DD1C" w:rsidR="00432155" w:rsidRDefault="008F32C5">
            <w:pPr>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7</w:t>
            </w:r>
          </w:p>
        </w:tc>
        <w:tc>
          <w:tcPr>
            <w:tcW w:w="2698" w:type="dxa"/>
            <w:tcMar>
              <w:top w:w="0" w:type="dxa"/>
              <w:left w:w="0" w:type="dxa"/>
              <w:bottom w:w="0" w:type="dxa"/>
              <w:right w:w="0" w:type="dxa"/>
            </w:tcMar>
            <w:vAlign w:val="center"/>
          </w:tcPr>
          <w:p w14:paraId="7EA8C6CC" w14:textId="6E45B677" w:rsidR="00432155" w:rsidRDefault="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光大证券</w:t>
            </w:r>
          </w:p>
        </w:tc>
        <w:tc>
          <w:tcPr>
            <w:tcW w:w="709" w:type="dxa"/>
            <w:vAlign w:val="center"/>
          </w:tcPr>
          <w:p w14:paraId="2BDF7EBD" w14:textId="5BB0219C" w:rsidR="00432155" w:rsidRDefault="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8</w:t>
            </w:r>
          </w:p>
        </w:tc>
        <w:tc>
          <w:tcPr>
            <w:tcW w:w="3203" w:type="dxa"/>
            <w:vAlign w:val="center"/>
          </w:tcPr>
          <w:p w14:paraId="380DF19A" w14:textId="21A8C3CD" w:rsidR="00432155" w:rsidRDefault="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建信基金</w:t>
            </w:r>
          </w:p>
        </w:tc>
      </w:tr>
      <w:tr w:rsidR="008F32C5" w14:paraId="76F35BAE" w14:textId="77777777" w:rsidTr="00F46331">
        <w:trPr>
          <w:trHeight w:val="454"/>
          <w:jc w:val="center"/>
        </w:trPr>
        <w:tc>
          <w:tcPr>
            <w:tcW w:w="1258" w:type="dxa"/>
            <w:vMerge/>
            <w:tcMar>
              <w:top w:w="0" w:type="dxa"/>
              <w:left w:w="0" w:type="dxa"/>
              <w:bottom w:w="0" w:type="dxa"/>
              <w:right w:w="0" w:type="dxa"/>
            </w:tcMar>
            <w:vAlign w:val="center"/>
          </w:tcPr>
          <w:p w14:paraId="3FFC0329" w14:textId="77777777" w:rsidR="008F32C5" w:rsidRDefault="008F32C5">
            <w:pPr>
              <w:ind w:leftChars="50" w:left="105" w:rightChars="50" w:right="105"/>
              <w:jc w:val="center"/>
              <w:rPr>
                <w:rFonts w:ascii="Times New Roman" w:eastAsia="宋体" w:hAnsi="Times New Roman"/>
                <w:b/>
                <w:bCs/>
                <w:color w:val="000000" w:themeColor="text1"/>
                <w:sz w:val="24"/>
                <w:szCs w:val="24"/>
              </w:rPr>
            </w:pPr>
          </w:p>
        </w:tc>
        <w:tc>
          <w:tcPr>
            <w:tcW w:w="7332" w:type="dxa"/>
            <w:gridSpan w:val="4"/>
            <w:tcMar>
              <w:top w:w="0" w:type="dxa"/>
              <w:left w:w="0" w:type="dxa"/>
              <w:bottom w:w="0" w:type="dxa"/>
              <w:right w:w="0" w:type="dxa"/>
            </w:tcMar>
            <w:vAlign w:val="center"/>
          </w:tcPr>
          <w:p w14:paraId="70F15FC1" w14:textId="470FB795" w:rsidR="008F32C5" w:rsidRDefault="008F32C5">
            <w:pPr>
              <w:widowControl/>
              <w:jc w:val="center"/>
              <w:textAlignment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（排名不分先后）</w:t>
            </w:r>
          </w:p>
        </w:tc>
      </w:tr>
      <w:tr w:rsidR="00432155" w14:paraId="222742F6" w14:textId="77777777">
        <w:trPr>
          <w:trHeight w:val="797"/>
          <w:jc w:val="center"/>
        </w:trPr>
        <w:tc>
          <w:tcPr>
            <w:tcW w:w="1258" w:type="dxa"/>
            <w:tcMar>
              <w:top w:w="0" w:type="dxa"/>
              <w:left w:w="0" w:type="dxa"/>
              <w:bottom w:w="0" w:type="dxa"/>
              <w:right w:w="0" w:type="dxa"/>
            </w:tcMar>
            <w:vAlign w:val="center"/>
          </w:tcPr>
          <w:p w14:paraId="00BF9FFB"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会议时间</w:t>
            </w:r>
          </w:p>
        </w:tc>
        <w:tc>
          <w:tcPr>
            <w:tcW w:w="7332" w:type="dxa"/>
            <w:gridSpan w:val="4"/>
            <w:tcMar>
              <w:top w:w="0" w:type="dxa"/>
              <w:left w:w="0" w:type="dxa"/>
              <w:bottom w:w="0" w:type="dxa"/>
              <w:right w:w="0" w:type="dxa"/>
            </w:tcMar>
            <w:vAlign w:val="center"/>
          </w:tcPr>
          <w:p w14:paraId="5C72C7DB"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w:t>
            </w:r>
            <w:r>
              <w:rPr>
                <w:rFonts w:ascii="Times New Roman" w:eastAsia="宋体" w:hAnsi="Times New Roman"/>
                <w:color w:val="000000" w:themeColor="text1"/>
                <w:sz w:val="24"/>
                <w:szCs w:val="24"/>
              </w:rPr>
              <w:t>7</w:t>
            </w:r>
            <w:r>
              <w:rPr>
                <w:rFonts w:ascii="Times New Roman" w:eastAsia="宋体" w:hAnsi="Times New Roman" w:hint="eastAsia"/>
                <w:color w:val="000000" w:themeColor="text1"/>
                <w:sz w:val="24"/>
                <w:szCs w:val="24"/>
              </w:rPr>
              <w:t>月</w:t>
            </w:r>
            <w:r>
              <w:rPr>
                <w:rFonts w:ascii="Times New Roman" w:eastAsia="宋体" w:hAnsi="Times New Roman"/>
                <w:color w:val="000000" w:themeColor="text1"/>
                <w:sz w:val="24"/>
                <w:szCs w:val="24"/>
              </w:rPr>
              <w:t>29</w:t>
            </w:r>
            <w:r>
              <w:rPr>
                <w:rFonts w:ascii="Times New Roman" w:eastAsia="宋体" w:hAnsi="Times New Roman" w:hint="eastAsia"/>
                <w:color w:val="000000" w:themeColor="text1"/>
                <w:sz w:val="24"/>
                <w:szCs w:val="24"/>
              </w:rPr>
              <w:t>日</w:t>
            </w:r>
          </w:p>
          <w:p w14:paraId="52690665"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025</w:t>
            </w:r>
            <w:r>
              <w:rPr>
                <w:rFonts w:ascii="Times New Roman" w:eastAsia="宋体" w:hAnsi="Times New Roman" w:hint="eastAsia"/>
                <w:color w:val="000000" w:themeColor="text1"/>
                <w:sz w:val="24"/>
                <w:szCs w:val="24"/>
              </w:rPr>
              <w:t>年</w:t>
            </w:r>
            <w:r>
              <w:rPr>
                <w:rFonts w:ascii="Times New Roman" w:eastAsia="宋体" w:hAnsi="Times New Roman" w:hint="eastAsia"/>
                <w:color w:val="000000" w:themeColor="text1"/>
                <w:sz w:val="24"/>
                <w:szCs w:val="24"/>
              </w:rPr>
              <w:t>7</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3</w:t>
            </w:r>
            <w:r>
              <w:rPr>
                <w:rFonts w:ascii="Times New Roman" w:eastAsia="宋体" w:hAnsi="Times New Roman"/>
                <w:color w:val="000000" w:themeColor="text1"/>
                <w:sz w:val="24"/>
                <w:szCs w:val="24"/>
              </w:rPr>
              <w:t>0</w:t>
            </w:r>
            <w:r>
              <w:rPr>
                <w:rFonts w:ascii="Times New Roman" w:eastAsia="宋体" w:hAnsi="Times New Roman" w:hint="eastAsia"/>
                <w:color w:val="000000" w:themeColor="text1"/>
                <w:sz w:val="24"/>
                <w:szCs w:val="24"/>
              </w:rPr>
              <w:t>日</w:t>
            </w:r>
          </w:p>
        </w:tc>
      </w:tr>
      <w:tr w:rsidR="00432155" w14:paraId="2386BBA2" w14:textId="77777777">
        <w:trPr>
          <w:trHeight w:hRule="exact" w:val="510"/>
          <w:jc w:val="center"/>
        </w:trPr>
        <w:tc>
          <w:tcPr>
            <w:tcW w:w="1258" w:type="dxa"/>
            <w:tcMar>
              <w:top w:w="0" w:type="dxa"/>
              <w:left w:w="0" w:type="dxa"/>
              <w:bottom w:w="0" w:type="dxa"/>
              <w:right w:w="0" w:type="dxa"/>
            </w:tcMar>
            <w:vAlign w:val="center"/>
          </w:tcPr>
          <w:p w14:paraId="57409661"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会议地点</w:t>
            </w:r>
          </w:p>
        </w:tc>
        <w:tc>
          <w:tcPr>
            <w:tcW w:w="7332" w:type="dxa"/>
            <w:gridSpan w:val="4"/>
            <w:tcMar>
              <w:top w:w="0" w:type="dxa"/>
              <w:left w:w="0" w:type="dxa"/>
              <w:bottom w:w="0" w:type="dxa"/>
              <w:right w:w="0" w:type="dxa"/>
            </w:tcMar>
            <w:vAlign w:val="center"/>
          </w:tcPr>
          <w:p w14:paraId="63D5FE39"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公司会议室</w:t>
            </w:r>
          </w:p>
        </w:tc>
      </w:tr>
      <w:tr w:rsidR="00432155" w14:paraId="6EA3C620" w14:textId="77777777">
        <w:trPr>
          <w:trHeight w:val="1223"/>
          <w:jc w:val="center"/>
        </w:trPr>
        <w:tc>
          <w:tcPr>
            <w:tcW w:w="1258" w:type="dxa"/>
            <w:tcMar>
              <w:top w:w="0" w:type="dxa"/>
              <w:left w:w="0" w:type="dxa"/>
              <w:bottom w:w="0" w:type="dxa"/>
              <w:right w:w="0" w:type="dxa"/>
            </w:tcMar>
            <w:vAlign w:val="center"/>
          </w:tcPr>
          <w:p w14:paraId="02D8F10D"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tcMar>
              <w:top w:w="0" w:type="dxa"/>
              <w:left w:w="0" w:type="dxa"/>
              <w:bottom w:w="0" w:type="dxa"/>
              <w:right w:w="0" w:type="dxa"/>
            </w:tcMar>
            <w:vAlign w:val="center"/>
          </w:tcPr>
          <w:p w14:paraId="4E675E91" w14:textId="77777777" w:rsidR="00432155" w:rsidRDefault="0001423B">
            <w:pPr>
              <w:spacing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董事、董事会秘书：刘小环女士</w:t>
            </w:r>
          </w:p>
        </w:tc>
      </w:tr>
      <w:tr w:rsidR="00432155" w14:paraId="1CA2042A" w14:textId="77777777">
        <w:trPr>
          <w:jc w:val="center"/>
        </w:trPr>
        <w:tc>
          <w:tcPr>
            <w:tcW w:w="1258" w:type="dxa"/>
            <w:tcMar>
              <w:top w:w="0" w:type="dxa"/>
              <w:left w:w="0" w:type="dxa"/>
              <w:bottom w:w="0" w:type="dxa"/>
              <w:right w:w="0" w:type="dxa"/>
            </w:tcMar>
            <w:vAlign w:val="center"/>
          </w:tcPr>
          <w:p w14:paraId="1BF4B795"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tcMar>
              <w:top w:w="0" w:type="dxa"/>
              <w:left w:w="0" w:type="dxa"/>
              <w:bottom w:w="0" w:type="dxa"/>
              <w:right w:w="0" w:type="dxa"/>
            </w:tcMar>
            <w:vAlign w:val="center"/>
          </w:tcPr>
          <w:p w14:paraId="16338FA5" w14:textId="77777777" w:rsidR="00432155" w:rsidRDefault="0001423B">
            <w:p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一、公司情况介绍</w:t>
            </w:r>
          </w:p>
          <w:p w14:paraId="37DE8E36" w14:textId="77777777" w:rsidR="00432155" w:rsidRDefault="0001423B">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r>
              <w:rPr>
                <w:rFonts w:ascii="Times New Roman" w:eastAsia="宋体" w:hAnsi="Times New Roman" w:hint="eastAsia"/>
                <w:bCs/>
                <w:color w:val="000000" w:themeColor="text1"/>
                <w:sz w:val="24"/>
                <w:szCs w:val="24"/>
              </w:rPr>
              <w:t>公司主要从事半导体、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及新型显示、电容器老</w:t>
            </w:r>
            <w:r>
              <w:rPr>
                <w:rFonts w:ascii="Times New Roman" w:eastAsia="宋体" w:hAnsi="Times New Roman" w:hint="eastAsia"/>
                <w:bCs/>
                <w:color w:val="000000" w:themeColor="text1"/>
                <w:sz w:val="24"/>
                <w:szCs w:val="24"/>
              </w:rPr>
              <w:lastRenderedPageBreak/>
              <w:t>化测试领域进一步开拓市场，在锂电池设备领域紧跟市场趋势，持续深化在固态电池关键设备的布局。此外，公司部分智能制造装备产品核心零部件如驱动器、高精度</w:t>
            </w:r>
            <w:r>
              <w:rPr>
                <w:rFonts w:ascii="Times New Roman" w:eastAsia="宋体" w:hAnsi="Times New Roman" w:hint="eastAsia"/>
                <w:bCs/>
                <w:color w:val="000000" w:themeColor="text1"/>
                <w:sz w:val="24"/>
                <w:szCs w:val="24"/>
              </w:rPr>
              <w:t>DDR</w:t>
            </w:r>
            <w:r>
              <w:rPr>
                <w:rFonts w:ascii="Times New Roman" w:eastAsia="宋体" w:hAnsi="Times New Roman" w:hint="eastAsia"/>
                <w:bCs/>
                <w:color w:val="000000" w:themeColor="text1"/>
                <w:sz w:val="24"/>
                <w:szCs w:val="24"/>
              </w:rPr>
              <w:t>电机、直线电机、音圈电机、大推力比直线电机、运动控制卡及高性能一体式控制器等已经实现自研自产，是国内少有的具备核心零部件自主研发与生产能力的智能制造装备企业。</w:t>
            </w:r>
          </w:p>
          <w:p w14:paraId="0C3DC8A0" w14:textId="77777777" w:rsidR="00432155" w:rsidRDefault="00432155">
            <w:pPr>
              <w:spacing w:beforeLines="50" w:before="156" w:line="360" w:lineRule="auto"/>
              <w:ind w:leftChars="50" w:left="105" w:rightChars="50" w:right="105" w:firstLineChars="200" w:firstLine="480"/>
              <w:rPr>
                <w:rFonts w:ascii="Times New Roman" w:eastAsia="宋体" w:hAnsi="Times New Roman"/>
                <w:bCs/>
                <w:color w:val="000000" w:themeColor="text1"/>
                <w:sz w:val="24"/>
                <w:szCs w:val="24"/>
              </w:rPr>
            </w:pPr>
          </w:p>
          <w:p w14:paraId="2AD763E9" w14:textId="77777777" w:rsidR="00432155" w:rsidRDefault="0001423B">
            <w:p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二、交流环节</w:t>
            </w:r>
          </w:p>
          <w:p w14:paraId="2420AE73" w14:textId="77777777" w:rsidR="00432155" w:rsidRDefault="0001423B">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公司目前</w:t>
            </w:r>
            <w:r>
              <w:rPr>
                <w:rFonts w:ascii="Times New Roman" w:eastAsia="宋体" w:hAnsi="Times New Roman" w:hint="eastAsia"/>
                <w:b/>
                <w:bCs/>
                <w:color w:val="000000" w:themeColor="text1"/>
                <w:sz w:val="24"/>
                <w:szCs w:val="24"/>
              </w:rPr>
              <w:t>Mini</w:t>
            </w:r>
            <w:r>
              <w:rPr>
                <w:rFonts w:ascii="Times New Roman" w:eastAsia="宋体" w:hAnsi="Times New Roman"/>
                <w:b/>
                <w:bCs/>
                <w:color w:val="000000" w:themeColor="text1"/>
                <w:sz w:val="24"/>
                <w:szCs w:val="24"/>
              </w:rPr>
              <w:t xml:space="preserve"> LED</w:t>
            </w:r>
            <w:r>
              <w:rPr>
                <w:rFonts w:ascii="Times New Roman" w:eastAsia="宋体" w:hAnsi="Times New Roman" w:hint="eastAsia"/>
                <w:b/>
                <w:bCs/>
                <w:color w:val="000000" w:themeColor="text1"/>
                <w:sz w:val="24"/>
                <w:szCs w:val="24"/>
              </w:rPr>
              <w:t>固晶机的订单情况，有无新增订单？</w:t>
            </w:r>
          </w:p>
          <w:p w14:paraId="2451645E" w14:textId="2F456187" w:rsidR="00432155" w:rsidRDefault="0001423B">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w:t>
            </w:r>
            <w:r w:rsidR="005D5C61">
              <w:rPr>
                <w:rFonts w:ascii="Times New Roman" w:eastAsia="宋体" w:hAnsi="Times New Roman" w:hint="eastAsia"/>
                <w:bCs/>
                <w:color w:val="000000" w:themeColor="text1"/>
                <w:sz w:val="24"/>
                <w:szCs w:val="24"/>
              </w:rPr>
              <w:t>今年年初一些头部面板厂商开始布局</w:t>
            </w:r>
            <w:r w:rsidR="005D5C61">
              <w:rPr>
                <w:rFonts w:ascii="Times New Roman" w:eastAsia="宋体" w:hAnsi="Times New Roman" w:hint="eastAsia"/>
                <w:bCs/>
                <w:color w:val="000000" w:themeColor="text1"/>
                <w:sz w:val="24"/>
                <w:szCs w:val="24"/>
              </w:rPr>
              <w:t>Mini LED</w:t>
            </w:r>
            <w:r w:rsidR="005D5C61">
              <w:rPr>
                <w:rFonts w:ascii="Times New Roman" w:eastAsia="宋体" w:hAnsi="Times New Roman" w:hint="eastAsia"/>
                <w:bCs/>
                <w:color w:val="000000" w:themeColor="text1"/>
                <w:sz w:val="24"/>
                <w:szCs w:val="24"/>
              </w:rPr>
              <w:t>产能，</w:t>
            </w:r>
            <w:r>
              <w:rPr>
                <w:rFonts w:ascii="Times New Roman" w:eastAsia="宋体" w:hAnsi="Times New Roman" w:hint="eastAsia"/>
                <w:bCs/>
                <w:color w:val="000000" w:themeColor="text1"/>
                <w:sz w:val="24"/>
                <w:szCs w:val="24"/>
              </w:rPr>
              <w:t>公司战略转型计划得以进一步推进，公司</w:t>
            </w:r>
            <w:r>
              <w:rPr>
                <w:rFonts w:ascii="Times New Roman" w:eastAsia="宋体" w:hAnsi="Times New Roman" w:hint="eastAsia"/>
                <w:bCs/>
                <w:color w:val="000000" w:themeColor="text1"/>
                <w:sz w:val="24"/>
                <w:szCs w:val="24"/>
              </w:rPr>
              <w:t>Mini LED</w:t>
            </w:r>
            <w:r>
              <w:rPr>
                <w:rFonts w:ascii="Times New Roman" w:eastAsia="宋体" w:hAnsi="Times New Roman" w:hint="eastAsia"/>
                <w:bCs/>
                <w:color w:val="000000" w:themeColor="text1"/>
                <w:sz w:val="24"/>
                <w:szCs w:val="24"/>
              </w:rPr>
              <w:t>订单情况良好，验收情况仍主要视客户情况而定；公司近日与苏州华星光电显示有限公司有签订采购订单，该订单为公司日常经营活动相关订单，公司已履行了签署该订单的内部审批程序，订单双方均具有履约能力，但订单履行期间，存在因外部宏观环境重大变化、国家有关政策变化、客户需求变化以及其他不可预见或不可抗力等因素，影响最终执行情况，敬请广大投资者注意投资风险。</w:t>
            </w:r>
          </w:p>
          <w:p w14:paraId="6CF0A711" w14:textId="77777777" w:rsidR="00432155" w:rsidRDefault="00432155">
            <w:pPr>
              <w:spacing w:beforeLines="50" w:before="156" w:line="360" w:lineRule="auto"/>
              <w:ind w:leftChars="50" w:left="105" w:rightChars="50" w:right="105"/>
              <w:rPr>
                <w:rFonts w:ascii="Times New Roman" w:eastAsia="宋体" w:hAnsi="Times New Roman"/>
                <w:color w:val="000000" w:themeColor="text1"/>
                <w:sz w:val="24"/>
                <w:szCs w:val="24"/>
              </w:rPr>
            </w:pPr>
          </w:p>
          <w:p w14:paraId="496185D8" w14:textId="77777777" w:rsidR="00432155" w:rsidRDefault="0001423B">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Mini</w:t>
            </w:r>
            <w:r>
              <w:rPr>
                <w:rFonts w:ascii="Times New Roman" w:eastAsia="宋体" w:hAnsi="Times New Roman"/>
                <w:b/>
                <w:bCs/>
                <w:color w:val="000000" w:themeColor="text1"/>
                <w:sz w:val="24"/>
                <w:szCs w:val="24"/>
              </w:rPr>
              <w:t xml:space="preserve"> LED</w:t>
            </w:r>
            <w:r>
              <w:rPr>
                <w:rFonts w:ascii="Times New Roman" w:eastAsia="宋体" w:hAnsi="Times New Roman" w:hint="eastAsia"/>
                <w:b/>
                <w:bCs/>
                <w:color w:val="000000" w:themeColor="text1"/>
                <w:sz w:val="24"/>
                <w:szCs w:val="24"/>
              </w:rPr>
              <w:t>的市场空间如何？</w:t>
            </w:r>
          </w:p>
          <w:p w14:paraId="4B456A6F" w14:textId="77777777" w:rsidR="00432155" w:rsidRDefault="0001423B">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：奥维云网数据显示，</w:t>
            </w:r>
            <w:r>
              <w:rPr>
                <w:rFonts w:ascii="Times New Roman" w:eastAsia="宋体" w:hAnsi="Times New Roman" w:hint="eastAsia"/>
                <w:color w:val="000000" w:themeColor="text1"/>
                <w:sz w:val="24"/>
                <w:szCs w:val="24"/>
              </w:rPr>
              <w:t>2025</w:t>
            </w:r>
            <w:r>
              <w:rPr>
                <w:rFonts w:ascii="Times New Roman" w:eastAsia="宋体" w:hAnsi="Times New Roman" w:hint="eastAsia"/>
                <w:color w:val="000000" w:themeColor="text1"/>
                <w:sz w:val="24"/>
                <w:szCs w:val="24"/>
              </w:rPr>
              <w:t>年上半年中国彩电市场</w:t>
            </w:r>
            <w:r>
              <w:rPr>
                <w:rFonts w:ascii="Times New Roman" w:eastAsia="宋体" w:hAnsi="Times New Roman" w:hint="eastAsia"/>
                <w:color w:val="000000" w:themeColor="text1"/>
                <w:sz w:val="24"/>
                <w:szCs w:val="24"/>
              </w:rPr>
              <w:t>Mini LED</w:t>
            </w:r>
            <w:r>
              <w:rPr>
                <w:rFonts w:ascii="Times New Roman" w:eastAsia="宋体" w:hAnsi="Times New Roman" w:hint="eastAsia"/>
                <w:color w:val="000000" w:themeColor="text1"/>
                <w:sz w:val="24"/>
                <w:szCs w:val="24"/>
              </w:rPr>
              <w:t>电视销量渗透率大幅提升至</w:t>
            </w:r>
            <w:r>
              <w:rPr>
                <w:rFonts w:ascii="Times New Roman" w:eastAsia="宋体" w:hAnsi="Times New Roman" w:hint="eastAsia"/>
                <w:color w:val="000000" w:themeColor="text1"/>
                <w:sz w:val="24"/>
                <w:szCs w:val="24"/>
              </w:rPr>
              <w:t>29%</w:t>
            </w:r>
            <w:r>
              <w:rPr>
                <w:rFonts w:ascii="Times New Roman" w:eastAsia="宋体" w:hAnsi="Times New Roman" w:hint="eastAsia"/>
                <w:color w:val="000000" w:themeColor="text1"/>
                <w:sz w:val="24"/>
                <w:szCs w:val="24"/>
              </w:rPr>
              <w:t>（</w:t>
            </w:r>
            <w:r>
              <w:rPr>
                <w:rFonts w:ascii="Times New Roman" w:eastAsia="宋体" w:hAnsi="Times New Roman" w:hint="eastAsia"/>
                <w:color w:val="000000" w:themeColor="text1"/>
                <w:sz w:val="24"/>
                <w:szCs w:val="24"/>
              </w:rPr>
              <w:t>2024</w:t>
            </w:r>
            <w:r>
              <w:rPr>
                <w:rFonts w:ascii="Times New Roman" w:eastAsia="宋体" w:hAnsi="Times New Roman" w:hint="eastAsia"/>
                <w:color w:val="000000" w:themeColor="text1"/>
                <w:sz w:val="24"/>
                <w:szCs w:val="24"/>
              </w:rPr>
              <w:t>年同期不足</w:t>
            </w:r>
            <w:r>
              <w:rPr>
                <w:rFonts w:ascii="Times New Roman" w:eastAsia="宋体" w:hAnsi="Times New Roman" w:hint="eastAsia"/>
                <w:color w:val="000000" w:themeColor="text1"/>
                <w:sz w:val="24"/>
                <w:szCs w:val="24"/>
              </w:rPr>
              <w:t>15%</w:t>
            </w:r>
            <w:r>
              <w:rPr>
                <w:rFonts w:ascii="Times New Roman" w:eastAsia="宋体" w:hAnsi="Times New Roman" w:hint="eastAsia"/>
                <w:color w:val="000000" w:themeColor="text1"/>
                <w:sz w:val="24"/>
                <w:szCs w:val="24"/>
              </w:rPr>
              <w:t>），销量同比增长超</w:t>
            </w:r>
            <w:r>
              <w:rPr>
                <w:rFonts w:ascii="Times New Roman" w:eastAsia="宋体" w:hAnsi="Times New Roman" w:hint="eastAsia"/>
                <w:color w:val="000000" w:themeColor="text1"/>
                <w:sz w:val="24"/>
                <w:szCs w:val="24"/>
              </w:rPr>
              <w:t>2</w:t>
            </w:r>
            <w:r>
              <w:rPr>
                <w:rFonts w:ascii="Times New Roman" w:eastAsia="宋体" w:hAnsi="Times New Roman" w:hint="eastAsia"/>
                <w:color w:val="000000" w:themeColor="text1"/>
                <w:sz w:val="24"/>
                <w:szCs w:val="24"/>
              </w:rPr>
              <w:t>倍，成为增速最快的细分品类。</w:t>
            </w:r>
            <w:r>
              <w:rPr>
                <w:rFonts w:ascii="Times New Roman" w:eastAsia="宋体" w:hAnsi="Times New Roman" w:hint="eastAsia"/>
                <w:bCs/>
                <w:color w:val="000000" w:themeColor="text1"/>
                <w:sz w:val="24"/>
                <w:szCs w:val="24"/>
              </w:rPr>
              <w:t>据洛图科技（</w:t>
            </w:r>
            <w:r>
              <w:rPr>
                <w:rFonts w:ascii="Times New Roman" w:eastAsia="宋体" w:hAnsi="Times New Roman" w:hint="eastAsia"/>
                <w:bCs/>
                <w:color w:val="000000" w:themeColor="text1"/>
                <w:sz w:val="24"/>
                <w:szCs w:val="24"/>
              </w:rPr>
              <w:t>RUNTO</w:t>
            </w:r>
            <w:r>
              <w:rPr>
                <w:rFonts w:ascii="Times New Roman" w:eastAsia="宋体" w:hAnsi="Times New Roman" w:hint="eastAsia"/>
                <w:bCs/>
                <w:color w:val="000000" w:themeColor="text1"/>
                <w:sz w:val="24"/>
                <w:szCs w:val="24"/>
              </w:rPr>
              <w:t>）预计，</w:t>
            </w:r>
            <w:r>
              <w:rPr>
                <w:rFonts w:ascii="Times New Roman" w:eastAsia="宋体" w:hAnsi="Times New Roman" w:hint="eastAsia"/>
                <w:bCs/>
                <w:color w:val="000000" w:themeColor="text1"/>
                <w:sz w:val="24"/>
                <w:szCs w:val="24"/>
              </w:rPr>
              <w:t>2028</w:t>
            </w:r>
            <w:r>
              <w:rPr>
                <w:rFonts w:ascii="Times New Roman" w:eastAsia="宋体" w:hAnsi="Times New Roman" w:hint="eastAsia"/>
                <w:bCs/>
                <w:color w:val="000000" w:themeColor="text1"/>
                <w:sz w:val="24"/>
                <w:szCs w:val="24"/>
              </w:rPr>
              <w:t>年</w:t>
            </w:r>
            <w:r>
              <w:rPr>
                <w:rFonts w:ascii="Times New Roman" w:eastAsia="宋体" w:hAnsi="Times New Roman" w:hint="eastAsia"/>
                <w:bCs/>
                <w:color w:val="000000" w:themeColor="text1"/>
                <w:sz w:val="24"/>
                <w:szCs w:val="24"/>
              </w:rPr>
              <w:t>Mini LED</w:t>
            </w:r>
            <w:r>
              <w:rPr>
                <w:rFonts w:ascii="Times New Roman" w:eastAsia="宋体" w:hAnsi="Times New Roman" w:hint="eastAsia"/>
                <w:bCs/>
                <w:color w:val="000000" w:themeColor="text1"/>
                <w:sz w:val="24"/>
                <w:szCs w:val="24"/>
              </w:rPr>
              <w:t>的全球市场规模将超过</w:t>
            </w:r>
            <w:r>
              <w:rPr>
                <w:rFonts w:ascii="Times New Roman" w:eastAsia="宋体" w:hAnsi="Times New Roman" w:hint="eastAsia"/>
                <w:bCs/>
                <w:color w:val="000000" w:themeColor="text1"/>
                <w:sz w:val="24"/>
                <w:szCs w:val="24"/>
              </w:rPr>
              <w:t>30</w:t>
            </w:r>
            <w:r>
              <w:rPr>
                <w:rFonts w:ascii="Times New Roman" w:eastAsia="宋体" w:hAnsi="Times New Roman" w:hint="eastAsia"/>
                <w:bCs/>
                <w:color w:val="000000" w:themeColor="text1"/>
                <w:sz w:val="24"/>
                <w:szCs w:val="24"/>
              </w:rPr>
              <w:t>亿美元，达到</w:t>
            </w:r>
            <w:r>
              <w:rPr>
                <w:rFonts w:ascii="Times New Roman" w:eastAsia="宋体" w:hAnsi="Times New Roman" w:hint="eastAsia"/>
                <w:bCs/>
                <w:color w:val="000000" w:themeColor="text1"/>
                <w:sz w:val="24"/>
                <w:szCs w:val="24"/>
              </w:rPr>
              <w:t>33</w:t>
            </w:r>
            <w:r>
              <w:rPr>
                <w:rFonts w:ascii="Times New Roman" w:eastAsia="宋体" w:hAnsi="Times New Roman" w:hint="eastAsia"/>
                <w:bCs/>
                <w:color w:val="000000" w:themeColor="text1"/>
                <w:sz w:val="24"/>
                <w:szCs w:val="24"/>
              </w:rPr>
              <w:t>亿美元，从</w:t>
            </w:r>
            <w:r>
              <w:rPr>
                <w:rFonts w:ascii="Times New Roman" w:eastAsia="宋体" w:hAnsi="Times New Roman" w:hint="eastAsia"/>
                <w:bCs/>
                <w:color w:val="000000" w:themeColor="text1"/>
                <w:sz w:val="24"/>
                <w:szCs w:val="24"/>
              </w:rPr>
              <w:t>2024</w:t>
            </w:r>
            <w:r>
              <w:rPr>
                <w:rFonts w:ascii="Times New Roman" w:eastAsia="宋体" w:hAnsi="Times New Roman" w:hint="eastAsia"/>
                <w:bCs/>
                <w:color w:val="000000" w:themeColor="text1"/>
                <w:sz w:val="24"/>
                <w:szCs w:val="24"/>
              </w:rPr>
              <w:t>年到</w:t>
            </w:r>
            <w:r>
              <w:rPr>
                <w:rFonts w:ascii="Times New Roman" w:eastAsia="宋体" w:hAnsi="Times New Roman" w:hint="eastAsia"/>
                <w:bCs/>
                <w:color w:val="000000" w:themeColor="text1"/>
                <w:sz w:val="24"/>
                <w:szCs w:val="24"/>
              </w:rPr>
              <w:t>2028</w:t>
            </w:r>
            <w:r>
              <w:rPr>
                <w:rFonts w:ascii="Times New Roman" w:eastAsia="宋体" w:hAnsi="Times New Roman" w:hint="eastAsia"/>
                <w:bCs/>
                <w:color w:val="000000" w:themeColor="text1"/>
                <w:sz w:val="24"/>
                <w:szCs w:val="24"/>
              </w:rPr>
              <w:t>年的复合增长率约为</w:t>
            </w:r>
            <w:r>
              <w:rPr>
                <w:rFonts w:ascii="Times New Roman" w:eastAsia="宋体" w:hAnsi="Times New Roman" w:hint="eastAsia"/>
                <w:bCs/>
                <w:color w:val="000000" w:themeColor="text1"/>
                <w:sz w:val="24"/>
                <w:szCs w:val="24"/>
              </w:rPr>
              <w:t>40%</w:t>
            </w:r>
            <w:r>
              <w:rPr>
                <w:rFonts w:ascii="Times New Roman" w:eastAsia="宋体" w:hAnsi="Times New Roman" w:hint="eastAsia"/>
                <w:bCs/>
                <w:color w:val="000000" w:themeColor="text1"/>
                <w:sz w:val="24"/>
                <w:szCs w:val="24"/>
              </w:rPr>
              <w:t>。据高工产研</w:t>
            </w:r>
            <w:r>
              <w:rPr>
                <w:rFonts w:ascii="Times New Roman" w:eastAsia="宋体" w:hAnsi="Times New Roman" w:hint="eastAsia"/>
                <w:bCs/>
                <w:color w:val="000000" w:themeColor="text1"/>
                <w:sz w:val="24"/>
                <w:szCs w:val="24"/>
              </w:rPr>
              <w:t>LED</w:t>
            </w:r>
            <w:r>
              <w:rPr>
                <w:rFonts w:ascii="Times New Roman" w:eastAsia="宋体" w:hAnsi="Times New Roman" w:hint="eastAsia"/>
                <w:bCs/>
                <w:color w:val="000000" w:themeColor="text1"/>
                <w:sz w:val="24"/>
                <w:szCs w:val="24"/>
              </w:rPr>
              <w:t>研究所（</w:t>
            </w:r>
            <w:r>
              <w:rPr>
                <w:rFonts w:ascii="Times New Roman" w:eastAsia="宋体" w:hAnsi="Times New Roman" w:hint="eastAsia"/>
                <w:bCs/>
                <w:color w:val="000000" w:themeColor="text1"/>
                <w:sz w:val="24"/>
                <w:szCs w:val="24"/>
              </w:rPr>
              <w:t>GGII</w:t>
            </w:r>
            <w:r>
              <w:rPr>
                <w:rFonts w:ascii="Times New Roman" w:eastAsia="宋体" w:hAnsi="Times New Roman" w:hint="eastAsia"/>
                <w:bCs/>
                <w:color w:val="000000" w:themeColor="text1"/>
                <w:sz w:val="24"/>
                <w:szCs w:val="24"/>
              </w:rPr>
              <w:t>）预计，</w:t>
            </w:r>
            <w:r>
              <w:rPr>
                <w:rFonts w:ascii="Times New Roman" w:eastAsia="宋体" w:hAnsi="Times New Roman" w:hint="eastAsia"/>
                <w:bCs/>
                <w:color w:val="000000" w:themeColor="text1"/>
                <w:sz w:val="24"/>
                <w:szCs w:val="24"/>
              </w:rPr>
              <w:t>Micro LED</w:t>
            </w:r>
            <w:r>
              <w:rPr>
                <w:rFonts w:ascii="Times New Roman" w:eastAsia="宋体" w:hAnsi="Times New Roman" w:hint="eastAsia"/>
                <w:bCs/>
                <w:color w:val="000000" w:themeColor="text1"/>
                <w:sz w:val="24"/>
                <w:szCs w:val="24"/>
              </w:rPr>
              <w:t>市场规模将超过</w:t>
            </w:r>
            <w:r>
              <w:rPr>
                <w:rFonts w:ascii="Times New Roman" w:eastAsia="宋体" w:hAnsi="Times New Roman" w:hint="eastAsia"/>
                <w:bCs/>
                <w:color w:val="000000" w:themeColor="text1"/>
                <w:sz w:val="24"/>
                <w:szCs w:val="24"/>
              </w:rPr>
              <w:t>35</w:t>
            </w:r>
            <w:r>
              <w:rPr>
                <w:rFonts w:ascii="Times New Roman" w:eastAsia="宋体" w:hAnsi="Times New Roman" w:hint="eastAsia"/>
                <w:bCs/>
                <w:color w:val="000000" w:themeColor="text1"/>
                <w:sz w:val="24"/>
                <w:szCs w:val="24"/>
              </w:rPr>
              <w:t>亿美元，</w:t>
            </w:r>
            <w:r>
              <w:rPr>
                <w:rFonts w:ascii="Times New Roman" w:eastAsia="宋体" w:hAnsi="Times New Roman" w:hint="eastAsia"/>
                <w:bCs/>
                <w:color w:val="000000" w:themeColor="text1"/>
                <w:sz w:val="24"/>
                <w:szCs w:val="24"/>
              </w:rPr>
              <w:t>2027</w:t>
            </w:r>
            <w:r>
              <w:rPr>
                <w:rFonts w:ascii="Times New Roman" w:eastAsia="宋体" w:hAnsi="Times New Roman" w:hint="eastAsia"/>
                <w:bCs/>
                <w:color w:val="000000" w:themeColor="text1"/>
                <w:sz w:val="24"/>
                <w:szCs w:val="24"/>
              </w:rPr>
              <w:t>年全球</w:t>
            </w:r>
            <w:r>
              <w:rPr>
                <w:rFonts w:ascii="Times New Roman" w:eastAsia="宋体" w:hAnsi="Times New Roman" w:hint="eastAsia"/>
                <w:bCs/>
                <w:color w:val="000000" w:themeColor="text1"/>
                <w:sz w:val="24"/>
                <w:szCs w:val="24"/>
              </w:rPr>
              <w:t>Micro LED</w:t>
            </w:r>
            <w:r>
              <w:rPr>
                <w:rFonts w:ascii="Times New Roman" w:eastAsia="宋体" w:hAnsi="Times New Roman" w:hint="eastAsia"/>
                <w:bCs/>
                <w:color w:val="000000" w:themeColor="text1"/>
                <w:sz w:val="24"/>
                <w:szCs w:val="24"/>
              </w:rPr>
              <w:t>市场规模有望突破</w:t>
            </w:r>
            <w:r>
              <w:rPr>
                <w:rFonts w:ascii="Times New Roman" w:eastAsia="宋体" w:hAnsi="Times New Roman" w:hint="eastAsia"/>
                <w:bCs/>
                <w:color w:val="000000" w:themeColor="text1"/>
                <w:sz w:val="24"/>
                <w:szCs w:val="24"/>
              </w:rPr>
              <w:t>100</w:t>
            </w:r>
            <w:r>
              <w:rPr>
                <w:rFonts w:ascii="Times New Roman" w:eastAsia="宋体" w:hAnsi="Times New Roman" w:hint="eastAsia"/>
                <w:bCs/>
                <w:color w:val="000000" w:themeColor="text1"/>
                <w:sz w:val="24"/>
                <w:szCs w:val="24"/>
              </w:rPr>
              <w:t>亿美元大关。</w:t>
            </w:r>
          </w:p>
          <w:p w14:paraId="06E660E7" w14:textId="77777777" w:rsidR="00432155" w:rsidRDefault="00432155">
            <w:pPr>
              <w:spacing w:beforeLines="50" w:before="156" w:line="360" w:lineRule="auto"/>
              <w:ind w:left="525" w:rightChars="50" w:right="105"/>
              <w:rPr>
                <w:rFonts w:ascii="Times New Roman" w:eastAsia="宋体" w:hAnsi="Times New Roman"/>
                <w:b/>
                <w:bCs/>
                <w:color w:val="000000" w:themeColor="text1"/>
                <w:sz w:val="24"/>
                <w:szCs w:val="24"/>
              </w:rPr>
            </w:pPr>
          </w:p>
          <w:p w14:paraId="369F41BE" w14:textId="77777777" w:rsidR="00432155" w:rsidRDefault="0001423B">
            <w:pPr>
              <w:numPr>
                <w:ilvl w:val="0"/>
                <w:numId w:val="1"/>
              </w:numPr>
              <w:spacing w:beforeLines="50" w:before="156" w:line="360" w:lineRule="auto"/>
              <w:ind w:leftChars="50" w:left="52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lastRenderedPageBreak/>
              <w:t>公司半导体设备领域情况如何？</w:t>
            </w:r>
          </w:p>
          <w:p w14:paraId="29BB0A31" w14:textId="13BB4E23" w:rsidR="00432155" w:rsidRDefault="0001423B" w:rsidP="008F32C5">
            <w:pPr>
              <w:spacing w:beforeLines="50" w:before="156" w:line="360" w:lineRule="auto"/>
              <w:ind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sidR="00113455" w:rsidRPr="00113455">
              <w:rPr>
                <w:rFonts w:ascii="Times New Roman" w:eastAsia="宋体" w:hAnsi="Times New Roman" w:hint="eastAsia"/>
                <w:bCs/>
                <w:color w:val="000000" w:themeColor="text1"/>
                <w:sz w:val="24"/>
                <w:szCs w:val="24"/>
              </w:rPr>
              <w:t>公司目前已有半导体固晶机产品系列，今年也新推出了焊线机和测试包装设备。经过多年的技术迭代积累，公司推出的多款先进封装设备也正在积极验证和优化中，加速国产替代进程。</w:t>
            </w:r>
          </w:p>
          <w:p w14:paraId="74970BC4" w14:textId="77777777" w:rsidR="00432155" w:rsidRDefault="00432155">
            <w:pPr>
              <w:spacing w:beforeLines="50" w:before="156" w:line="360" w:lineRule="auto"/>
              <w:ind w:left="525" w:rightChars="50" w:right="105"/>
              <w:rPr>
                <w:rFonts w:ascii="Times New Roman" w:eastAsia="宋体" w:hAnsi="Times New Roman"/>
                <w:bCs/>
                <w:color w:val="000000" w:themeColor="text1"/>
                <w:sz w:val="24"/>
                <w:szCs w:val="24"/>
              </w:rPr>
            </w:pPr>
          </w:p>
          <w:p w14:paraId="2AB632DD" w14:textId="77777777" w:rsidR="00432155" w:rsidRDefault="0001423B">
            <w:pPr>
              <w:numPr>
                <w:ilvl w:val="0"/>
                <w:numId w:val="1"/>
              </w:numPr>
              <w:spacing w:beforeLines="50" w:before="156" w:line="360" w:lineRule="auto"/>
              <w:ind w:leftChars="50" w:left="105" w:rightChars="50" w:right="105" w:firstLine="0"/>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看到工商显示公司新成立机器人公司请问主要方向是？</w:t>
            </w:r>
          </w:p>
          <w:p w14:paraId="2ACA226D" w14:textId="77777777" w:rsidR="00432155" w:rsidRDefault="0001423B">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color w:val="000000" w:themeColor="text1"/>
                <w:sz w:val="24"/>
                <w:szCs w:val="24"/>
              </w:rPr>
              <w:t>答：</w:t>
            </w:r>
            <w:r>
              <w:rPr>
                <w:rFonts w:ascii="Times New Roman" w:eastAsia="宋体" w:hAnsi="Times New Roman" w:hint="eastAsia"/>
                <w:color w:val="000000" w:themeColor="text1"/>
                <w:sz w:val="24"/>
                <w:szCs w:val="24"/>
              </w:rPr>
              <w:t>公司新成立的机器人子公司主要从事人工智能的研发及各种机器人的制造和销售。公司多年的设备制造能力及软件控制等算法的深厚积累，为机器人的软硬件奠定基础。目前，机器人项目研发进展顺利。</w:t>
            </w:r>
          </w:p>
          <w:p w14:paraId="36FEEE6B" w14:textId="77777777" w:rsidR="00432155" w:rsidRDefault="00432155">
            <w:pPr>
              <w:spacing w:beforeLines="50" w:before="156" w:line="360" w:lineRule="auto"/>
              <w:ind w:leftChars="50" w:left="105" w:rightChars="50" w:right="105"/>
              <w:rPr>
                <w:rFonts w:ascii="Times New Roman" w:eastAsia="宋体" w:hAnsi="Times New Roman"/>
                <w:color w:val="000000" w:themeColor="text1"/>
                <w:sz w:val="24"/>
                <w:szCs w:val="24"/>
              </w:rPr>
            </w:pPr>
          </w:p>
          <w:p w14:paraId="3458EC8F" w14:textId="77777777" w:rsidR="00432155" w:rsidRDefault="0001423B">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5</w:t>
            </w:r>
            <w:r>
              <w:rPr>
                <w:rFonts w:ascii="Times New Roman" w:eastAsia="宋体" w:hAnsi="Times New Roman" w:hint="eastAsia"/>
                <w:b/>
                <w:bCs/>
                <w:color w:val="000000" w:themeColor="text1"/>
                <w:sz w:val="24"/>
                <w:szCs w:val="24"/>
              </w:rPr>
              <w:t>、公司是否有考虑往机器人小脑方向发展？</w:t>
            </w:r>
          </w:p>
          <w:p w14:paraId="7595142F" w14:textId="77777777" w:rsidR="00432155" w:rsidRDefault="0001423B">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color w:val="000000" w:themeColor="text1"/>
                <w:sz w:val="24"/>
                <w:szCs w:val="24"/>
              </w:rPr>
              <w:t>答</w:t>
            </w:r>
            <w:r>
              <w:rPr>
                <w:rFonts w:ascii="Times New Roman" w:eastAsia="宋体" w:hAnsi="Times New Roman" w:hint="eastAsia"/>
                <w:color w:val="000000" w:themeColor="text1"/>
                <w:sz w:val="24"/>
                <w:szCs w:val="24"/>
              </w:rPr>
              <w:t>：公司核心零部件</w:t>
            </w:r>
            <w:r>
              <w:rPr>
                <w:rFonts w:hint="eastAsia"/>
                <w:sz w:val="24"/>
                <w:szCs w:val="24"/>
              </w:rPr>
              <w:t>如驱动器、高精度</w:t>
            </w:r>
            <w:r>
              <w:rPr>
                <w:rFonts w:hint="eastAsia"/>
                <w:sz w:val="24"/>
                <w:szCs w:val="24"/>
              </w:rPr>
              <w:t>DDR</w:t>
            </w:r>
            <w:r>
              <w:rPr>
                <w:rFonts w:hint="eastAsia"/>
                <w:sz w:val="24"/>
                <w:szCs w:val="24"/>
              </w:rPr>
              <w:t>电机、直线电机、运动控制卡及高性能一体式控制器等</w:t>
            </w:r>
            <w:r>
              <w:rPr>
                <w:rFonts w:ascii="Times New Roman" w:eastAsia="宋体" w:hAnsi="Times New Roman" w:hint="eastAsia"/>
                <w:color w:val="000000" w:themeColor="text1"/>
                <w:sz w:val="24"/>
                <w:szCs w:val="24"/>
              </w:rPr>
              <w:t>自研自产的能力及软件控制等算法的深厚累积，使得公司具备研发机器人小脑的优势和跨越技术壁垒的能力。</w:t>
            </w:r>
          </w:p>
          <w:p w14:paraId="78B49F8F" w14:textId="77777777" w:rsidR="00432155" w:rsidRDefault="00432155">
            <w:pPr>
              <w:spacing w:beforeLines="50" w:before="156" w:line="360" w:lineRule="auto"/>
              <w:ind w:leftChars="50" w:left="105" w:rightChars="50" w:right="105"/>
              <w:rPr>
                <w:rFonts w:ascii="Times New Roman" w:eastAsia="宋体" w:hAnsi="Times New Roman"/>
                <w:color w:val="000000" w:themeColor="text1"/>
                <w:sz w:val="24"/>
                <w:szCs w:val="24"/>
              </w:rPr>
            </w:pPr>
          </w:p>
          <w:p w14:paraId="295A8594" w14:textId="77777777" w:rsidR="00432155" w:rsidRDefault="0001423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6</w:t>
            </w:r>
            <w:r>
              <w:rPr>
                <w:rFonts w:ascii="Times New Roman" w:eastAsia="宋体" w:hAnsi="Times New Roman" w:hint="eastAsia"/>
                <w:b/>
                <w:bCs/>
                <w:color w:val="000000" w:themeColor="text1"/>
                <w:sz w:val="24"/>
                <w:szCs w:val="24"/>
              </w:rPr>
              <w:t>、公司</w:t>
            </w:r>
            <w:r>
              <w:rPr>
                <w:rFonts w:ascii="Times New Roman" w:eastAsia="宋体" w:hAnsi="Times New Roman" w:hint="eastAsia"/>
                <w:b/>
                <w:bCs/>
                <w:color w:val="000000" w:themeColor="text1"/>
                <w:sz w:val="24"/>
                <w:szCs w:val="24"/>
              </w:rPr>
              <w:t>2</w:t>
            </w:r>
            <w:r>
              <w:rPr>
                <w:rFonts w:ascii="Times New Roman" w:eastAsia="宋体" w:hAnsi="Times New Roman"/>
                <w:b/>
                <w:bCs/>
                <w:color w:val="000000" w:themeColor="text1"/>
                <w:sz w:val="24"/>
                <w:szCs w:val="24"/>
              </w:rPr>
              <w:t>025</w:t>
            </w:r>
            <w:r>
              <w:rPr>
                <w:rFonts w:ascii="Times New Roman" w:eastAsia="宋体" w:hAnsi="Times New Roman" w:hint="eastAsia"/>
                <w:b/>
                <w:bCs/>
                <w:color w:val="000000" w:themeColor="text1"/>
                <w:sz w:val="24"/>
                <w:szCs w:val="24"/>
              </w:rPr>
              <w:t>年研发投入重点？</w:t>
            </w:r>
          </w:p>
          <w:p w14:paraId="12C9474F" w14:textId="77777777" w:rsidR="00432155" w:rsidRDefault="0001423B">
            <w:pPr>
              <w:spacing w:beforeLines="50" w:before="156" w:line="360" w:lineRule="auto"/>
              <w:ind w:leftChars="50" w:left="105" w:rightChars="50" w:right="105"/>
              <w:rPr>
                <w:rFonts w:ascii="Times New Roman" w:eastAsia="宋体" w:hAnsi="Times New Roman"/>
                <w:bCs/>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color w:val="000000" w:themeColor="text1"/>
                <w:sz w:val="24"/>
                <w:szCs w:val="24"/>
              </w:rPr>
              <w:t>公司将持续加大半导体、</w:t>
            </w:r>
            <w:r>
              <w:rPr>
                <w:rFonts w:ascii="Times New Roman" w:eastAsia="宋体" w:hAnsi="Times New Roman" w:hint="eastAsia"/>
                <w:color w:val="000000" w:themeColor="text1"/>
                <w:sz w:val="24"/>
                <w:szCs w:val="24"/>
              </w:rPr>
              <w:t>Mini LED</w:t>
            </w:r>
            <w:r>
              <w:rPr>
                <w:rFonts w:ascii="Times New Roman" w:eastAsia="宋体" w:hAnsi="Times New Roman" w:hint="eastAsia"/>
                <w:color w:val="000000" w:themeColor="text1"/>
                <w:sz w:val="24"/>
                <w:szCs w:val="24"/>
              </w:rPr>
              <w:t>、机器人领域的研发投入，不断提升产品性能，丰富公司产品矩阵，提升公司整体竞争力。</w:t>
            </w:r>
          </w:p>
          <w:p w14:paraId="66E75557" w14:textId="77777777" w:rsidR="00432155" w:rsidRDefault="00432155">
            <w:pPr>
              <w:spacing w:beforeLines="50" w:before="156" w:line="360" w:lineRule="auto"/>
              <w:ind w:rightChars="50" w:right="105"/>
              <w:rPr>
                <w:rFonts w:ascii="Times New Roman" w:eastAsia="宋体" w:hAnsi="Times New Roman"/>
                <w:color w:val="000000" w:themeColor="text1"/>
                <w:sz w:val="24"/>
                <w:szCs w:val="24"/>
              </w:rPr>
            </w:pPr>
          </w:p>
          <w:p w14:paraId="1D0E6C10" w14:textId="77777777" w:rsidR="00432155" w:rsidRDefault="0001423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7</w:t>
            </w:r>
            <w:r>
              <w:rPr>
                <w:rFonts w:ascii="Times New Roman" w:eastAsia="宋体" w:hAnsi="Times New Roman" w:hint="eastAsia"/>
                <w:b/>
                <w:bCs/>
                <w:color w:val="000000" w:themeColor="text1"/>
                <w:sz w:val="24"/>
                <w:szCs w:val="24"/>
              </w:rPr>
              <w:t>、公司是否有海外布局计划？</w:t>
            </w:r>
          </w:p>
          <w:p w14:paraId="7D32B04A" w14:textId="13B1633E" w:rsidR="00432155" w:rsidRDefault="0001423B" w:rsidP="008F32C5">
            <w:pPr>
              <w:spacing w:beforeLines="50" w:before="156" w:line="360" w:lineRule="auto"/>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b/>
                <w:bCs/>
                <w:color w:val="000000" w:themeColor="text1"/>
                <w:sz w:val="24"/>
                <w:szCs w:val="24"/>
              </w:rPr>
              <w:t>答：</w:t>
            </w:r>
            <w:r>
              <w:rPr>
                <w:rFonts w:ascii="Times New Roman" w:eastAsia="宋体" w:hAnsi="Times New Roman" w:hint="eastAsia"/>
                <w:bCs/>
                <w:color w:val="000000" w:themeColor="text1"/>
                <w:sz w:val="24"/>
                <w:szCs w:val="24"/>
              </w:rPr>
              <w:t>公司将持续开拓海外客户，努力为全球客户提供高附加值的智能制造装备，满足不同市场的需求，并提升我们的国际竞争力。</w:t>
            </w:r>
          </w:p>
        </w:tc>
      </w:tr>
      <w:tr w:rsidR="00432155" w14:paraId="5962571F" w14:textId="77777777">
        <w:trPr>
          <w:trHeight w:hRule="exact" w:val="567"/>
          <w:jc w:val="center"/>
        </w:trPr>
        <w:tc>
          <w:tcPr>
            <w:tcW w:w="1258" w:type="dxa"/>
            <w:tcMar>
              <w:top w:w="0" w:type="dxa"/>
              <w:left w:w="0" w:type="dxa"/>
              <w:bottom w:w="0" w:type="dxa"/>
              <w:right w:w="0" w:type="dxa"/>
            </w:tcMar>
            <w:vAlign w:val="center"/>
          </w:tcPr>
          <w:p w14:paraId="0E868DB6"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tcMar>
              <w:top w:w="0" w:type="dxa"/>
              <w:left w:w="0" w:type="dxa"/>
              <w:bottom w:w="0" w:type="dxa"/>
              <w:right w:w="0" w:type="dxa"/>
            </w:tcMar>
            <w:vAlign w:val="center"/>
          </w:tcPr>
          <w:p w14:paraId="5AF73969"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无</w:t>
            </w:r>
          </w:p>
        </w:tc>
      </w:tr>
      <w:tr w:rsidR="00432155" w14:paraId="13AC5360" w14:textId="77777777">
        <w:trPr>
          <w:trHeight w:hRule="exact" w:val="1145"/>
          <w:jc w:val="center"/>
        </w:trPr>
        <w:tc>
          <w:tcPr>
            <w:tcW w:w="1258" w:type="dxa"/>
            <w:tcMar>
              <w:top w:w="0" w:type="dxa"/>
              <w:left w:w="0" w:type="dxa"/>
              <w:bottom w:w="0" w:type="dxa"/>
              <w:right w:w="0" w:type="dxa"/>
            </w:tcMar>
            <w:vAlign w:val="center"/>
          </w:tcPr>
          <w:p w14:paraId="2CB52245"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lastRenderedPageBreak/>
              <w:t>是否涉及应当披露</w:t>
            </w:r>
            <w:r>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tcMar>
              <w:top w:w="0" w:type="dxa"/>
              <w:left w:w="0" w:type="dxa"/>
              <w:bottom w:w="0" w:type="dxa"/>
              <w:right w:w="0" w:type="dxa"/>
            </w:tcMar>
            <w:vAlign w:val="center"/>
          </w:tcPr>
          <w:p w14:paraId="3BF07B05"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否</w:t>
            </w:r>
          </w:p>
        </w:tc>
      </w:tr>
      <w:tr w:rsidR="00432155" w14:paraId="6B66B3E0" w14:textId="77777777">
        <w:trPr>
          <w:trHeight w:hRule="exact" w:val="567"/>
          <w:jc w:val="center"/>
        </w:trPr>
        <w:tc>
          <w:tcPr>
            <w:tcW w:w="1258" w:type="dxa"/>
            <w:tcMar>
              <w:top w:w="0" w:type="dxa"/>
              <w:left w:w="0" w:type="dxa"/>
              <w:bottom w:w="0" w:type="dxa"/>
              <w:right w:w="0" w:type="dxa"/>
            </w:tcMar>
            <w:vAlign w:val="center"/>
          </w:tcPr>
          <w:p w14:paraId="55073435" w14:textId="77777777" w:rsidR="00432155" w:rsidRDefault="0001423B">
            <w:pPr>
              <w:ind w:leftChars="50" w:left="105" w:rightChars="50" w:right="105"/>
              <w:jc w:val="center"/>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日</w:t>
            </w:r>
            <w:r>
              <w:rPr>
                <w:rFonts w:ascii="Times New Roman" w:eastAsia="宋体" w:hAnsi="Times New Roman" w:hint="eastAsia"/>
                <w:b/>
                <w:bCs/>
                <w:color w:val="000000" w:themeColor="text1"/>
                <w:sz w:val="24"/>
                <w:szCs w:val="24"/>
              </w:rPr>
              <w:t xml:space="preserve">      </w:t>
            </w:r>
            <w:r>
              <w:rPr>
                <w:rFonts w:ascii="Times New Roman" w:eastAsia="宋体" w:hAnsi="Times New Roman" w:hint="eastAsia"/>
                <w:b/>
                <w:bCs/>
                <w:color w:val="000000" w:themeColor="text1"/>
                <w:sz w:val="24"/>
                <w:szCs w:val="24"/>
              </w:rPr>
              <w:t>期</w:t>
            </w:r>
          </w:p>
        </w:tc>
        <w:tc>
          <w:tcPr>
            <w:tcW w:w="7332" w:type="dxa"/>
            <w:gridSpan w:val="4"/>
            <w:tcMar>
              <w:top w:w="0" w:type="dxa"/>
              <w:left w:w="0" w:type="dxa"/>
              <w:bottom w:w="0" w:type="dxa"/>
              <w:right w:w="0" w:type="dxa"/>
            </w:tcMar>
            <w:vAlign w:val="center"/>
          </w:tcPr>
          <w:p w14:paraId="106AC726" w14:textId="77777777" w:rsidR="00432155" w:rsidRDefault="0001423B">
            <w:pPr>
              <w:ind w:leftChars="50" w:left="105" w:rightChars="50" w:right="105"/>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Pr>
                <w:rFonts w:ascii="Times New Roman" w:eastAsia="宋体" w:hAnsi="Times New Roman" w:hint="eastAsia"/>
                <w:color w:val="000000" w:themeColor="text1"/>
                <w:sz w:val="24"/>
                <w:szCs w:val="24"/>
              </w:rPr>
              <w:t>5</w:t>
            </w:r>
            <w:r>
              <w:rPr>
                <w:rFonts w:ascii="Times New Roman" w:eastAsia="宋体" w:hAnsi="Times New Roman" w:hint="eastAsia"/>
                <w:color w:val="000000" w:themeColor="text1"/>
                <w:sz w:val="24"/>
                <w:szCs w:val="24"/>
              </w:rPr>
              <w:t>年</w:t>
            </w:r>
            <w:r>
              <w:rPr>
                <w:rFonts w:ascii="Times New Roman" w:eastAsia="宋体" w:hAnsi="Times New Roman"/>
                <w:color w:val="000000" w:themeColor="text1"/>
                <w:sz w:val="24"/>
                <w:szCs w:val="24"/>
              </w:rPr>
              <w:t>7</w:t>
            </w:r>
            <w:r>
              <w:rPr>
                <w:rFonts w:ascii="Times New Roman" w:eastAsia="宋体" w:hAnsi="Times New Roman" w:hint="eastAsia"/>
                <w:color w:val="000000" w:themeColor="text1"/>
                <w:sz w:val="24"/>
                <w:szCs w:val="24"/>
              </w:rPr>
              <w:t>月</w:t>
            </w:r>
            <w:r>
              <w:rPr>
                <w:rFonts w:ascii="Times New Roman" w:eastAsia="宋体" w:hAnsi="Times New Roman" w:hint="eastAsia"/>
                <w:color w:val="000000" w:themeColor="text1"/>
                <w:sz w:val="24"/>
                <w:szCs w:val="24"/>
              </w:rPr>
              <w:t>30</w:t>
            </w:r>
            <w:r>
              <w:rPr>
                <w:rFonts w:ascii="Times New Roman" w:eastAsia="宋体" w:hAnsi="Times New Roman" w:hint="eastAsia"/>
                <w:color w:val="000000" w:themeColor="text1"/>
                <w:sz w:val="24"/>
                <w:szCs w:val="24"/>
              </w:rPr>
              <w:t>日</w:t>
            </w:r>
          </w:p>
        </w:tc>
      </w:tr>
    </w:tbl>
    <w:p w14:paraId="5E0F859E" w14:textId="77777777" w:rsidR="00432155" w:rsidRDefault="00432155">
      <w:pPr>
        <w:spacing w:line="20" w:lineRule="exact"/>
        <w:rPr>
          <w:rFonts w:ascii="Times New Roman" w:eastAsia="宋体" w:hAnsi="Times New Roman"/>
          <w:color w:val="000000" w:themeColor="text1"/>
          <w:sz w:val="24"/>
          <w:szCs w:val="24"/>
        </w:rPr>
      </w:pPr>
    </w:p>
    <w:sectPr w:rsidR="00432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A75A0" w14:textId="77777777" w:rsidR="004B3D31" w:rsidRDefault="004B3D31" w:rsidP="005D5C61">
      <w:r>
        <w:separator/>
      </w:r>
    </w:p>
  </w:endnote>
  <w:endnote w:type="continuationSeparator" w:id="0">
    <w:p w14:paraId="10B4CC6B" w14:textId="77777777" w:rsidR="004B3D31" w:rsidRDefault="004B3D31" w:rsidP="005D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AF63" w14:textId="77777777" w:rsidR="004B3D31" w:rsidRDefault="004B3D31" w:rsidP="005D5C61">
      <w:r>
        <w:separator/>
      </w:r>
    </w:p>
  </w:footnote>
  <w:footnote w:type="continuationSeparator" w:id="0">
    <w:p w14:paraId="3E886E72" w14:textId="77777777" w:rsidR="004B3D31" w:rsidRDefault="004B3D31" w:rsidP="005D5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FABC"/>
    <w:multiLevelType w:val="singleLevel"/>
    <w:tmpl w:val="184AFABC"/>
    <w:lvl w:ilvl="0">
      <w:start w:val="1"/>
      <w:numFmt w:val="decimal"/>
      <w:suff w:val="nothing"/>
      <w:lvlText w:val="%1、"/>
      <w:lvlJc w:val="left"/>
      <w:pPr>
        <w:ind w:left="1128" w:hanging="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665A"/>
    <w:rsid w:val="00076FB3"/>
    <w:rsid w:val="00081B36"/>
    <w:rsid w:val="000828F8"/>
    <w:rsid w:val="00085C07"/>
    <w:rsid w:val="00086C90"/>
    <w:rsid w:val="000972A4"/>
    <w:rsid w:val="00097870"/>
    <w:rsid w:val="000A002D"/>
    <w:rsid w:val="000A330A"/>
    <w:rsid w:val="000A65EF"/>
    <w:rsid w:val="000B19D5"/>
    <w:rsid w:val="000B1E4A"/>
    <w:rsid w:val="000B2340"/>
    <w:rsid w:val="000B4551"/>
    <w:rsid w:val="000B6FFD"/>
    <w:rsid w:val="000B7D43"/>
    <w:rsid w:val="000C0BFB"/>
    <w:rsid w:val="000C2EA4"/>
    <w:rsid w:val="000C2F52"/>
    <w:rsid w:val="000C5389"/>
    <w:rsid w:val="000C56EF"/>
    <w:rsid w:val="000D04B4"/>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52E6"/>
    <w:rsid w:val="00125AE7"/>
    <w:rsid w:val="00127290"/>
    <w:rsid w:val="001304EB"/>
    <w:rsid w:val="001320A4"/>
    <w:rsid w:val="001334C1"/>
    <w:rsid w:val="00135C88"/>
    <w:rsid w:val="00136BC5"/>
    <w:rsid w:val="00137DB7"/>
    <w:rsid w:val="00142FBE"/>
    <w:rsid w:val="00143A57"/>
    <w:rsid w:val="00145F3E"/>
    <w:rsid w:val="00146BE5"/>
    <w:rsid w:val="00151A52"/>
    <w:rsid w:val="00151B55"/>
    <w:rsid w:val="00152A44"/>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E4"/>
    <w:rsid w:val="00336191"/>
    <w:rsid w:val="003363AC"/>
    <w:rsid w:val="00336B36"/>
    <w:rsid w:val="00340A0E"/>
    <w:rsid w:val="003413FD"/>
    <w:rsid w:val="00344A30"/>
    <w:rsid w:val="00345CEE"/>
    <w:rsid w:val="0034619E"/>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22F1"/>
    <w:rsid w:val="0037245D"/>
    <w:rsid w:val="0037474C"/>
    <w:rsid w:val="003769F9"/>
    <w:rsid w:val="00376EB2"/>
    <w:rsid w:val="0038034C"/>
    <w:rsid w:val="00380E84"/>
    <w:rsid w:val="00385424"/>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EED"/>
    <w:rsid w:val="00415FC4"/>
    <w:rsid w:val="004175E0"/>
    <w:rsid w:val="00420071"/>
    <w:rsid w:val="0042135F"/>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71DC"/>
    <w:rsid w:val="0046178F"/>
    <w:rsid w:val="0046513A"/>
    <w:rsid w:val="00466AA2"/>
    <w:rsid w:val="00467B9C"/>
    <w:rsid w:val="00470346"/>
    <w:rsid w:val="00472DF2"/>
    <w:rsid w:val="00472F77"/>
    <w:rsid w:val="00473F91"/>
    <w:rsid w:val="00474642"/>
    <w:rsid w:val="00475C5E"/>
    <w:rsid w:val="0047609D"/>
    <w:rsid w:val="00476216"/>
    <w:rsid w:val="00480C07"/>
    <w:rsid w:val="00481714"/>
    <w:rsid w:val="0048212B"/>
    <w:rsid w:val="00482D5D"/>
    <w:rsid w:val="00482F6D"/>
    <w:rsid w:val="004841CF"/>
    <w:rsid w:val="004859A7"/>
    <w:rsid w:val="0049231B"/>
    <w:rsid w:val="00493C91"/>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38F7"/>
    <w:rsid w:val="004F48DF"/>
    <w:rsid w:val="004F5C3F"/>
    <w:rsid w:val="005011B1"/>
    <w:rsid w:val="00504DF9"/>
    <w:rsid w:val="005062BA"/>
    <w:rsid w:val="00507071"/>
    <w:rsid w:val="0050792D"/>
    <w:rsid w:val="00510286"/>
    <w:rsid w:val="00513E2E"/>
    <w:rsid w:val="005173B7"/>
    <w:rsid w:val="00520CAA"/>
    <w:rsid w:val="00524D04"/>
    <w:rsid w:val="00532C2B"/>
    <w:rsid w:val="00533673"/>
    <w:rsid w:val="00534D66"/>
    <w:rsid w:val="0053563E"/>
    <w:rsid w:val="0054404C"/>
    <w:rsid w:val="00544241"/>
    <w:rsid w:val="0054683B"/>
    <w:rsid w:val="00546B0E"/>
    <w:rsid w:val="00547F85"/>
    <w:rsid w:val="00552C99"/>
    <w:rsid w:val="005532D7"/>
    <w:rsid w:val="00556034"/>
    <w:rsid w:val="005620E0"/>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20DD"/>
    <w:rsid w:val="005D5C61"/>
    <w:rsid w:val="005D5DD9"/>
    <w:rsid w:val="005D7420"/>
    <w:rsid w:val="005E0481"/>
    <w:rsid w:val="005E4DA7"/>
    <w:rsid w:val="005E4F20"/>
    <w:rsid w:val="005E55C6"/>
    <w:rsid w:val="005E5F7A"/>
    <w:rsid w:val="005E72EF"/>
    <w:rsid w:val="005E7652"/>
    <w:rsid w:val="005F2C62"/>
    <w:rsid w:val="005F3897"/>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29A"/>
    <w:rsid w:val="00631EDE"/>
    <w:rsid w:val="006323B5"/>
    <w:rsid w:val="00632C08"/>
    <w:rsid w:val="00637471"/>
    <w:rsid w:val="00637BCC"/>
    <w:rsid w:val="00642382"/>
    <w:rsid w:val="0064321C"/>
    <w:rsid w:val="00643F90"/>
    <w:rsid w:val="0064637F"/>
    <w:rsid w:val="0065028E"/>
    <w:rsid w:val="00650E4E"/>
    <w:rsid w:val="00652D5C"/>
    <w:rsid w:val="00653A71"/>
    <w:rsid w:val="00655835"/>
    <w:rsid w:val="00655DA7"/>
    <w:rsid w:val="00656CA1"/>
    <w:rsid w:val="00660523"/>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31782"/>
    <w:rsid w:val="00731AD2"/>
    <w:rsid w:val="00733488"/>
    <w:rsid w:val="00735F4D"/>
    <w:rsid w:val="00740BF5"/>
    <w:rsid w:val="007413E2"/>
    <w:rsid w:val="00743F84"/>
    <w:rsid w:val="007450CF"/>
    <w:rsid w:val="00745372"/>
    <w:rsid w:val="00746249"/>
    <w:rsid w:val="00751592"/>
    <w:rsid w:val="00751D74"/>
    <w:rsid w:val="00756A97"/>
    <w:rsid w:val="00757362"/>
    <w:rsid w:val="007615CE"/>
    <w:rsid w:val="0076183F"/>
    <w:rsid w:val="00765C8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B10AC"/>
    <w:rsid w:val="008B4886"/>
    <w:rsid w:val="008B5011"/>
    <w:rsid w:val="008B6353"/>
    <w:rsid w:val="008B706D"/>
    <w:rsid w:val="008C04C9"/>
    <w:rsid w:val="008C0590"/>
    <w:rsid w:val="008C4D32"/>
    <w:rsid w:val="008C6ADB"/>
    <w:rsid w:val="008C6B72"/>
    <w:rsid w:val="008C6E1F"/>
    <w:rsid w:val="008C7588"/>
    <w:rsid w:val="008D00FC"/>
    <w:rsid w:val="008D2B96"/>
    <w:rsid w:val="008D3726"/>
    <w:rsid w:val="008E245B"/>
    <w:rsid w:val="008E5101"/>
    <w:rsid w:val="008E71C7"/>
    <w:rsid w:val="008E754B"/>
    <w:rsid w:val="008E7A7C"/>
    <w:rsid w:val="008F32C5"/>
    <w:rsid w:val="008F4B4A"/>
    <w:rsid w:val="008F5F3A"/>
    <w:rsid w:val="008F71FD"/>
    <w:rsid w:val="00900BAF"/>
    <w:rsid w:val="00904915"/>
    <w:rsid w:val="009059B6"/>
    <w:rsid w:val="009108F5"/>
    <w:rsid w:val="009134D2"/>
    <w:rsid w:val="0091400E"/>
    <w:rsid w:val="00914657"/>
    <w:rsid w:val="009157EF"/>
    <w:rsid w:val="00916031"/>
    <w:rsid w:val="009166A2"/>
    <w:rsid w:val="009179A8"/>
    <w:rsid w:val="009209CC"/>
    <w:rsid w:val="00920FEB"/>
    <w:rsid w:val="009224F5"/>
    <w:rsid w:val="00924412"/>
    <w:rsid w:val="0092574C"/>
    <w:rsid w:val="00926008"/>
    <w:rsid w:val="009402ED"/>
    <w:rsid w:val="00941808"/>
    <w:rsid w:val="00942757"/>
    <w:rsid w:val="00942951"/>
    <w:rsid w:val="009457DF"/>
    <w:rsid w:val="0095035C"/>
    <w:rsid w:val="00953BA0"/>
    <w:rsid w:val="00953F49"/>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73F0"/>
    <w:rsid w:val="009B32B8"/>
    <w:rsid w:val="009B32C7"/>
    <w:rsid w:val="009B356F"/>
    <w:rsid w:val="009B6517"/>
    <w:rsid w:val="009C06A4"/>
    <w:rsid w:val="009C2238"/>
    <w:rsid w:val="009C63B1"/>
    <w:rsid w:val="009E0B46"/>
    <w:rsid w:val="009E1AE6"/>
    <w:rsid w:val="009E20DA"/>
    <w:rsid w:val="009E3D68"/>
    <w:rsid w:val="009E71C9"/>
    <w:rsid w:val="009F2720"/>
    <w:rsid w:val="009F5329"/>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DF0"/>
    <w:rsid w:val="00A16F6F"/>
    <w:rsid w:val="00A17134"/>
    <w:rsid w:val="00A31B20"/>
    <w:rsid w:val="00A32B73"/>
    <w:rsid w:val="00A32ED1"/>
    <w:rsid w:val="00A34544"/>
    <w:rsid w:val="00A37775"/>
    <w:rsid w:val="00A37FF2"/>
    <w:rsid w:val="00A40422"/>
    <w:rsid w:val="00A40825"/>
    <w:rsid w:val="00A41A06"/>
    <w:rsid w:val="00A4689C"/>
    <w:rsid w:val="00A546A0"/>
    <w:rsid w:val="00A55C85"/>
    <w:rsid w:val="00A56101"/>
    <w:rsid w:val="00A56CB5"/>
    <w:rsid w:val="00A574A1"/>
    <w:rsid w:val="00A57623"/>
    <w:rsid w:val="00A57863"/>
    <w:rsid w:val="00A61104"/>
    <w:rsid w:val="00A615C6"/>
    <w:rsid w:val="00A6476D"/>
    <w:rsid w:val="00A6487E"/>
    <w:rsid w:val="00A64989"/>
    <w:rsid w:val="00A64D6D"/>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6"/>
    <w:rsid w:val="00C91FD9"/>
    <w:rsid w:val="00C928C4"/>
    <w:rsid w:val="00C944FE"/>
    <w:rsid w:val="00C951AA"/>
    <w:rsid w:val="00C96787"/>
    <w:rsid w:val="00C9704B"/>
    <w:rsid w:val="00C97916"/>
    <w:rsid w:val="00CA0CCB"/>
    <w:rsid w:val="00CA31C1"/>
    <w:rsid w:val="00CA3A5F"/>
    <w:rsid w:val="00CA6407"/>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3588"/>
    <w:rsid w:val="00D83FCB"/>
    <w:rsid w:val="00D84DF8"/>
    <w:rsid w:val="00D93D53"/>
    <w:rsid w:val="00D93E54"/>
    <w:rsid w:val="00D94F72"/>
    <w:rsid w:val="00D96FB9"/>
    <w:rsid w:val="00DA126D"/>
    <w:rsid w:val="00DA4962"/>
    <w:rsid w:val="00DA56FB"/>
    <w:rsid w:val="00DA5894"/>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AEA"/>
    <w:rsid w:val="00DE2BC3"/>
    <w:rsid w:val="00DE2D24"/>
    <w:rsid w:val="00DE31A5"/>
    <w:rsid w:val="00DE5BFF"/>
    <w:rsid w:val="00DE7F6D"/>
    <w:rsid w:val="00DF12D2"/>
    <w:rsid w:val="00DF4658"/>
    <w:rsid w:val="00DF547E"/>
    <w:rsid w:val="00DF5D62"/>
    <w:rsid w:val="00DF7012"/>
    <w:rsid w:val="00DF7C56"/>
    <w:rsid w:val="00E0172D"/>
    <w:rsid w:val="00E037DD"/>
    <w:rsid w:val="00E056AC"/>
    <w:rsid w:val="00E069DD"/>
    <w:rsid w:val="00E07C47"/>
    <w:rsid w:val="00E07C82"/>
    <w:rsid w:val="00E10442"/>
    <w:rsid w:val="00E12CB7"/>
    <w:rsid w:val="00E14E98"/>
    <w:rsid w:val="00E15983"/>
    <w:rsid w:val="00E20504"/>
    <w:rsid w:val="00E20879"/>
    <w:rsid w:val="00E24E41"/>
    <w:rsid w:val="00E24FE8"/>
    <w:rsid w:val="00E25A24"/>
    <w:rsid w:val="00E2688C"/>
    <w:rsid w:val="00E277C0"/>
    <w:rsid w:val="00E27F79"/>
    <w:rsid w:val="00E31C63"/>
    <w:rsid w:val="00E32A31"/>
    <w:rsid w:val="00E337E4"/>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93DA5"/>
    <w:rsid w:val="00E95925"/>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51D7"/>
    <w:rsid w:val="00F06B8F"/>
    <w:rsid w:val="00F07840"/>
    <w:rsid w:val="00F10548"/>
    <w:rsid w:val="00F10B66"/>
    <w:rsid w:val="00F1256C"/>
    <w:rsid w:val="00F142F3"/>
    <w:rsid w:val="00F153F0"/>
    <w:rsid w:val="00F2264E"/>
    <w:rsid w:val="00F232D7"/>
    <w:rsid w:val="00F25891"/>
    <w:rsid w:val="00F30CCF"/>
    <w:rsid w:val="00F32FC6"/>
    <w:rsid w:val="00F366BA"/>
    <w:rsid w:val="00F3671E"/>
    <w:rsid w:val="00F42E00"/>
    <w:rsid w:val="00F45BF5"/>
    <w:rsid w:val="00F46C35"/>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126B"/>
    <w:rsid w:val="00FB28D9"/>
    <w:rsid w:val="00FB28F5"/>
    <w:rsid w:val="00FB3C60"/>
    <w:rsid w:val="00FB4A0F"/>
    <w:rsid w:val="00FB4F60"/>
    <w:rsid w:val="00FB5037"/>
    <w:rsid w:val="00FC0AB9"/>
    <w:rsid w:val="00FC12C0"/>
    <w:rsid w:val="00FC19DF"/>
    <w:rsid w:val="00FC2937"/>
    <w:rsid w:val="00FC55FE"/>
    <w:rsid w:val="00FC6860"/>
    <w:rsid w:val="00FD0E17"/>
    <w:rsid w:val="00FD225E"/>
    <w:rsid w:val="00FD2EE2"/>
    <w:rsid w:val="00FD3432"/>
    <w:rsid w:val="00FD58C1"/>
    <w:rsid w:val="00FD61FA"/>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E42F23"/>
    <w:rsid w:val="4B215ECF"/>
    <w:rsid w:val="4B781058"/>
    <w:rsid w:val="4CCC200D"/>
    <w:rsid w:val="4CF7225E"/>
    <w:rsid w:val="4D1C591D"/>
    <w:rsid w:val="4E992DD9"/>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C80DF"/>
  <w15:docId w15:val="{14E50B37-A15B-4747-8080-3C57010F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unhideWhenUsed/>
    <w:qFormat/>
    <w:rPr>
      <w:rFonts w:asciiTheme="minorHAnsi" w:eastAsiaTheme="minorEastAsia" w:hAnsiTheme="minorHAnsi" w:cstheme="minorBidi"/>
      <w:kern w:val="2"/>
      <w:sz w:val="21"/>
      <w:szCs w:val="22"/>
    </w:rPr>
  </w:style>
  <w:style w:type="paragraph" w:customStyle="1" w:styleId="16">
    <w:name w:val="修订16"/>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5D5C6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FD794-3996-485B-8DEE-078B26B8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4</Pages>
  <Words>288</Words>
  <Characters>1645</Characters>
  <Application>Microsoft Office Word</Application>
  <DocSecurity>0</DocSecurity>
  <Lines>13</Lines>
  <Paragraphs>3</Paragraphs>
  <ScaleCrop>false</ScaleCrop>
  <Company>MS</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YSZ</cp:lastModifiedBy>
  <cp:revision>40</cp:revision>
  <dcterms:created xsi:type="dcterms:W3CDTF">2024-07-05T07:42:00Z</dcterms:created>
  <dcterms:modified xsi:type="dcterms:W3CDTF">2025-07-30T08:32:00Z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C4A5FC6571214B0895A24EFEFFAFF8F1_13</vt:lpwstr>
  </property>
  <property fmtid="{D5CDD505-2E9C-101B-9397-08002B2CF9AE}" pid="4" name="KSOTemplateDocerSaveRecord">
    <vt:lpwstr>eyJoZGlkIjoiODEzMzk4ZWM4MDlkM2UzN2MyY2FjMWRiYTA0NDNlMWUiLCJ1c2VySWQiOiIxMTY1NTQ5MjYyIn0=</vt:lpwstr>
  </property>
</Properties>
</file>