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5C38">
      <w:pPr>
        <w:spacing w:line="360" w:lineRule="auto"/>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浙江蓝特光学股份有限公司</w:t>
      </w:r>
    </w:p>
    <w:p w14:paraId="3A6D7376">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投资者关系活动记录表</w:t>
      </w:r>
    </w:p>
    <w:p w14:paraId="743B6215">
      <w:pPr>
        <w:widowControl w:val="0"/>
        <w:autoSpaceDE w:val="0"/>
        <w:autoSpaceDN w:val="0"/>
        <w:spacing w:before="202"/>
        <w:ind w:left="0" w:right="1974"/>
        <w:jc w:val="left"/>
        <w:rPr>
          <w:rFonts w:ascii="宋体" w:hAnsi="宋体" w:eastAsia="宋体" w:cs="宋体"/>
          <w:kern w:val="0"/>
          <w:sz w:val="24"/>
          <w:szCs w:val="24"/>
          <w:lang w:val="zh-CN" w:eastAsia="zh-CN" w:bidi="zh-CN"/>
        </w:rPr>
      </w:pPr>
    </w:p>
    <w:p w14:paraId="4683E6E0">
      <w:pPr>
        <w:widowControl w:val="0"/>
        <w:autoSpaceDE w:val="0"/>
        <w:autoSpaceDN w:val="0"/>
        <w:spacing w:after="156" w:afterLines="50"/>
        <w:ind w:left="0"/>
        <w:jc w:val="left"/>
        <w:rPr>
          <w:rFonts w:hint="default" w:ascii="Times New Roman" w:hAnsi="Times New Roman" w:eastAsia="宋体" w:cs="Times New Roman"/>
          <w:kern w:val="0"/>
          <w:sz w:val="24"/>
          <w:szCs w:val="24"/>
          <w:lang w:val="en-US" w:eastAsia="zh-CN" w:bidi="zh-CN"/>
        </w:rPr>
      </w:pPr>
      <w:r>
        <w:rPr>
          <w:rFonts w:hint="default" w:ascii="Times New Roman" w:hAnsi="Times New Roman" w:eastAsia="宋体" w:cs="Times New Roman"/>
          <w:kern w:val="0"/>
          <w:sz w:val="24"/>
          <w:szCs w:val="24"/>
          <w:lang w:val="zh-CN" w:eastAsia="zh-CN" w:bidi="zh-CN"/>
        </w:rPr>
        <w:t>股票简称：蓝特光学            股票代码：688127            编号：</w:t>
      </w:r>
      <w:r>
        <w:rPr>
          <w:rFonts w:hint="default" w:ascii="Times New Roman" w:hAnsi="Times New Roman" w:eastAsia="宋体" w:cs="Times New Roman"/>
          <w:kern w:val="0"/>
          <w:sz w:val="24"/>
          <w:szCs w:val="24"/>
          <w:lang w:val="en-US" w:eastAsia="zh-CN" w:bidi="zh-CN"/>
        </w:rPr>
        <w:t>202</w:t>
      </w:r>
      <w:r>
        <w:rPr>
          <w:rFonts w:hint="eastAsia" w:ascii="Times New Roman" w:hAnsi="Times New Roman" w:eastAsia="宋体" w:cs="Times New Roman"/>
          <w:kern w:val="0"/>
          <w:sz w:val="24"/>
          <w:szCs w:val="24"/>
          <w:lang w:val="en-US" w:eastAsia="zh-CN" w:bidi="zh-CN"/>
        </w:rPr>
        <w:t>50825</w:t>
      </w:r>
    </w:p>
    <w:tbl>
      <w:tblPr>
        <w:tblStyle w:val="3"/>
        <w:tblW w:w="8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7"/>
        <w:gridCol w:w="6591"/>
      </w:tblGrid>
      <w:tr w14:paraId="5586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683CD6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ascii="Times New Roman" w:hAnsi="Times New Roman" w:eastAsia="宋体" w:cs="Times New Roman"/>
                <w:b/>
                <w:szCs w:val="21"/>
                <w:lang w:bidi="zh-CN"/>
              </w:rPr>
              <w:t xml:space="preserve">投资者关系活动类别 </w:t>
            </w:r>
          </w:p>
        </w:tc>
        <w:tc>
          <w:tcPr>
            <w:tcW w:w="6591" w:type="dxa"/>
            <w:vAlign w:val="center"/>
          </w:tcPr>
          <w:p w14:paraId="0C19680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特定对象调研      </w:t>
            </w: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分析师会议 </w:t>
            </w:r>
          </w:p>
          <w:p w14:paraId="1C58E91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媒体采访          </w:t>
            </w: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业绩说明会 </w:t>
            </w:r>
          </w:p>
          <w:p w14:paraId="437B085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新闻发布会        </w:t>
            </w: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路演活动 </w:t>
            </w:r>
          </w:p>
          <w:p w14:paraId="7321008B">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现场参观          </w:t>
            </w: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其他</w:t>
            </w:r>
            <w:r>
              <w:rPr>
                <w:rFonts w:hint="eastAsia" w:ascii="Times New Roman" w:hAnsi="Times New Roman" w:eastAsia="宋体" w:cs="Times New Roman"/>
                <w:szCs w:val="21"/>
                <w:lang w:bidi="zh-CN"/>
              </w:rPr>
              <w:t>：</w:t>
            </w:r>
            <w:r>
              <w:rPr>
                <w:rFonts w:hint="eastAsia" w:ascii="Times New Roman" w:hAnsi="Times New Roman" w:eastAsia="宋体" w:cs="Times New Roman"/>
                <w:szCs w:val="21"/>
                <w:u w:val="single"/>
                <w:lang w:bidi="zh-CN"/>
              </w:rPr>
              <w:t xml:space="preserve">                  </w:t>
            </w:r>
          </w:p>
        </w:tc>
      </w:tr>
      <w:tr w14:paraId="726B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63F7BD6D">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参与单位名称 </w:t>
            </w:r>
          </w:p>
        </w:tc>
        <w:tc>
          <w:tcPr>
            <w:tcW w:w="6591" w:type="dxa"/>
            <w:vAlign w:val="center"/>
          </w:tcPr>
          <w:p w14:paraId="6DD20E44">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default" w:ascii="Times New Roman" w:hAnsi="Times New Roman" w:eastAsia="宋体" w:cs="Times New Roman"/>
                <w:szCs w:val="21"/>
                <w:lang w:val="en-US" w:bidi="zh-CN"/>
              </w:rPr>
              <w:t>通过上海证券交易所上证路演中心参加业绩说明会的投资者</w:t>
            </w:r>
          </w:p>
        </w:tc>
      </w:tr>
      <w:tr w14:paraId="6D52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5A82F979">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时间 </w:t>
            </w:r>
          </w:p>
        </w:tc>
        <w:tc>
          <w:tcPr>
            <w:tcW w:w="6591" w:type="dxa"/>
            <w:vAlign w:val="center"/>
          </w:tcPr>
          <w:p w14:paraId="08E070E6">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default" w:ascii="Times New Roman" w:hAnsi="Times New Roman" w:eastAsia="宋体" w:cs="Times New Roman"/>
                <w:szCs w:val="21"/>
                <w:lang w:val="en-US" w:bidi="zh-CN"/>
              </w:rPr>
              <w:t>2025</w:t>
            </w:r>
            <w:r>
              <w:rPr>
                <w:rFonts w:hint="eastAsia" w:ascii="Times New Roman" w:hAnsi="Times New Roman" w:eastAsia="宋体" w:cs="Times New Roman"/>
                <w:szCs w:val="21"/>
                <w:lang w:val="en-US" w:bidi="zh-CN"/>
              </w:rPr>
              <w:t>年</w:t>
            </w:r>
            <w:r>
              <w:rPr>
                <w:rFonts w:hint="default" w:ascii="Times New Roman" w:hAnsi="Times New Roman" w:eastAsia="宋体" w:cs="Times New Roman"/>
                <w:szCs w:val="21"/>
                <w:lang w:val="en-US" w:bidi="zh-CN"/>
              </w:rPr>
              <w:t>8</w:t>
            </w:r>
            <w:r>
              <w:rPr>
                <w:rFonts w:hint="eastAsia" w:ascii="Times New Roman" w:hAnsi="Times New Roman" w:eastAsia="宋体" w:cs="Times New Roman"/>
                <w:szCs w:val="21"/>
                <w:lang w:val="en-US" w:bidi="zh-CN"/>
              </w:rPr>
              <w:t>月</w:t>
            </w:r>
            <w:r>
              <w:rPr>
                <w:rFonts w:hint="default" w:ascii="Times New Roman" w:hAnsi="Times New Roman" w:eastAsia="宋体" w:cs="Times New Roman"/>
                <w:szCs w:val="21"/>
                <w:lang w:val="en-US" w:bidi="zh-CN"/>
              </w:rPr>
              <w:t>25</w:t>
            </w:r>
            <w:r>
              <w:rPr>
                <w:rFonts w:hint="eastAsia" w:ascii="Times New Roman" w:hAnsi="Times New Roman" w:eastAsia="宋体" w:cs="Times New Roman"/>
                <w:szCs w:val="21"/>
                <w:lang w:val="en-US" w:bidi="zh-CN"/>
              </w:rPr>
              <w:t xml:space="preserve">日 </w:t>
            </w:r>
            <w:r>
              <w:rPr>
                <w:rFonts w:hint="default" w:ascii="Times New Roman" w:hAnsi="Times New Roman" w:eastAsia="宋体" w:cs="Times New Roman"/>
                <w:szCs w:val="21"/>
                <w:lang w:val="en-US" w:bidi="zh-CN"/>
              </w:rPr>
              <w:t>16:00-17:00</w:t>
            </w:r>
          </w:p>
        </w:tc>
      </w:tr>
      <w:tr w14:paraId="6478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EC5CC7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地点 </w:t>
            </w:r>
          </w:p>
        </w:tc>
        <w:tc>
          <w:tcPr>
            <w:tcW w:w="6591" w:type="dxa"/>
            <w:vAlign w:val="center"/>
          </w:tcPr>
          <w:p w14:paraId="5CF98F2D">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上海证券交易所上证路演中心（网址：https://roadshow.sseinfo.com/）</w:t>
            </w:r>
          </w:p>
          <w:p w14:paraId="0F76AA7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网络文字互动</w:t>
            </w:r>
          </w:p>
        </w:tc>
      </w:tr>
      <w:tr w14:paraId="43219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28B03521">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公司接待人员姓名 </w:t>
            </w:r>
          </w:p>
        </w:tc>
        <w:tc>
          <w:tcPr>
            <w:tcW w:w="6591" w:type="dxa"/>
            <w:vAlign w:val="center"/>
          </w:tcPr>
          <w:p w14:paraId="13C40F9D">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董事长、总经理：徐云明先生；董事会秘书：郑斌杰先生；</w:t>
            </w:r>
          </w:p>
          <w:p w14:paraId="00AC6890">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董事、副总经理：姚良先生；财务总监：陈骏先生；</w:t>
            </w:r>
          </w:p>
          <w:p w14:paraId="3C849974">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独立董事：潘林华先生</w:t>
            </w:r>
          </w:p>
        </w:tc>
      </w:tr>
      <w:tr w14:paraId="0EB5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4" w:hRule="atLeast"/>
          <w:jc w:val="center"/>
        </w:trPr>
        <w:tc>
          <w:tcPr>
            <w:tcW w:w="1687" w:type="dxa"/>
            <w:vAlign w:val="center"/>
          </w:tcPr>
          <w:p w14:paraId="0E6DAD60">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投资者关系活动主要内容介绍 </w:t>
            </w:r>
          </w:p>
        </w:tc>
        <w:tc>
          <w:tcPr>
            <w:tcW w:w="6591" w:type="dxa"/>
            <w:vAlign w:val="center"/>
          </w:tcPr>
          <w:p w14:paraId="6F0CEBB8">
            <w:pPr>
              <w:keepNext w:val="0"/>
              <w:keepLines w:val="0"/>
              <w:pageBreakBefore w:val="0"/>
              <w:widowControl w:val="0"/>
              <w:numPr>
                <w:ilvl w:val="0"/>
                <w:numId w:val="1"/>
              </w:numPr>
              <w:kinsoku/>
              <w:wordWrap w:val="0"/>
              <w:overflowPunct/>
              <w:topLinePunct w:val="0"/>
              <w:autoSpaceDE/>
              <w:autoSpaceDN/>
              <w:bidi w:val="0"/>
              <w:adjustRightInd w:val="0"/>
              <w:snapToGrid/>
              <w:spacing w:line="360" w:lineRule="auto"/>
              <w:ind w:left="105" w:leftChars="0" w:firstLine="0" w:firstLineChars="0"/>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b/>
                <w:bCs/>
                <w:szCs w:val="21"/>
                <w:lang w:val="en-US" w:bidi="zh-CN"/>
              </w:rPr>
              <w:t>回答投资者提问</w:t>
            </w:r>
          </w:p>
          <w:p w14:paraId="5F9F4D3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问题1：玻非透镜和AR晶圆营收增速多少，具体原因有哪些？</w:t>
            </w:r>
          </w:p>
          <w:p w14:paraId="2D4E9FC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答：报告期内，公司玻璃非球面透镜、玻璃晶圆业务发展情况如下：</w:t>
            </w:r>
          </w:p>
          <w:p w14:paraId="382B320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玻璃非球面透镜：公司持续跟踪下游车载电子、光通讯应用的发展趋势，积极孵化智能手机、手持影像创作设备等成像类新应用项目落地，通过新设备、新员工的有序导入，继续稳步扩大产能匹配下游需求的增长。受益于多品类应用市场空间的扩张，报告期内公司玻璃非球面透镜业务实现收入15,232.53万元，较上年同期增长23.89%。</w:t>
            </w:r>
          </w:p>
          <w:p w14:paraId="6E34E60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玻璃晶圆：公司以围绕客户定制化需求进行专项开发为核心策略，积极参与到各大客户的预研试制项目。公司依托与全球领先的光波导方案厂商形成的战略协作关系，匹配下游衍射光波导全彩方案需求，目前已推出可导入多款终端量产方案的玻璃晶圆产品。在AR显示、半导体等领域的应用受到市场持续关注和投入作用下，报告期内公司玻璃晶圆业务实现收入4,729.98万元，较上年同期增长50.97%。</w:t>
            </w:r>
          </w:p>
          <w:p w14:paraId="1965683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76BFFA0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问题2：公司本季度毛利率进一步提升，高毛利产品主要包括哪些？毛利增长具体原因是什么，未来能否继续保持毛利增速？</w:t>
            </w:r>
          </w:p>
          <w:p w14:paraId="38EFF2E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各业务板块的营收与成本情况请关注定期报告中披露的具体内容。报告期内，得益于公司整体业务规模的扩张，较好地分摊了非旺季的设备折旧、员工储备等固定支出的成本压力，毛利率相较去年同期有所提升。</w:t>
            </w:r>
          </w:p>
          <w:p w14:paraId="184A084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32E4EBA1">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问题3：公司目前产能利用率是多少，有无进一步扩产计划？</w:t>
            </w:r>
          </w:p>
          <w:p w14:paraId="01BF44C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不同业务板块结合下游需求的季节性波动与项目生命周期进行全年产能规划。在产能扩张上，公司比较重视结合下游需求稳步推进，同时优先保障核心设备的战略性储备；伴随着新设备、新员工的逐步导入，公司的部分板块的产能潜力也会得到有序释放。</w:t>
            </w:r>
          </w:p>
          <w:p w14:paraId="4445B50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1FA3797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问题4：公司目前有哪些最新研发进展？未来研发重点布局的领域有哪些？</w:t>
            </w:r>
          </w:p>
          <w:p w14:paraId="52778FF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答：公司研发进展请关注定期报告中披露的在研项目具体情况。谢谢！</w:t>
            </w:r>
          </w:p>
          <w:p w14:paraId="30F6D8B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45283C96">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问题5：公司在XR领域营收占比到多少，目前市场增速如何？公司在该领域有哪些相关产品，表现如何？未来如何进一步布局？</w:t>
            </w:r>
          </w:p>
          <w:p w14:paraId="3109DD0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答：公司在XR领域应用的产品主要为玻璃晶圆及相关产品。</w:t>
            </w:r>
          </w:p>
          <w:p w14:paraId="559950F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光波导显示组件作为AR眼镜的核心组件，是下一阶段AR眼镜规模量产与体验升级的重中之重。公司通过供应多种材质的晶圆产品与全球领先的光波导方案厂商形成战略协作关系，匹配下游衍射光波导全彩方案需求，目前已推出可导入终端量产方案的玻璃晶圆产品。</w:t>
            </w:r>
          </w:p>
          <w:p w14:paraId="73E85CB1">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在AR领域的市场开发上：向上游，公司主动寻求与原材料厂商共同建设配套产业链的合作机会，围绕大客户在多种材料、大尺寸规格方面的定制化需求进行协同开发；向下游，公司与终端厂商积极建联，在与国内外多家光波导厂商达成了广泛的合作关系的同时，重点关注具有行业领先地位的终端客户与光波导方案供应商。</w:t>
            </w:r>
          </w:p>
          <w:p w14:paraId="026B9486">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目前，公司的玻璃晶圆产品已经导入多款终端AR眼镜应用。尽管基于使用效果、成本等因素考量，行业量产规模尚未达到放量阶段，现阶段对公司业绩贡献较小——AR应用在未来若干年内是值得重视的潜在市场。</w:t>
            </w:r>
          </w:p>
          <w:p w14:paraId="39F0689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63384D6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问题6：公司目前在光通信与半导体领域的营收占比大概是多少，光模块的市场需求激增对公司来说有哪些机遇？公司目前相关产品在该领域表现如何？</w:t>
            </w:r>
          </w:p>
          <w:p w14:paraId="19061A5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答：公司目前在光通信与半导体领域的产品应用主要包括玻璃晶圆、玻璃非球面透镜。受益于光通信、半导体领域等方面需求的增长，报告期内公司相关产品销售规模均有提升。</w:t>
            </w:r>
          </w:p>
          <w:p w14:paraId="661D643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192571C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问题7：公司目前在智能手机中的应用产品包括哪些？未来如何推动渗透率将提升？</w:t>
            </w:r>
          </w:p>
          <w:p w14:paraId="35D4C59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目前在智能手机中的应用产品主要包括微棱镜、玻璃非球面透镜。近年来手机光学硬件升级一直是长期趋势，国内外终端企业都在持续进行光学创新，集成化、复杂化的硬件需求双轨并行。如果需要在模组中同时实现改变光路、聚焦成像等多种功能，可能会形成加工工艺更复杂、良率保障难度更高的复合光学元件需求，该类应用与公司目前实现的手机应用相比，在单机价值量可能会形成进一步提升，叠加消费电子行业巨大的放量潜力，有望为公司带来更多业绩成长驱动力。公司一直与国内外客户保持积极合作，凭借自身在光学棱镜、玻璃非球面透镜领域的积累协助客户探索创新升级的可行性，寻求更多定点项目合作的机会。</w:t>
            </w:r>
          </w:p>
          <w:p w14:paraId="11D858C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66F6152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8：歌尔、舜宇近期开展了重磅业务和股权合作，打通了SRG刻蚀衍射光波导的大规模量产路径，同时舜宇和天岳又签订了12英寸产品的战略合作。请问：在SRG技术路线中，高折玻璃晶圆的应用趋势如何？公司判断未来玻璃晶圆是否是该路线的主流材料？光学级碳化硅在3年内是否存在大范围取代高折玻璃的趋势？</w:t>
            </w:r>
          </w:p>
          <w:p w14:paraId="7987144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目前高折玻璃、碳化硅及其他晶体材料受到了下游的广泛关注，不同材质晶圆各有优劣，产业链在不同基材上纷纷开展了尝试。公司配合下游客户积极开展了多种材料晶圆的工艺储备，以实现针对不同应用场景、不同价位的终端产品的应用可能。</w:t>
            </w:r>
          </w:p>
          <w:p w14:paraId="1EECFF3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783493A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问题9：META 9月新品采用了阵列光波导技术路线，由肖特马来西亚工厂加工，公司是否向肖特供货玻璃晶圆？</w:t>
            </w:r>
          </w:p>
          <w:p w14:paraId="549D323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始终重视行业头部企业的平台优势，在AR应用上面向客户开展了广泛联络与积极布局。公司以围绕客户定制化需求进行专项开发为核心策略，积极参与到各大客户的预研试制项目。公司依托与全球领先的光波导方案厂商形成的战略协作关系，匹配下游衍射光波导全彩方案需求，目前已推出多款可导入终端量产方案的玻璃晶圆产品。具体客户情况涉及商业保密，谢谢！</w:t>
            </w:r>
          </w:p>
          <w:p w14:paraId="5FFDFB7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24AC18D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问题10：据公司一季度业绩说明会和中报披露，员工3月末在职人数超2500人，中报披</w:t>
            </w:r>
            <w:bookmarkStart w:id="0" w:name="_GoBack"/>
            <w:bookmarkEnd w:id="0"/>
            <w:r>
              <w:rPr>
                <w:rFonts w:hint="eastAsia" w:ascii="Times New Roman" w:hAnsi="Times New Roman" w:eastAsia="宋体" w:cs="Times New Roman"/>
                <w:szCs w:val="21"/>
                <w:highlight w:val="none"/>
                <w:lang w:val="en-US" w:bidi="zh-CN"/>
              </w:rPr>
              <w:t>露2800余人，但公司4/5/6月均进行了大规模招聘，有招聘显示单次招聘人数就达600人，公司披露的员工人数是否准确？差异是什么原因？</w:t>
            </w:r>
          </w:p>
          <w:p w14:paraId="65ECECF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受产能需求季节性波动、季节性用工短缺及日常员工流失、公司新建产能人员补充等多方面需求影响，公司有计划地开展了持续性的员工招聘工作。公司信息披露内容符合公司2025年6月30日的实际状况，谢谢！</w:t>
            </w:r>
          </w:p>
          <w:p w14:paraId="40BB07A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p>
          <w:p w14:paraId="44BFF0C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eastAsia="zh-CN" w:bidi="zh-CN"/>
              </w:rPr>
            </w:pPr>
            <w:r>
              <w:rPr>
                <w:rFonts w:hint="default" w:ascii="Times New Roman" w:hAnsi="Times New Roman" w:eastAsia="宋体" w:cs="Times New Roman"/>
                <w:szCs w:val="21"/>
                <w:lang w:val="en-US" w:bidi="zh-CN"/>
              </w:rPr>
              <w:t>更多调研情况及重复性问题，也可查阅公司于上证E互动平台</w:t>
            </w:r>
            <w:r>
              <w:rPr>
                <w:rFonts w:hint="eastAsia" w:ascii="Times New Roman" w:hAnsi="Times New Roman" w:eastAsia="宋体" w:cs="Times New Roman"/>
                <w:szCs w:val="21"/>
                <w:lang w:val="en-US" w:bidi="zh-CN"/>
              </w:rPr>
              <w:t>“</w:t>
            </w:r>
            <w:r>
              <w:rPr>
                <w:rFonts w:hint="default" w:ascii="Times New Roman" w:hAnsi="Times New Roman" w:eastAsia="宋体" w:cs="Times New Roman"/>
                <w:szCs w:val="21"/>
                <w:lang w:val="en-US" w:bidi="zh-CN"/>
              </w:rPr>
              <w:t>上市公司发布</w:t>
            </w:r>
            <w:r>
              <w:rPr>
                <w:rFonts w:hint="eastAsia" w:ascii="Times New Roman" w:hAnsi="Times New Roman" w:eastAsia="宋体" w:cs="Times New Roman"/>
                <w:szCs w:val="21"/>
                <w:lang w:val="en-US" w:bidi="zh-CN"/>
              </w:rPr>
              <w:t>”</w:t>
            </w:r>
            <w:r>
              <w:rPr>
                <w:rFonts w:hint="default" w:ascii="Times New Roman" w:hAnsi="Times New Roman" w:eastAsia="宋体" w:cs="Times New Roman"/>
                <w:szCs w:val="21"/>
                <w:lang w:val="en-US" w:bidi="zh-CN"/>
              </w:rPr>
              <w:t>栏目刊载的各期《投资者关系活动记录表》</w:t>
            </w:r>
          </w:p>
        </w:tc>
      </w:tr>
      <w:tr w14:paraId="7BF5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1AE6CF8">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附件清单(如有)</w:t>
            </w:r>
          </w:p>
        </w:tc>
        <w:tc>
          <w:tcPr>
            <w:tcW w:w="6591" w:type="dxa"/>
            <w:vAlign w:val="center"/>
          </w:tcPr>
          <w:p w14:paraId="4E6CDE9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szCs w:val="21"/>
                <w:lang w:bidi="zh-CN"/>
              </w:rPr>
            </w:pPr>
            <w:r>
              <w:rPr>
                <w:rFonts w:hint="eastAsia" w:ascii="Times New Roman" w:hAnsi="Times New Roman" w:eastAsia="宋体" w:cs="Times New Roman"/>
                <w:szCs w:val="21"/>
                <w:lang w:val="en-US" w:bidi="zh-CN"/>
              </w:rPr>
              <w:t>无</w:t>
            </w:r>
          </w:p>
        </w:tc>
      </w:tr>
      <w:tr w14:paraId="59E2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8" w:hRule="atLeast"/>
          <w:jc w:val="center"/>
        </w:trPr>
        <w:tc>
          <w:tcPr>
            <w:tcW w:w="1687" w:type="dxa"/>
            <w:vAlign w:val="center"/>
          </w:tcPr>
          <w:p w14:paraId="7AA9175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hint="eastAsia" w:ascii="Times New Roman" w:hAnsi="Times New Roman" w:eastAsia="宋体" w:cs="Times New Roman"/>
                <w:b/>
                <w:szCs w:val="21"/>
                <w:lang w:bidi="zh-CN"/>
              </w:rPr>
              <w:t>日期</w:t>
            </w:r>
          </w:p>
        </w:tc>
        <w:tc>
          <w:tcPr>
            <w:tcW w:w="6591" w:type="dxa"/>
            <w:vAlign w:val="center"/>
          </w:tcPr>
          <w:p w14:paraId="39BE6F89">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2025年8月25日</w:t>
            </w:r>
          </w:p>
        </w:tc>
      </w:tr>
    </w:tbl>
    <w:p w14:paraId="7314D6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2D69"/>
    <w:multiLevelType w:val="singleLevel"/>
    <w:tmpl w:val="A54E2D69"/>
    <w:lvl w:ilvl="0" w:tentative="0">
      <w:start w:val="1"/>
      <w:numFmt w:val="chineseCounting"/>
      <w:suff w:val="nothing"/>
      <w:lvlText w:val="%1、"/>
      <w:lvlJc w:val="left"/>
      <w:pPr>
        <w:ind w:left="105" w:leftChars="0" w:firstLine="0" w:firstLineChars="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WViMDkyZjU4ZDFkM2YzNDJkZTAyYzIzYjE1ZjIifQ=="/>
  </w:docVars>
  <w:rsids>
    <w:rsidRoot w:val="00000000"/>
    <w:rsid w:val="00032666"/>
    <w:rsid w:val="000C47D9"/>
    <w:rsid w:val="00A023B1"/>
    <w:rsid w:val="00E32A81"/>
    <w:rsid w:val="01022C3A"/>
    <w:rsid w:val="016E6EB4"/>
    <w:rsid w:val="02FF4DEB"/>
    <w:rsid w:val="0339243A"/>
    <w:rsid w:val="03456394"/>
    <w:rsid w:val="037713DD"/>
    <w:rsid w:val="037F34BF"/>
    <w:rsid w:val="038538EF"/>
    <w:rsid w:val="03B27CF0"/>
    <w:rsid w:val="03BC1181"/>
    <w:rsid w:val="03F91F70"/>
    <w:rsid w:val="04393E22"/>
    <w:rsid w:val="047B3904"/>
    <w:rsid w:val="04827B7E"/>
    <w:rsid w:val="049002D1"/>
    <w:rsid w:val="04A967B2"/>
    <w:rsid w:val="04E1279A"/>
    <w:rsid w:val="05123C3C"/>
    <w:rsid w:val="057B6655"/>
    <w:rsid w:val="05ED3EA3"/>
    <w:rsid w:val="05F51462"/>
    <w:rsid w:val="05F75321"/>
    <w:rsid w:val="06106A36"/>
    <w:rsid w:val="06147E13"/>
    <w:rsid w:val="06581AF4"/>
    <w:rsid w:val="072144F2"/>
    <w:rsid w:val="07310215"/>
    <w:rsid w:val="07B537D1"/>
    <w:rsid w:val="083C4F30"/>
    <w:rsid w:val="08736D63"/>
    <w:rsid w:val="087C725B"/>
    <w:rsid w:val="095A4392"/>
    <w:rsid w:val="09823E4E"/>
    <w:rsid w:val="09CB4F5D"/>
    <w:rsid w:val="0A1D25F6"/>
    <w:rsid w:val="0A790515"/>
    <w:rsid w:val="0ABF3A19"/>
    <w:rsid w:val="0AD22E6F"/>
    <w:rsid w:val="0B9B5C03"/>
    <w:rsid w:val="0C1B4BF7"/>
    <w:rsid w:val="0C734E44"/>
    <w:rsid w:val="0CAF61E6"/>
    <w:rsid w:val="0CC72065"/>
    <w:rsid w:val="0CC80AA3"/>
    <w:rsid w:val="0D6D29A5"/>
    <w:rsid w:val="0D7D6E58"/>
    <w:rsid w:val="0DCF646F"/>
    <w:rsid w:val="0E010CC3"/>
    <w:rsid w:val="0E1F3688"/>
    <w:rsid w:val="0E2766C1"/>
    <w:rsid w:val="0E45273C"/>
    <w:rsid w:val="0E552C0F"/>
    <w:rsid w:val="0ECF73B5"/>
    <w:rsid w:val="0F077D11"/>
    <w:rsid w:val="0F172656"/>
    <w:rsid w:val="0F2D39FE"/>
    <w:rsid w:val="0F3D2C9F"/>
    <w:rsid w:val="0F5A79CA"/>
    <w:rsid w:val="0FA05976"/>
    <w:rsid w:val="0FA461C7"/>
    <w:rsid w:val="0FDB7858"/>
    <w:rsid w:val="105A7988"/>
    <w:rsid w:val="10F71F5F"/>
    <w:rsid w:val="110F4334"/>
    <w:rsid w:val="111C6E89"/>
    <w:rsid w:val="117B688A"/>
    <w:rsid w:val="11B155CC"/>
    <w:rsid w:val="11D566EF"/>
    <w:rsid w:val="11E855BC"/>
    <w:rsid w:val="127B0BEC"/>
    <w:rsid w:val="1361789C"/>
    <w:rsid w:val="13903FF3"/>
    <w:rsid w:val="13A82BAA"/>
    <w:rsid w:val="13B41669"/>
    <w:rsid w:val="13C77210"/>
    <w:rsid w:val="147F555A"/>
    <w:rsid w:val="14EC2ED6"/>
    <w:rsid w:val="157D2241"/>
    <w:rsid w:val="15A51A0E"/>
    <w:rsid w:val="15D6245C"/>
    <w:rsid w:val="15F45700"/>
    <w:rsid w:val="15FE6B57"/>
    <w:rsid w:val="162D7777"/>
    <w:rsid w:val="16604898"/>
    <w:rsid w:val="16B419E2"/>
    <w:rsid w:val="16D44183"/>
    <w:rsid w:val="16E62D3C"/>
    <w:rsid w:val="172D2B8F"/>
    <w:rsid w:val="17EF7DDE"/>
    <w:rsid w:val="18103989"/>
    <w:rsid w:val="18BA65C2"/>
    <w:rsid w:val="18E12026"/>
    <w:rsid w:val="18E91FF9"/>
    <w:rsid w:val="19E0082F"/>
    <w:rsid w:val="1A0C684E"/>
    <w:rsid w:val="1A9061AE"/>
    <w:rsid w:val="1ACB4CD6"/>
    <w:rsid w:val="1B4042AB"/>
    <w:rsid w:val="1BA55384"/>
    <w:rsid w:val="1C0C31C6"/>
    <w:rsid w:val="1C1F3E6E"/>
    <w:rsid w:val="1C221EAF"/>
    <w:rsid w:val="1C4557FE"/>
    <w:rsid w:val="1C8645EB"/>
    <w:rsid w:val="1C8B33D3"/>
    <w:rsid w:val="1C9F38F1"/>
    <w:rsid w:val="1CC9148D"/>
    <w:rsid w:val="1D0826AB"/>
    <w:rsid w:val="1D176477"/>
    <w:rsid w:val="1E53229E"/>
    <w:rsid w:val="1E66087C"/>
    <w:rsid w:val="1F01611E"/>
    <w:rsid w:val="1F291DAB"/>
    <w:rsid w:val="1F2D74B1"/>
    <w:rsid w:val="1FF033E6"/>
    <w:rsid w:val="200E1A61"/>
    <w:rsid w:val="206C3AF7"/>
    <w:rsid w:val="207A355B"/>
    <w:rsid w:val="21567C59"/>
    <w:rsid w:val="21640B5F"/>
    <w:rsid w:val="21677454"/>
    <w:rsid w:val="21B15EE9"/>
    <w:rsid w:val="21B55BF5"/>
    <w:rsid w:val="21BA1CAB"/>
    <w:rsid w:val="21DD3756"/>
    <w:rsid w:val="22072F5A"/>
    <w:rsid w:val="22202439"/>
    <w:rsid w:val="22C36784"/>
    <w:rsid w:val="235166BB"/>
    <w:rsid w:val="23963A8F"/>
    <w:rsid w:val="24005E05"/>
    <w:rsid w:val="24251E0B"/>
    <w:rsid w:val="2555771B"/>
    <w:rsid w:val="26AB7503"/>
    <w:rsid w:val="27130601"/>
    <w:rsid w:val="273B7D5C"/>
    <w:rsid w:val="27C87DF9"/>
    <w:rsid w:val="27D112AE"/>
    <w:rsid w:val="281A3C80"/>
    <w:rsid w:val="282C5FC7"/>
    <w:rsid w:val="28823561"/>
    <w:rsid w:val="29503259"/>
    <w:rsid w:val="296C7B58"/>
    <w:rsid w:val="29D8316A"/>
    <w:rsid w:val="2A685122"/>
    <w:rsid w:val="2A6E2639"/>
    <w:rsid w:val="2A9C1C06"/>
    <w:rsid w:val="2B283981"/>
    <w:rsid w:val="2B914BC1"/>
    <w:rsid w:val="2B9B03EC"/>
    <w:rsid w:val="2BB07B29"/>
    <w:rsid w:val="2C093CF8"/>
    <w:rsid w:val="2C4E72E7"/>
    <w:rsid w:val="2CB7474A"/>
    <w:rsid w:val="2CC24F50"/>
    <w:rsid w:val="2CC7392A"/>
    <w:rsid w:val="2CD240F3"/>
    <w:rsid w:val="2CDB60BB"/>
    <w:rsid w:val="2CF939A9"/>
    <w:rsid w:val="2CFB6501"/>
    <w:rsid w:val="2D0F4B02"/>
    <w:rsid w:val="2D2105E2"/>
    <w:rsid w:val="2D677E27"/>
    <w:rsid w:val="2D8B23A1"/>
    <w:rsid w:val="2D9E06C1"/>
    <w:rsid w:val="2DD762FB"/>
    <w:rsid w:val="2DF9591E"/>
    <w:rsid w:val="2DFE303D"/>
    <w:rsid w:val="2E2502A5"/>
    <w:rsid w:val="2E265AC6"/>
    <w:rsid w:val="2E322740"/>
    <w:rsid w:val="2E6C7E32"/>
    <w:rsid w:val="2E7216E3"/>
    <w:rsid w:val="2F1A353B"/>
    <w:rsid w:val="30657EDF"/>
    <w:rsid w:val="309D0830"/>
    <w:rsid w:val="317734B0"/>
    <w:rsid w:val="31A52C05"/>
    <w:rsid w:val="31C91255"/>
    <w:rsid w:val="32C70ABF"/>
    <w:rsid w:val="330F5C4C"/>
    <w:rsid w:val="331A7FAD"/>
    <w:rsid w:val="332C1000"/>
    <w:rsid w:val="332F3899"/>
    <w:rsid w:val="335830F9"/>
    <w:rsid w:val="33B57138"/>
    <w:rsid w:val="33B801F8"/>
    <w:rsid w:val="33DB2950"/>
    <w:rsid w:val="341474A9"/>
    <w:rsid w:val="345B598B"/>
    <w:rsid w:val="3460041A"/>
    <w:rsid w:val="3464424C"/>
    <w:rsid w:val="347E2D63"/>
    <w:rsid w:val="35666E49"/>
    <w:rsid w:val="358D2D91"/>
    <w:rsid w:val="35EA2348"/>
    <w:rsid w:val="36520C6B"/>
    <w:rsid w:val="3714631B"/>
    <w:rsid w:val="37164A80"/>
    <w:rsid w:val="373B1052"/>
    <w:rsid w:val="375907FA"/>
    <w:rsid w:val="37C570F6"/>
    <w:rsid w:val="37C91FBC"/>
    <w:rsid w:val="37F92887"/>
    <w:rsid w:val="38714C39"/>
    <w:rsid w:val="38C827DF"/>
    <w:rsid w:val="38F06283"/>
    <w:rsid w:val="38FF121C"/>
    <w:rsid w:val="39017BED"/>
    <w:rsid w:val="397C551E"/>
    <w:rsid w:val="3A08796B"/>
    <w:rsid w:val="3A0D7BBB"/>
    <w:rsid w:val="3A3D5D1F"/>
    <w:rsid w:val="3A3E6516"/>
    <w:rsid w:val="3AB54534"/>
    <w:rsid w:val="3AB9725F"/>
    <w:rsid w:val="3B333ED3"/>
    <w:rsid w:val="3B704955"/>
    <w:rsid w:val="3BA340DD"/>
    <w:rsid w:val="3BBF5238"/>
    <w:rsid w:val="3C2D2745"/>
    <w:rsid w:val="3C314964"/>
    <w:rsid w:val="3DB3365A"/>
    <w:rsid w:val="3DE95260"/>
    <w:rsid w:val="3E3B1FF2"/>
    <w:rsid w:val="3F0C184D"/>
    <w:rsid w:val="3F313ACA"/>
    <w:rsid w:val="3F7F4592"/>
    <w:rsid w:val="3FBB2014"/>
    <w:rsid w:val="3FED4B13"/>
    <w:rsid w:val="40BC029F"/>
    <w:rsid w:val="40CB47DE"/>
    <w:rsid w:val="410B1750"/>
    <w:rsid w:val="41405561"/>
    <w:rsid w:val="4158794D"/>
    <w:rsid w:val="41B22447"/>
    <w:rsid w:val="420664B4"/>
    <w:rsid w:val="42ED09A0"/>
    <w:rsid w:val="436D1AAF"/>
    <w:rsid w:val="438E5484"/>
    <w:rsid w:val="438F592E"/>
    <w:rsid w:val="43AD3553"/>
    <w:rsid w:val="43C02D13"/>
    <w:rsid w:val="43DB49DA"/>
    <w:rsid w:val="43FF0A45"/>
    <w:rsid w:val="44160A0B"/>
    <w:rsid w:val="446E182A"/>
    <w:rsid w:val="44AE6036"/>
    <w:rsid w:val="450420BF"/>
    <w:rsid w:val="45406558"/>
    <w:rsid w:val="45787F32"/>
    <w:rsid w:val="458C54FA"/>
    <w:rsid w:val="4642364B"/>
    <w:rsid w:val="4654337F"/>
    <w:rsid w:val="46BF7270"/>
    <w:rsid w:val="46E21313"/>
    <w:rsid w:val="471A4AAA"/>
    <w:rsid w:val="4751365B"/>
    <w:rsid w:val="478A1605"/>
    <w:rsid w:val="47E66D2D"/>
    <w:rsid w:val="483E09B6"/>
    <w:rsid w:val="48AD65E2"/>
    <w:rsid w:val="48DA7E13"/>
    <w:rsid w:val="490953BD"/>
    <w:rsid w:val="494A3537"/>
    <w:rsid w:val="4952188C"/>
    <w:rsid w:val="49D0488A"/>
    <w:rsid w:val="4A113A61"/>
    <w:rsid w:val="4AF15D0A"/>
    <w:rsid w:val="4AF8193E"/>
    <w:rsid w:val="4AF96686"/>
    <w:rsid w:val="4B2B2900"/>
    <w:rsid w:val="4BB76BA1"/>
    <w:rsid w:val="4C012066"/>
    <w:rsid w:val="4C743014"/>
    <w:rsid w:val="4CE41AC8"/>
    <w:rsid w:val="4CF97D81"/>
    <w:rsid w:val="4D2B467A"/>
    <w:rsid w:val="4D63288B"/>
    <w:rsid w:val="4DBB64EA"/>
    <w:rsid w:val="4DBF0429"/>
    <w:rsid w:val="4E1404D0"/>
    <w:rsid w:val="4E5C086E"/>
    <w:rsid w:val="4E9021FB"/>
    <w:rsid w:val="4EB76307"/>
    <w:rsid w:val="4EE76801"/>
    <w:rsid w:val="4F2C0896"/>
    <w:rsid w:val="4F4C3A20"/>
    <w:rsid w:val="4FAA7F3F"/>
    <w:rsid w:val="4FC236A8"/>
    <w:rsid w:val="4FE201EE"/>
    <w:rsid w:val="4FEE7C39"/>
    <w:rsid w:val="5021648E"/>
    <w:rsid w:val="50563B26"/>
    <w:rsid w:val="50650BCF"/>
    <w:rsid w:val="506F33F9"/>
    <w:rsid w:val="507D7A17"/>
    <w:rsid w:val="507E48E4"/>
    <w:rsid w:val="50A87609"/>
    <w:rsid w:val="50C23D20"/>
    <w:rsid w:val="510A7266"/>
    <w:rsid w:val="511567CA"/>
    <w:rsid w:val="51C124AC"/>
    <w:rsid w:val="51EE7F3B"/>
    <w:rsid w:val="522D65F5"/>
    <w:rsid w:val="52446D28"/>
    <w:rsid w:val="53075A21"/>
    <w:rsid w:val="53341FF6"/>
    <w:rsid w:val="54E168B6"/>
    <w:rsid w:val="554A7454"/>
    <w:rsid w:val="559870E4"/>
    <w:rsid w:val="56DD38C3"/>
    <w:rsid w:val="56F43FCF"/>
    <w:rsid w:val="5768750F"/>
    <w:rsid w:val="5800647A"/>
    <w:rsid w:val="585A4984"/>
    <w:rsid w:val="585B1DB0"/>
    <w:rsid w:val="59444546"/>
    <w:rsid w:val="59675B3B"/>
    <w:rsid w:val="59AC4681"/>
    <w:rsid w:val="59AE226E"/>
    <w:rsid w:val="59B51372"/>
    <w:rsid w:val="59E76AB1"/>
    <w:rsid w:val="5AC61167"/>
    <w:rsid w:val="5B3F448A"/>
    <w:rsid w:val="5B436B49"/>
    <w:rsid w:val="5B920963"/>
    <w:rsid w:val="5B9F0F32"/>
    <w:rsid w:val="5BB8246C"/>
    <w:rsid w:val="5BDA02E7"/>
    <w:rsid w:val="5C0F3C4F"/>
    <w:rsid w:val="5C6172C6"/>
    <w:rsid w:val="5C652EC9"/>
    <w:rsid w:val="5C7B52A9"/>
    <w:rsid w:val="5D547894"/>
    <w:rsid w:val="5D68099B"/>
    <w:rsid w:val="5DB4669E"/>
    <w:rsid w:val="5DD940FE"/>
    <w:rsid w:val="5DF713FC"/>
    <w:rsid w:val="5E266FE4"/>
    <w:rsid w:val="5E4B7FEE"/>
    <w:rsid w:val="5E912F6A"/>
    <w:rsid w:val="5F2D4824"/>
    <w:rsid w:val="5F616824"/>
    <w:rsid w:val="5FA10A92"/>
    <w:rsid w:val="5FA218B2"/>
    <w:rsid w:val="5FFB3C2E"/>
    <w:rsid w:val="60A35A95"/>
    <w:rsid w:val="60D978C2"/>
    <w:rsid w:val="60DB2058"/>
    <w:rsid w:val="61221470"/>
    <w:rsid w:val="61646974"/>
    <w:rsid w:val="61DF3082"/>
    <w:rsid w:val="627D5DB9"/>
    <w:rsid w:val="62833FDE"/>
    <w:rsid w:val="62D86DED"/>
    <w:rsid w:val="62F421E6"/>
    <w:rsid w:val="639D712F"/>
    <w:rsid w:val="64DE3B36"/>
    <w:rsid w:val="65562BD7"/>
    <w:rsid w:val="65636DAD"/>
    <w:rsid w:val="65F82C72"/>
    <w:rsid w:val="66FB2C4C"/>
    <w:rsid w:val="67095D94"/>
    <w:rsid w:val="679C6EB0"/>
    <w:rsid w:val="679D6DA0"/>
    <w:rsid w:val="682B0CB5"/>
    <w:rsid w:val="685E761E"/>
    <w:rsid w:val="68B217F3"/>
    <w:rsid w:val="68F032F1"/>
    <w:rsid w:val="690C42F8"/>
    <w:rsid w:val="69C302B2"/>
    <w:rsid w:val="6B155131"/>
    <w:rsid w:val="6B491B3A"/>
    <w:rsid w:val="6BBF2611"/>
    <w:rsid w:val="6BFA34BD"/>
    <w:rsid w:val="6C027A91"/>
    <w:rsid w:val="6C104A65"/>
    <w:rsid w:val="6C2041F8"/>
    <w:rsid w:val="6C45174F"/>
    <w:rsid w:val="6CB20FEE"/>
    <w:rsid w:val="6CCE57B8"/>
    <w:rsid w:val="6CD81816"/>
    <w:rsid w:val="6D6325E4"/>
    <w:rsid w:val="6D7149B5"/>
    <w:rsid w:val="6DE420A8"/>
    <w:rsid w:val="6E4755D4"/>
    <w:rsid w:val="6E4E2704"/>
    <w:rsid w:val="6ED83876"/>
    <w:rsid w:val="6F1B2437"/>
    <w:rsid w:val="6F212F2D"/>
    <w:rsid w:val="6F7E6BF3"/>
    <w:rsid w:val="6F953B80"/>
    <w:rsid w:val="7016644C"/>
    <w:rsid w:val="703161C0"/>
    <w:rsid w:val="709F1A66"/>
    <w:rsid w:val="709F49FD"/>
    <w:rsid w:val="71264A75"/>
    <w:rsid w:val="716D00B4"/>
    <w:rsid w:val="717E142F"/>
    <w:rsid w:val="717F61A5"/>
    <w:rsid w:val="71AB57A6"/>
    <w:rsid w:val="71AE1EE4"/>
    <w:rsid w:val="72592D56"/>
    <w:rsid w:val="73433607"/>
    <w:rsid w:val="73765FA2"/>
    <w:rsid w:val="74093891"/>
    <w:rsid w:val="741465AA"/>
    <w:rsid w:val="74167CB8"/>
    <w:rsid w:val="74D6005D"/>
    <w:rsid w:val="75B970BD"/>
    <w:rsid w:val="75F06A49"/>
    <w:rsid w:val="76BB697E"/>
    <w:rsid w:val="76CC0E3F"/>
    <w:rsid w:val="77562C3E"/>
    <w:rsid w:val="77687E6F"/>
    <w:rsid w:val="778B502A"/>
    <w:rsid w:val="78281CA6"/>
    <w:rsid w:val="7851324F"/>
    <w:rsid w:val="787455BB"/>
    <w:rsid w:val="78D07E15"/>
    <w:rsid w:val="79713C17"/>
    <w:rsid w:val="79962EAD"/>
    <w:rsid w:val="79B52A05"/>
    <w:rsid w:val="7A110A1F"/>
    <w:rsid w:val="7A266FFD"/>
    <w:rsid w:val="7A5727EB"/>
    <w:rsid w:val="7ABE7B5F"/>
    <w:rsid w:val="7AE45625"/>
    <w:rsid w:val="7AEB3004"/>
    <w:rsid w:val="7AEF0406"/>
    <w:rsid w:val="7BEA3A9F"/>
    <w:rsid w:val="7C9100F2"/>
    <w:rsid w:val="7C9229DE"/>
    <w:rsid w:val="7CF56BE0"/>
    <w:rsid w:val="7D20456F"/>
    <w:rsid w:val="7D720A34"/>
    <w:rsid w:val="7D785C2B"/>
    <w:rsid w:val="7DE5053D"/>
    <w:rsid w:val="7E832BA9"/>
    <w:rsid w:val="7EB62C8A"/>
    <w:rsid w:val="7ED12A1C"/>
    <w:rsid w:val="7F1A5F1B"/>
    <w:rsid w:val="7F49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2599</Words>
  <Characters>2719</Characters>
  <Lines>0</Lines>
  <Paragraphs>0</Paragraphs>
  <TotalTime>10</TotalTime>
  <ScaleCrop>false</ScaleCrop>
  <LinksUpToDate>false</LinksUpToDate>
  <CharactersWithSpaces>2806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2020-10-06T00:25:00Z</dcterms:created>
  <dc:creator>郑斌杰</dc:creator>
  <cp:lastModifiedBy>SharlsonC</cp:lastModifiedBy>
  <dcterms:modified xsi:type="dcterms:W3CDTF">2025-08-26T00:26:19Z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104AC3783252427DBFEE7E42C8761D8A_13</vt:lpwstr>
  </property>
  <property fmtid="{D5CDD505-2E9C-101B-9397-08002B2CF9AE}" pid="4" name="KSOTemplateDocerSaveRecord">
    <vt:lpwstr>eyJoZGlkIjoiMDUwNWViMDkyZjU4ZDFkM2YzNDJkZTAyYzIzYjE1ZjIiLCJ1c2VySWQiOiIzNzU2NTQ0NTAifQ==</vt:lpwstr>
  </property>
</Properties>
</file>