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18CAD" w14:textId="0312A8D3" w:rsidR="00277AC3" w:rsidRDefault="00D47279">
      <w:pPr>
        <w:spacing w:line="420" w:lineRule="exact"/>
        <w:jc w:val="right"/>
        <w:rPr>
          <w:rFonts w:eastAsia="宋体"/>
          <w:b/>
          <w:bCs/>
        </w:rPr>
      </w:pPr>
      <w:r>
        <w:rPr>
          <w:rFonts w:hint="eastAsia"/>
          <w:b/>
          <w:bCs/>
        </w:rPr>
        <w:t>证券代码：</w:t>
      </w:r>
      <w:r>
        <w:rPr>
          <w:rFonts w:hint="eastAsia"/>
          <w:b/>
          <w:bCs/>
        </w:rPr>
        <w:t>688627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                                   </w:t>
      </w:r>
      <w:r>
        <w:rPr>
          <w:rFonts w:hint="eastAsia"/>
          <w:b/>
          <w:bCs/>
        </w:rPr>
        <w:t>证券简称：</w:t>
      </w:r>
      <w:proofErr w:type="gramStart"/>
      <w:r>
        <w:rPr>
          <w:rFonts w:hint="eastAsia"/>
          <w:b/>
          <w:bCs/>
        </w:rPr>
        <w:t>精智达</w:t>
      </w:r>
      <w:proofErr w:type="gramEnd"/>
      <w:r>
        <w:rPr>
          <w:rFonts w:hint="eastAsia"/>
          <w:b/>
          <w:bCs/>
        </w:rPr>
        <w:t xml:space="preserve">            </w:t>
      </w:r>
      <w:r>
        <w:rPr>
          <w:b/>
          <w:bCs/>
        </w:rPr>
        <w:t xml:space="preserve">        </w:t>
      </w:r>
      <w:r>
        <w:rPr>
          <w:rFonts w:hint="eastAsia"/>
          <w:b/>
          <w:bCs/>
        </w:rPr>
        <w:t xml:space="preserve">    </w:t>
      </w:r>
    </w:p>
    <w:p w14:paraId="139972A8" w14:textId="77777777" w:rsidR="00277AC3" w:rsidRDefault="00277AC3">
      <w:pPr>
        <w:spacing w:line="420" w:lineRule="exact"/>
        <w:jc w:val="center"/>
        <w:rPr>
          <w:rFonts w:ascii="黑体" w:eastAsia="黑体" w:hAnsi="黑体"/>
          <w:b/>
          <w:bCs/>
          <w:sz w:val="32"/>
          <w:szCs w:val="32"/>
        </w:rPr>
      </w:pPr>
    </w:p>
    <w:p w14:paraId="43E1B42C" w14:textId="77777777" w:rsidR="00277AC3" w:rsidRDefault="00D47279">
      <w:pPr>
        <w:spacing w:line="420" w:lineRule="exact"/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深圳精智达技术股份有限公司</w:t>
      </w:r>
    </w:p>
    <w:p w14:paraId="695863EC" w14:textId="77777777" w:rsidR="00277AC3" w:rsidRDefault="00D47279">
      <w:pPr>
        <w:spacing w:line="420" w:lineRule="exact"/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投资者关系活动记录表</w:t>
      </w:r>
    </w:p>
    <w:p w14:paraId="179AEA56" w14:textId="77777777" w:rsidR="00277AC3" w:rsidRDefault="00D47279">
      <w:pPr>
        <w:spacing w:line="420" w:lineRule="exact"/>
        <w:rPr>
          <w:b/>
          <w:bCs/>
        </w:rPr>
      </w:pPr>
      <w:r>
        <w:rPr>
          <w:b/>
          <w:bCs/>
        </w:rPr>
        <w:t xml:space="preserve"> </w:t>
      </w:r>
    </w:p>
    <w:tbl>
      <w:tblPr>
        <w:tblW w:w="89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95"/>
        <w:gridCol w:w="6521"/>
      </w:tblGrid>
      <w:tr w:rsidR="00277AC3" w14:paraId="6F835E69" w14:textId="77777777">
        <w:trPr>
          <w:trHeight w:val="90"/>
          <w:jc w:val="center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16428" w14:textId="77777777" w:rsidR="00277AC3" w:rsidRDefault="00D47279">
            <w:pPr>
              <w:spacing w:line="4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投资者关系活动类别</w:t>
            </w:r>
          </w:p>
        </w:tc>
        <w:tc>
          <w:tcPr>
            <w:tcW w:w="65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6BC647" w14:textId="77777777" w:rsidR="00277AC3" w:rsidRDefault="00D47279">
            <w:pPr>
              <w:spacing w:line="420" w:lineRule="exact"/>
              <w:rPr>
                <w:rFonts w:eastAsia="宋体"/>
              </w:rPr>
            </w:pPr>
            <w:r>
              <w:rPr>
                <w:rFonts w:eastAsia="宋体" w:hint="eastAsia"/>
              </w:rPr>
              <w:sym w:font="Wingdings 2" w:char="00A3"/>
            </w:r>
            <w:r>
              <w:rPr>
                <w:rFonts w:eastAsia="宋体" w:hint="eastAsia"/>
              </w:rPr>
              <w:t xml:space="preserve"> </w:t>
            </w:r>
            <w:r>
              <w:rPr>
                <w:rFonts w:eastAsia="宋体" w:hint="eastAsia"/>
              </w:rPr>
              <w:t>特定对象调研</w:t>
            </w:r>
            <w:r>
              <w:rPr>
                <w:rFonts w:eastAsia="宋体" w:hint="eastAsia"/>
              </w:rPr>
              <w:t xml:space="preserve">        </w:t>
            </w:r>
            <w:r>
              <w:rPr>
                <w:rFonts w:eastAsia="宋体" w:hint="eastAsia"/>
              </w:rPr>
              <w:t>□</w:t>
            </w:r>
            <w:r>
              <w:rPr>
                <w:rFonts w:eastAsia="宋体" w:hint="eastAsia"/>
              </w:rPr>
              <w:t xml:space="preserve"> </w:t>
            </w:r>
            <w:r>
              <w:rPr>
                <w:rFonts w:eastAsia="宋体" w:hint="eastAsia"/>
              </w:rPr>
              <w:t>分析师会议</w:t>
            </w:r>
          </w:p>
          <w:p w14:paraId="4B049B66" w14:textId="77777777" w:rsidR="00277AC3" w:rsidRDefault="00D47279">
            <w:pPr>
              <w:spacing w:line="420" w:lineRule="exact"/>
              <w:rPr>
                <w:rFonts w:eastAsia="宋体"/>
              </w:rPr>
            </w:pPr>
            <w:r>
              <w:rPr>
                <w:rFonts w:eastAsia="宋体" w:hint="eastAsia"/>
              </w:rPr>
              <w:t>□</w:t>
            </w:r>
            <w:r>
              <w:rPr>
                <w:rFonts w:eastAsia="宋体" w:hint="eastAsia"/>
              </w:rPr>
              <w:t xml:space="preserve"> </w:t>
            </w:r>
            <w:r>
              <w:rPr>
                <w:rFonts w:eastAsia="宋体" w:hint="eastAsia"/>
              </w:rPr>
              <w:t>媒体采访</w:t>
            </w:r>
            <w:r>
              <w:rPr>
                <w:rFonts w:eastAsia="宋体" w:hint="eastAsia"/>
              </w:rPr>
              <w:t xml:space="preserve">            </w:t>
            </w:r>
            <w:r>
              <w:rPr>
                <w:rFonts w:eastAsia="宋体" w:hint="eastAsia"/>
              </w:rPr>
              <w:sym w:font="Wingdings 2" w:char="00A3"/>
            </w:r>
            <w:r>
              <w:rPr>
                <w:rFonts w:eastAsia="宋体" w:hint="eastAsia"/>
              </w:rPr>
              <w:t xml:space="preserve"> </w:t>
            </w:r>
            <w:r>
              <w:rPr>
                <w:rFonts w:eastAsia="宋体" w:hint="eastAsia"/>
              </w:rPr>
              <w:t>业绩说明会</w:t>
            </w:r>
          </w:p>
          <w:p w14:paraId="262A2F44" w14:textId="77777777" w:rsidR="00277AC3" w:rsidRDefault="00D47279">
            <w:pPr>
              <w:spacing w:line="420" w:lineRule="exact"/>
              <w:rPr>
                <w:rFonts w:eastAsia="宋体"/>
              </w:rPr>
            </w:pPr>
            <w:r>
              <w:rPr>
                <w:rFonts w:eastAsia="宋体" w:hint="eastAsia"/>
              </w:rPr>
              <w:t>□</w:t>
            </w:r>
            <w:r>
              <w:rPr>
                <w:rFonts w:eastAsia="宋体" w:hint="eastAsia"/>
              </w:rPr>
              <w:t xml:space="preserve"> </w:t>
            </w:r>
            <w:r>
              <w:rPr>
                <w:rFonts w:eastAsia="宋体" w:hint="eastAsia"/>
              </w:rPr>
              <w:t>新闻发布会</w:t>
            </w:r>
            <w:r>
              <w:rPr>
                <w:rFonts w:eastAsia="宋体" w:hint="eastAsia"/>
              </w:rPr>
              <w:t xml:space="preserve">          </w:t>
            </w:r>
            <w:r>
              <w:rPr>
                <w:rFonts w:eastAsia="宋体" w:hint="eastAsia"/>
              </w:rPr>
              <w:sym w:font="Wingdings 2" w:char="00A3"/>
            </w:r>
            <w:r>
              <w:rPr>
                <w:rFonts w:eastAsia="宋体" w:hint="eastAsia"/>
              </w:rPr>
              <w:t xml:space="preserve"> </w:t>
            </w:r>
            <w:r>
              <w:rPr>
                <w:rFonts w:eastAsia="宋体" w:hint="eastAsia"/>
              </w:rPr>
              <w:t>路演活动</w:t>
            </w:r>
          </w:p>
          <w:p w14:paraId="63C9EBFF" w14:textId="77777777" w:rsidR="00277AC3" w:rsidRDefault="00D47279">
            <w:pPr>
              <w:tabs>
                <w:tab w:val="center" w:pos="3152"/>
              </w:tabs>
              <w:spacing w:line="420" w:lineRule="exact"/>
              <w:rPr>
                <w:rFonts w:eastAsia="宋体"/>
              </w:rPr>
            </w:pPr>
            <w:r>
              <w:rPr>
                <w:rFonts w:eastAsia="宋体" w:hint="eastAsia"/>
              </w:rPr>
              <w:sym w:font="Wingdings 2" w:char="0052"/>
            </w:r>
            <w:r>
              <w:rPr>
                <w:rFonts w:eastAsia="宋体" w:hint="eastAsia"/>
              </w:rPr>
              <w:t xml:space="preserve"> </w:t>
            </w:r>
            <w:r>
              <w:rPr>
                <w:rFonts w:eastAsia="宋体" w:hint="eastAsia"/>
              </w:rPr>
              <w:t>现场调研</w:t>
            </w:r>
            <w:r>
              <w:rPr>
                <w:rFonts w:eastAsia="宋体" w:hint="eastAsia"/>
              </w:rPr>
              <w:t xml:space="preserve">            </w:t>
            </w:r>
            <w:r>
              <w:rPr>
                <w:rFonts w:eastAsia="宋体" w:hint="eastAsia"/>
              </w:rPr>
              <w:sym w:font="Wingdings 2" w:char="0052"/>
            </w:r>
            <w:r>
              <w:rPr>
                <w:rFonts w:eastAsia="宋体" w:hint="eastAsia"/>
              </w:rPr>
              <w:t xml:space="preserve"> </w:t>
            </w:r>
            <w:r>
              <w:rPr>
                <w:rFonts w:eastAsia="宋体" w:hint="eastAsia"/>
              </w:rPr>
              <w:t>电话会议</w:t>
            </w:r>
          </w:p>
          <w:p w14:paraId="0EC9AC45" w14:textId="77777777" w:rsidR="00277AC3" w:rsidRDefault="00D47279">
            <w:pPr>
              <w:spacing w:line="420" w:lineRule="exact"/>
              <w:rPr>
                <w:rFonts w:eastAsia="宋体"/>
              </w:rPr>
            </w:pPr>
            <w:r>
              <w:rPr>
                <w:rFonts w:eastAsia="宋体" w:hint="eastAsia"/>
              </w:rPr>
              <w:t>□</w:t>
            </w:r>
            <w:r>
              <w:rPr>
                <w:rFonts w:eastAsia="宋体" w:hint="eastAsia"/>
              </w:rPr>
              <w:t xml:space="preserve"> </w:t>
            </w:r>
            <w:r>
              <w:rPr>
                <w:rFonts w:eastAsia="宋体" w:hint="eastAsia"/>
              </w:rPr>
              <w:t>其他：券商策略会</w:t>
            </w:r>
          </w:p>
        </w:tc>
      </w:tr>
      <w:tr w:rsidR="00277AC3" w14:paraId="4A079B60" w14:textId="77777777">
        <w:trPr>
          <w:trHeight w:val="669"/>
          <w:jc w:val="center"/>
        </w:trPr>
        <w:tc>
          <w:tcPr>
            <w:tcW w:w="2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C3301" w14:textId="77777777" w:rsidR="00277AC3" w:rsidRDefault="00D47279">
            <w:pPr>
              <w:spacing w:line="4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参与单位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6F6684" w14:textId="574D667D" w:rsidR="00277AC3" w:rsidRDefault="00D47279" w:rsidP="00B23582">
            <w:pPr>
              <w:jc w:val="left"/>
            </w:pPr>
            <w:r>
              <w:rPr>
                <w:rFonts w:hint="eastAsia"/>
              </w:rPr>
              <w:t>中银基金、</w:t>
            </w:r>
            <w:proofErr w:type="gramStart"/>
            <w:r>
              <w:rPr>
                <w:rFonts w:hint="eastAsia"/>
              </w:rPr>
              <w:t>汇添富</w:t>
            </w:r>
            <w:proofErr w:type="gramEnd"/>
            <w:r>
              <w:rPr>
                <w:rFonts w:hint="eastAsia"/>
              </w:rPr>
              <w:t>、</w:t>
            </w:r>
            <w:proofErr w:type="gramStart"/>
            <w:r>
              <w:rPr>
                <w:rFonts w:hint="eastAsia"/>
              </w:rPr>
              <w:t>信达澳亚</w:t>
            </w:r>
            <w:proofErr w:type="gramEnd"/>
            <w:r>
              <w:rPr>
                <w:rFonts w:hint="eastAsia"/>
              </w:rPr>
              <w:t>、华安基金、景顺长城、太平基金、南方基金、前海开源基金、上银基金、</w:t>
            </w:r>
            <w:proofErr w:type="gramStart"/>
            <w:r>
              <w:rPr>
                <w:rFonts w:hint="eastAsia"/>
              </w:rPr>
              <w:t>浦银安</w:t>
            </w:r>
            <w:proofErr w:type="gramEnd"/>
            <w:r>
              <w:rPr>
                <w:rFonts w:hint="eastAsia"/>
              </w:rPr>
              <w:t>盛、嘉实基金、长信基金、富国基金、诺德基金、金信基金、</w:t>
            </w:r>
            <w:proofErr w:type="gramStart"/>
            <w:r>
              <w:rPr>
                <w:rFonts w:hint="eastAsia"/>
              </w:rPr>
              <w:t>永赢基金</w:t>
            </w:r>
            <w:proofErr w:type="gramEnd"/>
            <w:r>
              <w:rPr>
                <w:rFonts w:hint="eastAsia"/>
              </w:rPr>
              <w:t>、鹏华基金、博时基金、银华基金、银河基金、大家资产、</w:t>
            </w:r>
            <w:proofErr w:type="gramStart"/>
            <w:r>
              <w:rPr>
                <w:rFonts w:hint="eastAsia"/>
              </w:rPr>
              <w:t>上海钦沐资产</w:t>
            </w:r>
            <w:proofErr w:type="gramEnd"/>
            <w:r>
              <w:rPr>
                <w:rFonts w:hint="eastAsia"/>
              </w:rPr>
              <w:t>、上海烜鼎资产、易川资产、中银资产、华泰资产、前海海运通资产、深圳市</w:t>
            </w:r>
            <w:proofErr w:type="gramStart"/>
            <w:r>
              <w:rPr>
                <w:rFonts w:hint="eastAsia"/>
              </w:rPr>
              <w:t>尚诚资管</w:t>
            </w:r>
            <w:proofErr w:type="gramEnd"/>
            <w:r>
              <w:rPr>
                <w:rFonts w:hint="eastAsia"/>
              </w:rPr>
              <w:t>、华美国际、昆仑健康险、</w:t>
            </w:r>
            <w:proofErr w:type="gramStart"/>
            <w:r>
              <w:rPr>
                <w:rFonts w:hint="eastAsia"/>
              </w:rPr>
              <w:t>光证资管</w:t>
            </w:r>
            <w:proofErr w:type="gramEnd"/>
            <w:r>
              <w:rPr>
                <w:rFonts w:hint="eastAsia"/>
              </w:rPr>
              <w:t>、交银保险、</w:t>
            </w:r>
            <w:proofErr w:type="gramStart"/>
            <w:r>
              <w:rPr>
                <w:rFonts w:hint="eastAsia"/>
              </w:rPr>
              <w:t>中信保诚</w:t>
            </w:r>
            <w:proofErr w:type="gramEnd"/>
            <w:r>
              <w:rPr>
                <w:rFonts w:hint="eastAsia"/>
              </w:rPr>
              <w:t>、友邦人寿、汇华理财、</w:t>
            </w:r>
            <w:proofErr w:type="gramStart"/>
            <w:r>
              <w:rPr>
                <w:rFonts w:hint="eastAsia"/>
              </w:rPr>
              <w:t>湖南源乘私募</w:t>
            </w:r>
            <w:proofErr w:type="gramEnd"/>
            <w:r>
              <w:rPr>
                <w:rFonts w:hint="eastAsia"/>
              </w:rPr>
              <w:t>、上海明河、上海东方证券资产、青</w:t>
            </w:r>
            <w:proofErr w:type="gramStart"/>
            <w:r>
              <w:rPr>
                <w:rFonts w:hint="eastAsia"/>
              </w:rPr>
              <w:t>骊</w:t>
            </w:r>
            <w:proofErr w:type="gramEnd"/>
            <w:r>
              <w:rPr>
                <w:rFonts w:hint="eastAsia"/>
              </w:rPr>
              <w:t>投资、上海呈瑞、海南</w:t>
            </w:r>
            <w:proofErr w:type="gramStart"/>
            <w:r>
              <w:rPr>
                <w:rFonts w:hint="eastAsia"/>
              </w:rPr>
              <w:t>鑫焱</w:t>
            </w:r>
            <w:proofErr w:type="gramEnd"/>
            <w:r>
              <w:rPr>
                <w:rFonts w:hint="eastAsia"/>
              </w:rPr>
              <w:t>、全天候私募、前海辰星、杭州</w:t>
            </w:r>
            <w:proofErr w:type="gramStart"/>
            <w:r>
              <w:rPr>
                <w:rFonts w:hint="eastAsia"/>
              </w:rPr>
              <w:t>睿</w:t>
            </w:r>
            <w:proofErr w:type="gramEnd"/>
            <w:r>
              <w:rPr>
                <w:rFonts w:hint="eastAsia"/>
              </w:rPr>
              <w:t>银、上海德汇、上海正心谷、广发证券、西部证券、长江证券、华安证券、中邮证券、财通证券、东方证券、国泰海通、华泰证券、中泰证券</w:t>
            </w:r>
          </w:p>
        </w:tc>
      </w:tr>
      <w:tr w:rsidR="00277AC3" w14:paraId="49D9A368" w14:textId="77777777">
        <w:trPr>
          <w:trHeight w:val="580"/>
          <w:jc w:val="center"/>
        </w:trPr>
        <w:tc>
          <w:tcPr>
            <w:tcW w:w="2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62AC9" w14:textId="77777777" w:rsidR="00277AC3" w:rsidRDefault="00D47279">
            <w:pPr>
              <w:spacing w:line="420" w:lineRule="exact"/>
              <w:jc w:val="center"/>
              <w:rPr>
                <w:rFonts w:eastAsia="宋体"/>
                <w:b/>
                <w:bCs/>
              </w:rPr>
            </w:pPr>
            <w:r>
              <w:rPr>
                <w:rFonts w:eastAsia="宋体" w:hint="eastAsia"/>
                <w:b/>
                <w:bCs/>
              </w:rPr>
              <w:t>时间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3EA2F6" w14:textId="77777777" w:rsidR="00277AC3" w:rsidRDefault="00D47279">
            <w:pPr>
              <w:spacing w:line="420" w:lineRule="exact"/>
              <w:rPr>
                <w:rFonts w:eastAsia="宋体"/>
              </w:rPr>
            </w:pPr>
            <w:r>
              <w:rPr>
                <w:rFonts w:eastAsia="宋体" w:hint="eastAsia"/>
              </w:rPr>
              <w:t>2025</w:t>
            </w:r>
            <w:r>
              <w:rPr>
                <w:rFonts w:eastAsia="宋体" w:hint="eastAsia"/>
              </w:rPr>
              <w:t>年</w:t>
            </w:r>
            <w:r>
              <w:rPr>
                <w:rFonts w:eastAsia="宋体" w:hint="eastAsia"/>
              </w:rPr>
              <w:t>8</w:t>
            </w:r>
            <w:r>
              <w:rPr>
                <w:rFonts w:eastAsia="宋体" w:hint="eastAsia"/>
              </w:rPr>
              <w:t>月</w:t>
            </w:r>
            <w:r>
              <w:rPr>
                <w:rFonts w:eastAsia="宋体" w:hint="eastAsia"/>
              </w:rPr>
              <w:t>30</w:t>
            </w:r>
            <w:r>
              <w:rPr>
                <w:rFonts w:eastAsia="宋体" w:hint="eastAsia"/>
              </w:rPr>
              <w:t>日、</w:t>
            </w:r>
            <w:r>
              <w:rPr>
                <w:rFonts w:eastAsia="宋体" w:hint="eastAsia"/>
              </w:rPr>
              <w:t>2025</w:t>
            </w:r>
            <w:r>
              <w:rPr>
                <w:rFonts w:eastAsia="宋体" w:hint="eastAsia"/>
              </w:rPr>
              <w:t>年</w:t>
            </w:r>
            <w:r>
              <w:rPr>
                <w:rFonts w:eastAsia="宋体" w:hint="eastAsia"/>
              </w:rPr>
              <w:t>9</w:t>
            </w:r>
            <w:r>
              <w:rPr>
                <w:rFonts w:eastAsia="宋体" w:hint="eastAsia"/>
              </w:rPr>
              <w:t>月</w:t>
            </w:r>
            <w:r>
              <w:rPr>
                <w:rFonts w:eastAsia="宋体" w:hint="eastAsia"/>
              </w:rPr>
              <w:t>3</w:t>
            </w:r>
            <w:r>
              <w:rPr>
                <w:rFonts w:eastAsia="宋体" w:hint="eastAsia"/>
              </w:rPr>
              <w:t>日</w:t>
            </w:r>
          </w:p>
        </w:tc>
      </w:tr>
      <w:tr w:rsidR="00277AC3" w14:paraId="32470E57" w14:textId="77777777">
        <w:trPr>
          <w:trHeight w:val="720"/>
          <w:jc w:val="center"/>
        </w:trPr>
        <w:tc>
          <w:tcPr>
            <w:tcW w:w="2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9D202" w14:textId="77777777" w:rsidR="00277AC3" w:rsidRDefault="00D47279">
            <w:pPr>
              <w:spacing w:line="420" w:lineRule="exact"/>
              <w:jc w:val="center"/>
              <w:rPr>
                <w:rFonts w:eastAsia="宋体"/>
                <w:b/>
                <w:bCs/>
              </w:rPr>
            </w:pPr>
            <w:r>
              <w:rPr>
                <w:rFonts w:eastAsia="宋体" w:hint="eastAsia"/>
                <w:b/>
                <w:bCs/>
              </w:rPr>
              <w:t>地点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7DE05D" w14:textId="77777777" w:rsidR="00277AC3" w:rsidRDefault="00D47279">
            <w:pPr>
              <w:spacing w:line="420" w:lineRule="exact"/>
              <w:jc w:val="left"/>
              <w:rPr>
                <w:rFonts w:eastAsia="宋体"/>
              </w:rPr>
            </w:pPr>
            <w:r>
              <w:rPr>
                <w:rFonts w:eastAsia="宋体" w:hint="eastAsia"/>
              </w:rPr>
              <w:t>进门财经线上平台、公司会议室</w:t>
            </w:r>
          </w:p>
        </w:tc>
      </w:tr>
      <w:tr w:rsidR="00277AC3" w14:paraId="13218405" w14:textId="77777777">
        <w:trPr>
          <w:trHeight w:val="1538"/>
          <w:jc w:val="center"/>
        </w:trPr>
        <w:tc>
          <w:tcPr>
            <w:tcW w:w="2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64D93" w14:textId="77777777" w:rsidR="00277AC3" w:rsidRDefault="00D47279">
            <w:pPr>
              <w:spacing w:line="420" w:lineRule="exact"/>
              <w:jc w:val="center"/>
              <w:rPr>
                <w:rFonts w:eastAsia="宋体"/>
                <w:b/>
                <w:bCs/>
              </w:rPr>
            </w:pPr>
            <w:r>
              <w:rPr>
                <w:rFonts w:eastAsia="宋体" w:hint="eastAsia"/>
                <w:b/>
                <w:bCs/>
              </w:rPr>
              <w:t>接待人员姓名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B80D14" w14:textId="77777777" w:rsidR="00277AC3" w:rsidRDefault="00D47279">
            <w:pPr>
              <w:widowControl/>
              <w:jc w:val="left"/>
              <w:rPr>
                <w:rFonts w:eastAsia="宋体" w:cs="宋体"/>
                <w:color w:val="000000"/>
                <w:kern w:val="0"/>
                <w:lang w:bidi="ar"/>
              </w:rPr>
            </w:pPr>
            <w:r>
              <w:rPr>
                <w:rFonts w:eastAsia="宋体" w:cs="宋体" w:hint="eastAsia"/>
                <w:color w:val="000000"/>
                <w:kern w:val="0"/>
                <w:lang w:bidi="ar"/>
              </w:rPr>
              <w:t>董事长：张滨</w:t>
            </w:r>
          </w:p>
          <w:p w14:paraId="7908C470" w14:textId="77777777" w:rsidR="00277AC3" w:rsidRDefault="00D47279">
            <w:pPr>
              <w:widowControl/>
              <w:jc w:val="left"/>
              <w:rPr>
                <w:rFonts w:eastAsia="宋体" w:cs="宋体"/>
                <w:color w:val="000000"/>
                <w:kern w:val="0"/>
                <w:lang w:bidi="ar"/>
              </w:rPr>
            </w:pPr>
            <w:r>
              <w:rPr>
                <w:rFonts w:eastAsia="宋体" w:cs="宋体" w:hint="eastAsia"/>
                <w:color w:val="000000"/>
                <w:kern w:val="0"/>
                <w:lang w:bidi="ar"/>
              </w:rPr>
              <w:t>董事：谢思遥</w:t>
            </w:r>
          </w:p>
          <w:p w14:paraId="477C1569" w14:textId="77777777" w:rsidR="00277AC3" w:rsidRDefault="00D47279">
            <w:pPr>
              <w:widowControl/>
              <w:jc w:val="left"/>
              <w:rPr>
                <w:rFonts w:eastAsia="宋体" w:cs="宋体"/>
                <w:color w:val="000000"/>
                <w:kern w:val="0"/>
                <w:lang w:bidi="ar"/>
              </w:rPr>
            </w:pPr>
            <w:r>
              <w:rPr>
                <w:rFonts w:eastAsia="宋体" w:cs="宋体" w:hint="eastAsia"/>
                <w:color w:val="000000"/>
                <w:kern w:val="0"/>
                <w:lang w:bidi="ar"/>
              </w:rPr>
              <w:t>董事、财务负责人：</w:t>
            </w:r>
            <w:proofErr w:type="gramStart"/>
            <w:r>
              <w:rPr>
                <w:rFonts w:eastAsia="宋体" w:cs="宋体" w:hint="eastAsia"/>
                <w:color w:val="000000"/>
                <w:kern w:val="0"/>
                <w:lang w:bidi="ar"/>
              </w:rPr>
              <w:t>崔</w:t>
            </w:r>
            <w:proofErr w:type="gramEnd"/>
            <w:r>
              <w:rPr>
                <w:rFonts w:eastAsia="宋体" w:cs="宋体" w:hint="eastAsia"/>
                <w:color w:val="000000"/>
                <w:kern w:val="0"/>
                <w:lang w:bidi="ar"/>
              </w:rPr>
              <w:t>小兵</w:t>
            </w:r>
          </w:p>
          <w:p w14:paraId="188B489A" w14:textId="77777777" w:rsidR="00277AC3" w:rsidRDefault="00D47279">
            <w:pPr>
              <w:widowControl/>
              <w:jc w:val="left"/>
              <w:rPr>
                <w:rFonts w:eastAsia="宋体" w:cs="宋体"/>
                <w:color w:val="000000"/>
                <w:kern w:val="0"/>
                <w:lang w:bidi="ar"/>
              </w:rPr>
            </w:pPr>
            <w:r>
              <w:rPr>
                <w:rFonts w:eastAsia="宋体" w:cs="宋体" w:hint="eastAsia"/>
                <w:color w:val="000000"/>
                <w:kern w:val="0"/>
                <w:lang w:bidi="ar"/>
              </w:rPr>
              <w:t>董事会秘书：彭娟</w:t>
            </w:r>
          </w:p>
        </w:tc>
      </w:tr>
      <w:tr w:rsidR="00277AC3" w14:paraId="13A6422F" w14:textId="77777777">
        <w:trPr>
          <w:trHeight w:val="657"/>
          <w:jc w:val="center"/>
        </w:trPr>
        <w:tc>
          <w:tcPr>
            <w:tcW w:w="2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FB4BE" w14:textId="77777777" w:rsidR="00277AC3" w:rsidRDefault="00D47279">
            <w:pPr>
              <w:spacing w:line="360" w:lineRule="auto"/>
              <w:jc w:val="center"/>
              <w:rPr>
                <w:rFonts w:eastAsia="宋体"/>
                <w:b/>
                <w:bCs/>
              </w:rPr>
            </w:pPr>
            <w:r>
              <w:rPr>
                <w:rFonts w:eastAsia="宋体" w:hint="eastAsia"/>
                <w:b/>
                <w:bCs/>
              </w:rPr>
              <w:t>投资者关系活动主要内容介绍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421B6F" w14:textId="77777777" w:rsidR="00277AC3" w:rsidRDefault="00D47279">
            <w:pPr>
              <w:numPr>
                <w:ilvl w:val="0"/>
                <w:numId w:val="1"/>
              </w:numPr>
              <w:spacing w:line="360" w:lineRule="auto"/>
              <w:rPr>
                <w:rFonts w:eastAsia="宋体"/>
                <w:b/>
                <w:bCs/>
                <w:szCs w:val="21"/>
              </w:rPr>
            </w:pPr>
            <w:r>
              <w:rPr>
                <w:rFonts w:eastAsia="宋体"/>
                <w:b/>
                <w:bCs/>
                <w:szCs w:val="21"/>
              </w:rPr>
              <w:t>公司管理</w:t>
            </w:r>
            <w:proofErr w:type="gramStart"/>
            <w:r>
              <w:rPr>
                <w:rFonts w:eastAsia="宋体"/>
                <w:b/>
                <w:bCs/>
                <w:szCs w:val="21"/>
              </w:rPr>
              <w:t>层介绍</w:t>
            </w:r>
            <w:proofErr w:type="gramEnd"/>
            <w:r>
              <w:rPr>
                <w:rFonts w:eastAsia="宋体"/>
                <w:b/>
                <w:bCs/>
                <w:szCs w:val="21"/>
              </w:rPr>
              <w:t>2025</w:t>
            </w:r>
            <w:r>
              <w:rPr>
                <w:rFonts w:eastAsia="宋体"/>
                <w:b/>
                <w:bCs/>
                <w:szCs w:val="21"/>
              </w:rPr>
              <w:t>年半年度经营情况</w:t>
            </w:r>
          </w:p>
          <w:p w14:paraId="46B306D6" w14:textId="77777777" w:rsidR="00277AC3" w:rsidRDefault="00D47279">
            <w:pPr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公司处于全球</w:t>
            </w:r>
            <w:r>
              <w:rPr>
                <w:rFonts w:eastAsia="宋体"/>
                <w:szCs w:val="21"/>
              </w:rPr>
              <w:t>AI</w:t>
            </w:r>
            <w:r>
              <w:rPr>
                <w:rFonts w:eastAsia="宋体"/>
                <w:szCs w:val="21"/>
              </w:rPr>
              <w:t>技术快速发展与地缘政治推动产业链重构的关键时期。作为</w:t>
            </w:r>
            <w:r>
              <w:rPr>
                <w:rFonts w:eastAsia="宋体" w:hint="eastAsia"/>
                <w:szCs w:val="21"/>
              </w:rPr>
              <w:t>半导体</w:t>
            </w:r>
            <w:r>
              <w:rPr>
                <w:rFonts w:eastAsia="宋体"/>
                <w:szCs w:val="21"/>
              </w:rPr>
              <w:t>检测测试领域企业，公司发展与国家产业升级、科技自立自强战略</w:t>
            </w:r>
            <w:r>
              <w:rPr>
                <w:rFonts w:eastAsia="宋体" w:hint="eastAsia"/>
                <w:szCs w:val="21"/>
              </w:rPr>
              <w:t>紧密相连</w:t>
            </w:r>
            <w:r>
              <w:rPr>
                <w:rFonts w:eastAsia="宋体"/>
                <w:szCs w:val="21"/>
              </w:rPr>
              <w:t>。</w:t>
            </w:r>
          </w:p>
          <w:p w14:paraId="174D2F9A" w14:textId="77777777" w:rsidR="00277AC3" w:rsidRDefault="00D47279">
            <w:pPr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在</w:t>
            </w:r>
            <w:r>
              <w:rPr>
                <w:rFonts w:eastAsia="宋体"/>
                <w:szCs w:val="21"/>
              </w:rPr>
              <w:t>AI</w:t>
            </w:r>
            <w:r>
              <w:rPr>
                <w:rFonts w:eastAsia="宋体"/>
                <w:szCs w:val="21"/>
              </w:rPr>
              <w:t>技术应用深化、先进封装及</w:t>
            </w:r>
            <w:r>
              <w:rPr>
                <w:rFonts w:eastAsia="宋体"/>
                <w:szCs w:val="21"/>
              </w:rPr>
              <w:t>HBM</w:t>
            </w:r>
            <w:r>
              <w:rPr>
                <w:rFonts w:eastAsia="宋体"/>
                <w:szCs w:val="21"/>
              </w:rPr>
              <w:t>需求增长的推动下，公司</w:t>
            </w:r>
            <w:r>
              <w:rPr>
                <w:rFonts w:eastAsia="宋体"/>
                <w:szCs w:val="21"/>
              </w:rPr>
              <w:t>202</w:t>
            </w:r>
            <w:r>
              <w:rPr>
                <w:rFonts w:eastAsia="宋体" w:hint="eastAsia"/>
                <w:szCs w:val="21"/>
              </w:rPr>
              <w:t>5</w:t>
            </w:r>
            <w:r>
              <w:rPr>
                <w:rFonts w:eastAsia="宋体"/>
                <w:szCs w:val="21"/>
              </w:rPr>
              <w:t>年第二季度实现营收</w:t>
            </w:r>
            <w:r>
              <w:rPr>
                <w:rFonts w:eastAsia="宋体"/>
                <w:szCs w:val="21"/>
              </w:rPr>
              <w:t>2.9</w:t>
            </w:r>
            <w:r>
              <w:rPr>
                <w:rFonts w:eastAsia="宋体" w:hint="eastAsia"/>
                <w:szCs w:val="21"/>
              </w:rPr>
              <w:t>2</w:t>
            </w:r>
            <w:r>
              <w:rPr>
                <w:rFonts w:eastAsia="宋体"/>
                <w:szCs w:val="21"/>
              </w:rPr>
              <w:t>亿元，同比增长</w:t>
            </w:r>
            <w:r>
              <w:rPr>
                <w:rFonts w:eastAsia="宋体"/>
                <w:szCs w:val="21"/>
              </w:rPr>
              <w:t>4.65%</w:t>
            </w:r>
            <w:r>
              <w:rPr>
                <w:rFonts w:eastAsia="宋体"/>
                <w:szCs w:val="21"/>
              </w:rPr>
              <w:t>；扣除非经常性损益及股份支付影响后的</w:t>
            </w:r>
            <w:proofErr w:type="gramStart"/>
            <w:r>
              <w:rPr>
                <w:rFonts w:eastAsia="宋体"/>
                <w:szCs w:val="21"/>
              </w:rPr>
              <w:t>归母净利润</w:t>
            </w:r>
            <w:proofErr w:type="gramEnd"/>
            <w:r>
              <w:rPr>
                <w:rFonts w:eastAsia="宋体"/>
                <w:szCs w:val="21"/>
              </w:rPr>
              <w:t>接近</w:t>
            </w:r>
            <w:r>
              <w:rPr>
                <w:rFonts w:eastAsia="宋体"/>
                <w:szCs w:val="21"/>
              </w:rPr>
              <w:t>5000</w:t>
            </w:r>
            <w:r>
              <w:rPr>
                <w:rFonts w:eastAsia="宋体"/>
                <w:szCs w:val="21"/>
              </w:rPr>
              <w:t>万元。</w:t>
            </w:r>
            <w:r>
              <w:rPr>
                <w:rFonts w:eastAsia="宋体"/>
                <w:szCs w:val="21"/>
              </w:rPr>
              <w:t>202</w:t>
            </w:r>
            <w:r>
              <w:rPr>
                <w:rFonts w:eastAsia="宋体" w:hint="eastAsia"/>
                <w:szCs w:val="21"/>
              </w:rPr>
              <w:t>5</w:t>
            </w:r>
            <w:r>
              <w:rPr>
                <w:rFonts w:eastAsia="宋体"/>
                <w:szCs w:val="21"/>
              </w:rPr>
              <w:t>年上半年，公司累计</w:t>
            </w:r>
            <w:r>
              <w:rPr>
                <w:rFonts w:eastAsia="宋体" w:hint="eastAsia"/>
                <w:szCs w:val="21"/>
              </w:rPr>
              <w:t>营业收入</w:t>
            </w:r>
            <w:r>
              <w:rPr>
                <w:rFonts w:eastAsia="宋体"/>
                <w:szCs w:val="21"/>
              </w:rPr>
              <w:t>4.4</w:t>
            </w:r>
            <w:r>
              <w:rPr>
                <w:rFonts w:eastAsia="宋体" w:hint="eastAsia"/>
                <w:szCs w:val="21"/>
              </w:rPr>
              <w:t>4</w:t>
            </w:r>
            <w:r>
              <w:rPr>
                <w:rFonts w:eastAsia="宋体"/>
                <w:szCs w:val="21"/>
              </w:rPr>
              <w:t>亿元，</w:t>
            </w:r>
            <w:r>
              <w:rPr>
                <w:rFonts w:eastAsia="宋体" w:hint="eastAsia"/>
                <w:szCs w:val="21"/>
              </w:rPr>
              <w:t>同比增长</w:t>
            </w:r>
            <w:r>
              <w:rPr>
                <w:rFonts w:eastAsia="宋体" w:hint="eastAsia"/>
                <w:szCs w:val="21"/>
              </w:rPr>
              <w:t>22.68%</w:t>
            </w:r>
            <w:r>
              <w:rPr>
                <w:rFonts w:eastAsia="宋体" w:hint="eastAsia"/>
                <w:szCs w:val="21"/>
              </w:rPr>
              <w:t>。</w:t>
            </w:r>
            <w:r>
              <w:rPr>
                <w:rFonts w:eastAsia="宋体"/>
                <w:szCs w:val="21"/>
              </w:rPr>
              <w:t>其中半导体业务成为核心产品线，上半年营收占</w:t>
            </w:r>
            <w:r>
              <w:rPr>
                <w:rFonts w:eastAsia="宋体"/>
                <w:szCs w:val="21"/>
              </w:rPr>
              <w:lastRenderedPageBreak/>
              <w:t>比超过</w:t>
            </w:r>
            <w:r>
              <w:rPr>
                <w:rFonts w:eastAsia="宋体"/>
                <w:szCs w:val="21"/>
              </w:rPr>
              <w:t>70%</w:t>
            </w:r>
            <w:r>
              <w:rPr>
                <w:rFonts w:eastAsia="宋体"/>
                <w:szCs w:val="21"/>
              </w:rPr>
              <w:t>。公司</w:t>
            </w:r>
            <w:r>
              <w:rPr>
                <w:rFonts w:eastAsia="宋体" w:hint="eastAsia"/>
                <w:szCs w:val="21"/>
              </w:rPr>
              <w:t>同期</w:t>
            </w:r>
            <w:r>
              <w:rPr>
                <w:rFonts w:eastAsia="宋体"/>
                <w:szCs w:val="21"/>
              </w:rPr>
              <w:t>整体毛利率明显改善，显示业务毛利率创阶段性新高。</w:t>
            </w:r>
          </w:p>
          <w:p w14:paraId="22E51374" w14:textId="77777777" w:rsidR="00277AC3" w:rsidRDefault="00D47279">
            <w:pPr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业务合作方面，显示业务与半导体业务分别获得头部厂商大额订单。此前公司针对半导体团队实施的股权激励计划成效显著，后续将围绕</w:t>
            </w:r>
            <w:r>
              <w:rPr>
                <w:rFonts w:eastAsia="宋体"/>
                <w:szCs w:val="21"/>
              </w:rPr>
              <w:t>AI</w:t>
            </w:r>
            <w:r>
              <w:rPr>
                <w:rFonts w:eastAsia="宋体"/>
                <w:szCs w:val="21"/>
              </w:rPr>
              <w:t>驱动下</w:t>
            </w:r>
            <w:proofErr w:type="gramStart"/>
            <w:r>
              <w:rPr>
                <w:rFonts w:eastAsia="宋体"/>
                <w:szCs w:val="21"/>
              </w:rPr>
              <w:t>高算力</w:t>
            </w:r>
            <w:proofErr w:type="gramEnd"/>
            <w:r>
              <w:rPr>
                <w:rFonts w:eastAsia="宋体"/>
                <w:szCs w:val="21"/>
              </w:rPr>
              <w:t>、高存储相关需求持续布局，目标构建覆盖半导体测试检测设备全站点的服务平台。</w:t>
            </w:r>
          </w:p>
          <w:p w14:paraId="0AE12D88" w14:textId="77777777" w:rsidR="00277AC3" w:rsidRDefault="00277AC3">
            <w:pPr>
              <w:rPr>
                <w:rFonts w:eastAsia="宋体"/>
                <w:szCs w:val="21"/>
              </w:rPr>
            </w:pPr>
          </w:p>
          <w:p w14:paraId="56F20D84" w14:textId="77777777" w:rsidR="00277AC3" w:rsidRDefault="00D47279">
            <w:pPr>
              <w:numPr>
                <w:ilvl w:val="0"/>
                <w:numId w:val="1"/>
              </w:numPr>
              <w:spacing w:line="360" w:lineRule="auto"/>
              <w:rPr>
                <w:rFonts w:eastAsia="宋体"/>
                <w:b/>
                <w:bCs/>
                <w:szCs w:val="21"/>
              </w:rPr>
            </w:pPr>
            <w:r>
              <w:rPr>
                <w:rFonts w:eastAsia="宋体" w:hint="eastAsia"/>
                <w:b/>
                <w:bCs/>
                <w:szCs w:val="21"/>
              </w:rPr>
              <w:t>问答交流环节</w:t>
            </w:r>
          </w:p>
          <w:p w14:paraId="6B73D8E4" w14:textId="77777777" w:rsidR="00277AC3" w:rsidRDefault="00D47279" w:rsidP="00B23582">
            <w:pPr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1.</w:t>
            </w:r>
            <w:r>
              <w:rPr>
                <w:rFonts w:eastAsia="宋体"/>
                <w:szCs w:val="21"/>
              </w:rPr>
              <w:t>公司的</w:t>
            </w:r>
            <w:r>
              <w:rPr>
                <w:rFonts w:eastAsia="宋体"/>
                <w:szCs w:val="21"/>
              </w:rPr>
              <w:t>CP</w:t>
            </w:r>
            <w:r>
              <w:rPr>
                <w:rFonts w:eastAsia="宋体"/>
                <w:szCs w:val="21"/>
              </w:rPr>
              <w:t>和</w:t>
            </w:r>
            <w:r>
              <w:rPr>
                <w:rFonts w:eastAsia="宋体" w:hint="eastAsia"/>
                <w:szCs w:val="21"/>
              </w:rPr>
              <w:t>高速</w:t>
            </w:r>
            <w:r>
              <w:rPr>
                <w:rFonts w:eastAsia="宋体"/>
                <w:szCs w:val="21"/>
              </w:rPr>
              <w:t>FT</w:t>
            </w:r>
            <w:r>
              <w:rPr>
                <w:rFonts w:eastAsia="宋体"/>
                <w:szCs w:val="21"/>
              </w:rPr>
              <w:t>设备，和</w:t>
            </w:r>
            <w:proofErr w:type="gramStart"/>
            <w:r>
              <w:rPr>
                <w:rFonts w:eastAsia="宋体"/>
                <w:szCs w:val="21"/>
              </w:rPr>
              <w:t>海外友商</w:t>
            </w:r>
            <w:proofErr w:type="gramEnd"/>
            <w:r>
              <w:rPr>
                <w:rFonts w:eastAsia="宋体"/>
                <w:szCs w:val="21"/>
              </w:rPr>
              <w:t>相比如何？当前</w:t>
            </w:r>
            <w:proofErr w:type="gramStart"/>
            <w:r>
              <w:rPr>
                <w:rFonts w:eastAsia="宋体"/>
                <w:szCs w:val="21"/>
              </w:rPr>
              <w:t>海外友商</w:t>
            </w:r>
            <w:proofErr w:type="gramEnd"/>
            <w:r>
              <w:rPr>
                <w:rFonts w:eastAsia="宋体"/>
                <w:szCs w:val="21"/>
              </w:rPr>
              <w:t>是否交期比较长？</w:t>
            </w:r>
          </w:p>
          <w:p w14:paraId="784EDFA2" w14:textId="77777777" w:rsidR="00277AC3" w:rsidRDefault="00D47279" w:rsidP="00B23582">
            <w:pPr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答：公司</w:t>
            </w:r>
            <w:r>
              <w:rPr>
                <w:rFonts w:eastAsia="宋体"/>
                <w:szCs w:val="21"/>
              </w:rPr>
              <w:t>CP</w:t>
            </w:r>
            <w:r>
              <w:rPr>
                <w:rFonts w:eastAsia="宋体"/>
                <w:szCs w:val="21"/>
              </w:rPr>
              <w:t>和</w:t>
            </w:r>
            <w:r>
              <w:rPr>
                <w:rFonts w:eastAsia="宋体" w:hint="eastAsia"/>
                <w:szCs w:val="21"/>
              </w:rPr>
              <w:t>高速</w:t>
            </w:r>
            <w:r>
              <w:rPr>
                <w:rFonts w:eastAsia="宋体"/>
                <w:szCs w:val="21"/>
              </w:rPr>
              <w:t>FT</w:t>
            </w:r>
            <w:r>
              <w:rPr>
                <w:rFonts w:eastAsia="宋体"/>
                <w:szCs w:val="21"/>
              </w:rPr>
              <w:t>设备整体性能对</w:t>
            </w:r>
            <w:proofErr w:type="gramStart"/>
            <w:r>
              <w:rPr>
                <w:rFonts w:eastAsia="宋体"/>
                <w:szCs w:val="21"/>
              </w:rPr>
              <w:t>标</w:t>
            </w:r>
            <w:r>
              <w:rPr>
                <w:rFonts w:eastAsia="宋体" w:hint="eastAsia"/>
                <w:szCs w:val="21"/>
              </w:rPr>
              <w:t>国际</w:t>
            </w:r>
            <w:proofErr w:type="gramEnd"/>
            <w:r>
              <w:rPr>
                <w:rFonts w:eastAsia="宋体"/>
                <w:szCs w:val="21"/>
              </w:rPr>
              <w:t>领先产品，</w:t>
            </w:r>
            <w:r>
              <w:rPr>
                <w:rFonts w:eastAsia="宋体" w:hint="eastAsia"/>
                <w:szCs w:val="21"/>
              </w:rPr>
              <w:t>产品规格及</w:t>
            </w:r>
            <w:r>
              <w:rPr>
                <w:rFonts w:eastAsia="宋体"/>
                <w:szCs w:val="21"/>
              </w:rPr>
              <w:t>迭代规划贴合客户需求。公司依托</w:t>
            </w:r>
            <w:r>
              <w:rPr>
                <w:rFonts w:eastAsia="宋体" w:hint="eastAsia"/>
                <w:szCs w:val="21"/>
              </w:rPr>
              <w:t>自主</w:t>
            </w:r>
            <w:r>
              <w:rPr>
                <w:rFonts w:eastAsia="宋体"/>
                <w:szCs w:val="21"/>
              </w:rPr>
              <w:t>研发及本地化生产，交付与响应更优，能更好满足客户需求。</w:t>
            </w:r>
          </w:p>
          <w:p w14:paraId="476A7415" w14:textId="77777777" w:rsidR="00277AC3" w:rsidRDefault="00277AC3" w:rsidP="00B23582">
            <w:pPr>
              <w:rPr>
                <w:rFonts w:eastAsia="宋体"/>
                <w:szCs w:val="21"/>
              </w:rPr>
            </w:pPr>
          </w:p>
          <w:p w14:paraId="540CEC91" w14:textId="77777777" w:rsidR="00277AC3" w:rsidRDefault="00D47279" w:rsidP="00B23582">
            <w:pPr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2.</w:t>
            </w:r>
            <w:r>
              <w:rPr>
                <w:rFonts w:eastAsia="宋体"/>
                <w:szCs w:val="21"/>
              </w:rPr>
              <w:t>公司年报提到在分选机、</w:t>
            </w:r>
            <w:proofErr w:type="gramStart"/>
            <w:r>
              <w:rPr>
                <w:rFonts w:eastAsia="宋体"/>
                <w:szCs w:val="21"/>
              </w:rPr>
              <w:t>探针台</w:t>
            </w:r>
            <w:proofErr w:type="gramEnd"/>
            <w:r>
              <w:rPr>
                <w:rFonts w:eastAsia="宋体"/>
                <w:szCs w:val="21"/>
              </w:rPr>
              <w:t>等测试设备方面进行研发布局，这方面进展可以分享一下吗？每万片需要用到多少设备？</w:t>
            </w:r>
          </w:p>
          <w:p w14:paraId="10A23E31" w14:textId="77777777" w:rsidR="00277AC3" w:rsidRDefault="00D47279" w:rsidP="00B23582">
            <w:pPr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答：分选机、</w:t>
            </w:r>
            <w:proofErr w:type="gramStart"/>
            <w:r>
              <w:rPr>
                <w:rFonts w:eastAsia="宋体"/>
                <w:szCs w:val="21"/>
              </w:rPr>
              <w:t>探针台</w:t>
            </w:r>
            <w:proofErr w:type="gramEnd"/>
            <w:r>
              <w:rPr>
                <w:rFonts w:eastAsia="宋体"/>
                <w:szCs w:val="21"/>
              </w:rPr>
              <w:t>是公司针对先进封装高端用途的战略布局，需与关键测试设备配合。具体依客户产品性能及设备匹配度而定。</w:t>
            </w:r>
          </w:p>
          <w:p w14:paraId="1BDA9178" w14:textId="77777777" w:rsidR="00277AC3" w:rsidRDefault="00277AC3" w:rsidP="00B23582">
            <w:pPr>
              <w:rPr>
                <w:rFonts w:eastAsia="宋体"/>
                <w:szCs w:val="21"/>
              </w:rPr>
            </w:pPr>
          </w:p>
          <w:p w14:paraId="07756009" w14:textId="77777777" w:rsidR="00277AC3" w:rsidRDefault="00D47279" w:rsidP="00B23582">
            <w:pPr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3.</w:t>
            </w:r>
            <w:r>
              <w:rPr>
                <w:rFonts w:eastAsia="宋体"/>
                <w:szCs w:val="21"/>
              </w:rPr>
              <w:t>公司</w:t>
            </w:r>
            <w:r>
              <w:rPr>
                <w:rFonts w:eastAsia="宋体"/>
                <w:szCs w:val="21"/>
              </w:rPr>
              <w:t>S</w:t>
            </w:r>
            <w:r>
              <w:rPr>
                <w:rFonts w:eastAsia="宋体" w:hint="eastAsia"/>
                <w:szCs w:val="21"/>
              </w:rPr>
              <w:t>o</w:t>
            </w:r>
            <w:r>
              <w:rPr>
                <w:rFonts w:eastAsia="宋体"/>
                <w:szCs w:val="21"/>
              </w:rPr>
              <w:t>C</w:t>
            </w:r>
            <w:r>
              <w:rPr>
                <w:rFonts w:eastAsia="宋体"/>
                <w:szCs w:val="21"/>
              </w:rPr>
              <w:t>测试机的研发规划是什么？与</w:t>
            </w:r>
            <w:r>
              <w:rPr>
                <w:rFonts w:eastAsia="宋体"/>
                <w:szCs w:val="21"/>
              </w:rPr>
              <w:t>DRAM</w:t>
            </w:r>
            <w:r>
              <w:rPr>
                <w:rFonts w:eastAsia="宋体"/>
                <w:szCs w:val="21"/>
              </w:rPr>
              <w:t>设计有何研发协同？</w:t>
            </w:r>
          </w:p>
          <w:p w14:paraId="38FB350D" w14:textId="77777777" w:rsidR="00277AC3" w:rsidRDefault="00D47279" w:rsidP="00B23582">
            <w:pPr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答：公司</w:t>
            </w:r>
            <w:r>
              <w:rPr>
                <w:rFonts w:eastAsia="宋体"/>
                <w:szCs w:val="21"/>
              </w:rPr>
              <w:t>S</w:t>
            </w:r>
            <w:r>
              <w:rPr>
                <w:rFonts w:eastAsia="宋体" w:hint="eastAsia"/>
                <w:szCs w:val="21"/>
              </w:rPr>
              <w:t>o</w:t>
            </w:r>
            <w:r>
              <w:rPr>
                <w:rFonts w:eastAsia="宋体"/>
                <w:szCs w:val="21"/>
              </w:rPr>
              <w:t>C</w:t>
            </w:r>
            <w:r>
              <w:rPr>
                <w:rFonts w:eastAsia="宋体"/>
                <w:szCs w:val="21"/>
              </w:rPr>
              <w:t>测试机研发聚焦</w:t>
            </w:r>
            <w:proofErr w:type="gramStart"/>
            <w:r>
              <w:rPr>
                <w:rFonts w:eastAsia="宋体"/>
                <w:szCs w:val="21"/>
              </w:rPr>
              <w:t>高端算力芯片</w:t>
            </w:r>
            <w:proofErr w:type="gramEnd"/>
            <w:r>
              <w:rPr>
                <w:rFonts w:eastAsia="宋体"/>
                <w:szCs w:val="21"/>
              </w:rPr>
              <w:t>测试范围全覆盖，对标</w:t>
            </w:r>
            <w:r>
              <w:rPr>
                <w:rFonts w:eastAsia="宋体" w:hint="eastAsia"/>
                <w:szCs w:val="21"/>
              </w:rPr>
              <w:t>业界</w:t>
            </w:r>
            <w:r>
              <w:rPr>
                <w:rFonts w:eastAsia="宋体"/>
                <w:szCs w:val="21"/>
              </w:rPr>
              <w:t>高端产品，目标客户为国内</w:t>
            </w:r>
            <w:proofErr w:type="gramStart"/>
            <w:r>
              <w:rPr>
                <w:rFonts w:eastAsia="宋体"/>
                <w:szCs w:val="21"/>
              </w:rPr>
              <w:t>高端算力芯片</w:t>
            </w:r>
            <w:proofErr w:type="gramEnd"/>
            <w:r>
              <w:rPr>
                <w:rFonts w:eastAsia="宋体"/>
                <w:szCs w:val="21"/>
              </w:rPr>
              <w:t>客户，目前已开展联合研发探讨。</w:t>
            </w:r>
            <w:r>
              <w:rPr>
                <w:rFonts w:eastAsia="宋体" w:hint="eastAsia"/>
                <w:szCs w:val="21"/>
              </w:rPr>
              <w:t>公司</w:t>
            </w:r>
            <w:r>
              <w:rPr>
                <w:rFonts w:eastAsia="宋体"/>
                <w:szCs w:val="21"/>
              </w:rPr>
              <w:t>S</w:t>
            </w:r>
            <w:r>
              <w:rPr>
                <w:rFonts w:eastAsia="宋体" w:hint="eastAsia"/>
                <w:szCs w:val="21"/>
              </w:rPr>
              <w:t>o</w:t>
            </w:r>
            <w:r>
              <w:rPr>
                <w:rFonts w:eastAsia="宋体"/>
                <w:szCs w:val="21"/>
              </w:rPr>
              <w:t>C</w:t>
            </w:r>
            <w:r>
              <w:rPr>
                <w:rFonts w:eastAsia="宋体"/>
                <w:szCs w:val="21"/>
              </w:rPr>
              <w:t>测试</w:t>
            </w:r>
            <w:r>
              <w:rPr>
                <w:rFonts w:eastAsia="宋体" w:hint="eastAsia"/>
                <w:szCs w:val="21"/>
              </w:rPr>
              <w:t>产品线</w:t>
            </w:r>
            <w:r>
              <w:rPr>
                <w:rFonts w:eastAsia="宋体"/>
                <w:szCs w:val="21"/>
              </w:rPr>
              <w:t>与</w:t>
            </w:r>
            <w:r>
              <w:rPr>
                <w:rFonts w:eastAsia="宋体"/>
                <w:szCs w:val="21"/>
              </w:rPr>
              <w:t>DRAM</w:t>
            </w:r>
            <w:r>
              <w:rPr>
                <w:rFonts w:eastAsia="宋体"/>
                <w:szCs w:val="21"/>
              </w:rPr>
              <w:t>测试</w:t>
            </w:r>
            <w:r>
              <w:rPr>
                <w:rFonts w:eastAsia="宋体" w:hint="eastAsia"/>
                <w:szCs w:val="21"/>
              </w:rPr>
              <w:t>产品线</w:t>
            </w:r>
            <w:r>
              <w:rPr>
                <w:rFonts w:eastAsia="宋体"/>
                <w:szCs w:val="21"/>
              </w:rPr>
              <w:t>在技术、市场及</w:t>
            </w:r>
            <w:proofErr w:type="gramStart"/>
            <w:r>
              <w:rPr>
                <w:rFonts w:eastAsia="宋体"/>
                <w:szCs w:val="21"/>
              </w:rPr>
              <w:t>高端算力芯片</w:t>
            </w:r>
            <w:proofErr w:type="gramEnd"/>
            <w:r>
              <w:rPr>
                <w:rFonts w:eastAsia="宋体"/>
                <w:szCs w:val="21"/>
              </w:rPr>
              <w:t>业务机会上存在多方面协同</w:t>
            </w:r>
            <w:r>
              <w:rPr>
                <w:rFonts w:eastAsia="宋体" w:hint="eastAsia"/>
                <w:szCs w:val="21"/>
              </w:rPr>
              <w:t>，当前逐步</w:t>
            </w:r>
            <w:r>
              <w:rPr>
                <w:rFonts w:eastAsia="宋体"/>
                <w:szCs w:val="21"/>
              </w:rPr>
              <w:t>将</w:t>
            </w:r>
            <w:r>
              <w:rPr>
                <w:rFonts w:eastAsia="宋体"/>
                <w:szCs w:val="21"/>
              </w:rPr>
              <w:t>DRAM</w:t>
            </w:r>
            <w:r>
              <w:rPr>
                <w:rFonts w:eastAsia="宋体"/>
                <w:szCs w:val="21"/>
              </w:rPr>
              <w:t>领域积累关键技术整合到</w:t>
            </w:r>
            <w:r>
              <w:rPr>
                <w:rFonts w:eastAsia="宋体"/>
                <w:szCs w:val="21"/>
              </w:rPr>
              <w:t>S</w:t>
            </w:r>
            <w:r>
              <w:rPr>
                <w:rFonts w:eastAsia="宋体" w:hint="eastAsia"/>
                <w:szCs w:val="21"/>
              </w:rPr>
              <w:t>o</w:t>
            </w:r>
            <w:r>
              <w:rPr>
                <w:rFonts w:eastAsia="宋体"/>
                <w:szCs w:val="21"/>
              </w:rPr>
              <w:t>C</w:t>
            </w:r>
            <w:r>
              <w:rPr>
                <w:rFonts w:eastAsia="宋体"/>
                <w:szCs w:val="21"/>
              </w:rPr>
              <w:t>测试机中，提升对</w:t>
            </w:r>
            <w:r>
              <w:rPr>
                <w:rFonts w:eastAsia="宋体" w:hint="eastAsia"/>
                <w:szCs w:val="21"/>
              </w:rPr>
              <w:t>采用先进封装技术的</w:t>
            </w:r>
            <w:proofErr w:type="gramStart"/>
            <w:r>
              <w:rPr>
                <w:rFonts w:eastAsia="宋体" w:hint="eastAsia"/>
                <w:szCs w:val="21"/>
              </w:rPr>
              <w:t>高端算力芯片</w:t>
            </w:r>
            <w:proofErr w:type="gramEnd"/>
            <w:r>
              <w:rPr>
                <w:rFonts w:eastAsia="宋体"/>
                <w:szCs w:val="21"/>
              </w:rPr>
              <w:t>测试覆盖能力。</w:t>
            </w:r>
          </w:p>
          <w:p w14:paraId="72568FEB" w14:textId="77777777" w:rsidR="00277AC3" w:rsidRDefault="00277AC3" w:rsidP="00B23582">
            <w:pPr>
              <w:rPr>
                <w:rFonts w:eastAsia="宋体"/>
                <w:szCs w:val="21"/>
              </w:rPr>
            </w:pPr>
          </w:p>
          <w:p w14:paraId="102F5938" w14:textId="77777777" w:rsidR="00277AC3" w:rsidRDefault="00D47279" w:rsidP="00B23582">
            <w:pPr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4.</w:t>
            </w:r>
            <w:r>
              <w:rPr>
                <w:rFonts w:eastAsia="宋体"/>
                <w:szCs w:val="21"/>
              </w:rPr>
              <w:t>公司</w:t>
            </w:r>
            <w:r>
              <w:rPr>
                <w:rFonts w:eastAsia="宋体"/>
                <w:szCs w:val="21"/>
              </w:rPr>
              <w:t>HBM</w:t>
            </w:r>
            <w:r>
              <w:rPr>
                <w:rFonts w:eastAsia="宋体"/>
                <w:szCs w:val="21"/>
              </w:rPr>
              <w:t>相关设备（如</w:t>
            </w:r>
            <w:r>
              <w:rPr>
                <w:rFonts w:eastAsia="宋体"/>
                <w:szCs w:val="21"/>
              </w:rPr>
              <w:t>KGSD CP</w:t>
            </w:r>
            <w:r>
              <w:rPr>
                <w:rFonts w:eastAsia="宋体"/>
                <w:szCs w:val="21"/>
              </w:rPr>
              <w:t>测试机、老化测试机）的进展和验证情况如何？</w:t>
            </w:r>
          </w:p>
          <w:p w14:paraId="07C789F2" w14:textId="77777777" w:rsidR="00277AC3" w:rsidRDefault="00D47279" w:rsidP="00B23582">
            <w:pPr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答：</w:t>
            </w:r>
            <w:r>
              <w:rPr>
                <w:rFonts w:eastAsia="宋体"/>
                <w:szCs w:val="21"/>
              </w:rPr>
              <w:t>KGSD CP</w:t>
            </w:r>
            <w:r>
              <w:rPr>
                <w:rFonts w:eastAsia="宋体"/>
                <w:szCs w:val="21"/>
              </w:rPr>
              <w:t>测试机样机已在客户现场进行验证测试，</w:t>
            </w:r>
            <w:r>
              <w:rPr>
                <w:rFonts w:eastAsia="宋体" w:hint="eastAsia"/>
                <w:szCs w:val="21"/>
              </w:rPr>
              <w:t>速率</w:t>
            </w:r>
            <w:r>
              <w:rPr>
                <w:rFonts w:eastAsia="宋体"/>
                <w:szCs w:val="21"/>
              </w:rPr>
              <w:t>满足</w:t>
            </w:r>
            <w:r>
              <w:rPr>
                <w:rFonts w:eastAsia="宋体"/>
                <w:szCs w:val="21"/>
              </w:rPr>
              <w:t>HBM</w:t>
            </w:r>
            <w:r>
              <w:rPr>
                <w:rFonts w:eastAsia="宋体"/>
                <w:szCs w:val="21"/>
              </w:rPr>
              <w:t>测试要求。</w:t>
            </w:r>
            <w:r>
              <w:rPr>
                <w:rFonts w:eastAsia="宋体" w:hint="eastAsia"/>
                <w:szCs w:val="21"/>
              </w:rPr>
              <w:t>公司战略布局</w:t>
            </w:r>
            <w:r>
              <w:rPr>
                <w:rFonts w:eastAsia="宋体"/>
                <w:szCs w:val="21"/>
              </w:rPr>
              <w:t>自主研发关键</w:t>
            </w:r>
            <w:r>
              <w:rPr>
                <w:rFonts w:eastAsia="宋体"/>
                <w:szCs w:val="21"/>
              </w:rPr>
              <w:t>ASIC</w:t>
            </w:r>
            <w:r>
              <w:rPr>
                <w:rFonts w:eastAsia="宋体"/>
                <w:szCs w:val="21"/>
              </w:rPr>
              <w:t>芯片，芯片技术与</w:t>
            </w:r>
            <w:r>
              <w:rPr>
                <w:rFonts w:eastAsia="宋体"/>
                <w:szCs w:val="21"/>
              </w:rPr>
              <w:t>CP</w:t>
            </w:r>
            <w:r>
              <w:rPr>
                <w:rFonts w:eastAsia="宋体"/>
                <w:szCs w:val="21"/>
              </w:rPr>
              <w:t>、高速</w:t>
            </w:r>
            <w:r>
              <w:rPr>
                <w:rFonts w:eastAsia="宋体"/>
                <w:szCs w:val="21"/>
              </w:rPr>
              <w:t>FT</w:t>
            </w:r>
            <w:r>
              <w:rPr>
                <w:rFonts w:eastAsia="宋体"/>
                <w:szCs w:val="21"/>
              </w:rPr>
              <w:t>测试机共享积累。老化测试机</w:t>
            </w:r>
            <w:r>
              <w:rPr>
                <w:rFonts w:eastAsia="宋体" w:hint="eastAsia"/>
                <w:szCs w:val="21"/>
              </w:rPr>
              <w:t>在已稳定量</w:t>
            </w:r>
            <w:proofErr w:type="gramStart"/>
            <w:r>
              <w:rPr>
                <w:rFonts w:eastAsia="宋体" w:hint="eastAsia"/>
                <w:szCs w:val="21"/>
              </w:rPr>
              <w:t>产供应</w:t>
            </w:r>
            <w:proofErr w:type="gramEnd"/>
            <w:r>
              <w:rPr>
                <w:rFonts w:eastAsia="宋体" w:hint="eastAsia"/>
                <w:szCs w:val="21"/>
              </w:rPr>
              <w:t>DRAM</w:t>
            </w:r>
            <w:r>
              <w:rPr>
                <w:rFonts w:eastAsia="宋体" w:hint="eastAsia"/>
                <w:szCs w:val="21"/>
              </w:rPr>
              <w:t>客户的基础上，进一步推动技术升级和客户拓展</w:t>
            </w:r>
            <w:r>
              <w:rPr>
                <w:rFonts w:eastAsia="宋体"/>
                <w:szCs w:val="21"/>
              </w:rPr>
              <w:t>，未来将在先进封装、复杂技术领域广泛应用。公司关键设备</w:t>
            </w:r>
            <w:r>
              <w:rPr>
                <w:rFonts w:eastAsia="宋体" w:hint="eastAsia"/>
                <w:szCs w:val="21"/>
              </w:rPr>
              <w:t>将</w:t>
            </w:r>
            <w:r>
              <w:rPr>
                <w:rFonts w:eastAsia="宋体"/>
                <w:szCs w:val="21"/>
              </w:rPr>
              <w:t>布局下一代产品需求。</w:t>
            </w:r>
          </w:p>
          <w:p w14:paraId="0EE39D76" w14:textId="77777777" w:rsidR="00277AC3" w:rsidRDefault="00277AC3" w:rsidP="00B23582">
            <w:pPr>
              <w:rPr>
                <w:rFonts w:eastAsia="宋体"/>
                <w:szCs w:val="21"/>
              </w:rPr>
            </w:pPr>
          </w:p>
          <w:p w14:paraId="4E0F58E7" w14:textId="77777777" w:rsidR="00277AC3" w:rsidRDefault="00D47279" w:rsidP="00B23582">
            <w:pPr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5</w:t>
            </w:r>
            <w:r>
              <w:rPr>
                <w:rFonts w:eastAsia="宋体"/>
                <w:szCs w:val="21"/>
              </w:rPr>
              <w:t>.</w:t>
            </w:r>
            <w:r>
              <w:rPr>
                <w:rFonts w:eastAsia="宋体"/>
                <w:szCs w:val="21"/>
              </w:rPr>
              <w:t>公司测试机与</w:t>
            </w:r>
            <w:proofErr w:type="gramStart"/>
            <w:r>
              <w:rPr>
                <w:rFonts w:eastAsia="宋体"/>
                <w:szCs w:val="21"/>
              </w:rPr>
              <w:t>国内友商</w:t>
            </w:r>
            <w:proofErr w:type="gramEnd"/>
            <w:r>
              <w:rPr>
                <w:rFonts w:eastAsia="宋体"/>
                <w:szCs w:val="21"/>
              </w:rPr>
              <w:t>相比有哪些竞争优势？未来市场份额如何展望？</w:t>
            </w:r>
          </w:p>
          <w:p w14:paraId="23E30CA1" w14:textId="77777777" w:rsidR="00277AC3" w:rsidRDefault="00D47279" w:rsidP="00B23582">
            <w:pPr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答：公司竞争优势主要体现在：一是产品全自</w:t>
            </w:r>
            <w:proofErr w:type="gramStart"/>
            <w:r>
              <w:rPr>
                <w:rFonts w:eastAsia="宋体"/>
                <w:szCs w:val="21"/>
              </w:rPr>
              <w:t>研</w:t>
            </w:r>
            <w:proofErr w:type="gramEnd"/>
            <w:r>
              <w:rPr>
                <w:rFonts w:eastAsia="宋体"/>
                <w:szCs w:val="21"/>
              </w:rPr>
              <w:t>，自主可控和迭代能力强；二是产品线覆盖全面，从研发、关键设备到测试</w:t>
            </w:r>
            <w:r>
              <w:rPr>
                <w:rFonts w:eastAsia="宋体"/>
                <w:szCs w:val="21"/>
              </w:rPr>
              <w:lastRenderedPageBreak/>
              <w:t>配件及系统</w:t>
            </w:r>
            <w:r>
              <w:rPr>
                <w:rFonts w:eastAsia="宋体" w:hint="eastAsia"/>
                <w:szCs w:val="21"/>
              </w:rPr>
              <w:t>级测试</w:t>
            </w:r>
            <w:r>
              <w:rPr>
                <w:rFonts w:eastAsia="宋体"/>
                <w:szCs w:val="21"/>
              </w:rPr>
              <w:t>均有布局；三是产品以开放通用态势研发和拓展，市场空间</w:t>
            </w:r>
            <w:r>
              <w:rPr>
                <w:rFonts w:eastAsia="宋体" w:hint="eastAsia"/>
                <w:szCs w:val="21"/>
              </w:rPr>
              <w:t>较</w:t>
            </w:r>
            <w:r>
              <w:rPr>
                <w:rFonts w:eastAsia="宋体"/>
                <w:szCs w:val="21"/>
              </w:rPr>
              <w:t>大。公司</w:t>
            </w:r>
            <w:r>
              <w:rPr>
                <w:rFonts w:eastAsia="宋体" w:hint="eastAsia"/>
                <w:szCs w:val="21"/>
              </w:rPr>
              <w:t>作为</w:t>
            </w:r>
            <w:r>
              <w:rPr>
                <w:rFonts w:eastAsia="宋体"/>
                <w:szCs w:val="21"/>
              </w:rPr>
              <w:t>自主研发关键核心部件、核心芯片并提供端到端全</w:t>
            </w:r>
            <w:proofErr w:type="gramStart"/>
            <w:r>
              <w:rPr>
                <w:rFonts w:eastAsia="宋体"/>
                <w:szCs w:val="21"/>
              </w:rPr>
              <w:t>栈</w:t>
            </w:r>
            <w:proofErr w:type="gramEnd"/>
            <w:r>
              <w:rPr>
                <w:rFonts w:eastAsia="宋体"/>
                <w:szCs w:val="21"/>
              </w:rPr>
              <w:t>技术和产品的设备供应商，具备较强壁垒和护城河。</w:t>
            </w:r>
          </w:p>
          <w:p w14:paraId="4AD68AC2" w14:textId="77777777" w:rsidR="00277AC3" w:rsidRDefault="00277AC3" w:rsidP="00B23582">
            <w:pPr>
              <w:rPr>
                <w:rFonts w:eastAsia="宋体"/>
                <w:szCs w:val="21"/>
              </w:rPr>
            </w:pPr>
          </w:p>
          <w:p w14:paraId="0EBE5A59" w14:textId="77777777" w:rsidR="00277AC3" w:rsidRDefault="00D47279" w:rsidP="00B23582">
            <w:pPr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6</w:t>
            </w:r>
            <w:r>
              <w:rPr>
                <w:rFonts w:eastAsia="宋体"/>
                <w:szCs w:val="21"/>
              </w:rPr>
              <w:t>.</w:t>
            </w:r>
            <w:r>
              <w:rPr>
                <w:rFonts w:eastAsia="宋体"/>
                <w:szCs w:val="21"/>
              </w:rPr>
              <w:t>公司老化测试机和探针卡在新签订单中的</w:t>
            </w:r>
            <w:proofErr w:type="gramStart"/>
            <w:r>
              <w:rPr>
                <w:rFonts w:eastAsia="宋体"/>
                <w:szCs w:val="21"/>
              </w:rPr>
              <w:t>市占率如何</w:t>
            </w:r>
            <w:proofErr w:type="gramEnd"/>
            <w:r>
              <w:rPr>
                <w:rFonts w:eastAsia="宋体"/>
                <w:szCs w:val="21"/>
              </w:rPr>
              <w:t>？</w:t>
            </w:r>
          </w:p>
          <w:p w14:paraId="080C6737" w14:textId="77777777" w:rsidR="00277AC3" w:rsidRDefault="00D47279" w:rsidP="00B23582">
            <w:pPr>
              <w:rPr>
                <w:rFonts w:eastAsia="宋体"/>
              </w:rPr>
            </w:pPr>
            <w:r>
              <w:rPr>
                <w:rFonts w:eastAsia="宋体"/>
                <w:szCs w:val="21"/>
              </w:rPr>
              <w:t>答：新签订单中</w:t>
            </w:r>
            <w:r>
              <w:rPr>
                <w:rFonts w:eastAsia="宋体" w:hint="eastAsia"/>
                <w:szCs w:val="21"/>
              </w:rPr>
              <w:t>公司市占份额逐步提升</w:t>
            </w:r>
            <w:r>
              <w:rPr>
                <w:rFonts w:eastAsia="宋体"/>
                <w:szCs w:val="21"/>
              </w:rPr>
              <w:t>。</w:t>
            </w:r>
            <w:proofErr w:type="gramStart"/>
            <w:r>
              <w:rPr>
                <w:rFonts w:eastAsia="宋体"/>
                <w:szCs w:val="21"/>
              </w:rPr>
              <w:t>探针卡</w:t>
            </w:r>
            <w:proofErr w:type="gramEnd"/>
            <w:r>
              <w:rPr>
                <w:rFonts w:eastAsia="宋体"/>
                <w:szCs w:val="21"/>
              </w:rPr>
              <w:t>方面，公司是国内</w:t>
            </w:r>
            <w:r>
              <w:rPr>
                <w:rFonts w:eastAsia="宋体"/>
                <w:szCs w:val="21"/>
              </w:rPr>
              <w:t>MEMS</w:t>
            </w:r>
            <w:r>
              <w:rPr>
                <w:rFonts w:eastAsia="宋体"/>
                <w:szCs w:val="21"/>
              </w:rPr>
              <w:t>工艺</w:t>
            </w:r>
            <w:proofErr w:type="gramStart"/>
            <w:r>
              <w:rPr>
                <w:rFonts w:eastAsia="宋体"/>
                <w:szCs w:val="21"/>
              </w:rPr>
              <w:t>探针卡</w:t>
            </w:r>
            <w:proofErr w:type="gramEnd"/>
            <w:r>
              <w:rPr>
                <w:rFonts w:eastAsia="宋体"/>
                <w:szCs w:val="21"/>
              </w:rPr>
              <w:t>领域领先供应商</w:t>
            </w:r>
            <w:r>
              <w:rPr>
                <w:rFonts w:eastAsia="宋体" w:hint="eastAsia"/>
                <w:szCs w:val="21"/>
              </w:rPr>
              <w:t>；</w:t>
            </w:r>
            <w:r>
              <w:rPr>
                <w:rFonts w:eastAsia="宋体"/>
                <w:szCs w:val="21"/>
              </w:rPr>
              <w:t>老化测试机</w:t>
            </w:r>
            <w:r>
              <w:rPr>
                <w:rFonts w:eastAsia="宋体" w:hint="eastAsia"/>
                <w:szCs w:val="21"/>
              </w:rPr>
              <w:t>技术升级</w:t>
            </w:r>
            <w:r>
              <w:rPr>
                <w:rFonts w:eastAsia="宋体"/>
                <w:szCs w:val="21"/>
              </w:rPr>
              <w:t>提升毛利，满足客户降成本需求，未来几年需求旺盛。</w:t>
            </w:r>
          </w:p>
        </w:tc>
      </w:tr>
      <w:tr w:rsidR="00277AC3" w14:paraId="75A6AA33" w14:textId="77777777">
        <w:trPr>
          <w:trHeight w:val="90"/>
          <w:jc w:val="center"/>
        </w:trPr>
        <w:tc>
          <w:tcPr>
            <w:tcW w:w="2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3E77A" w14:textId="77777777" w:rsidR="00277AC3" w:rsidRDefault="00D47279">
            <w:pPr>
              <w:spacing w:line="420" w:lineRule="exact"/>
              <w:jc w:val="center"/>
              <w:rPr>
                <w:rFonts w:eastAsia="宋体"/>
                <w:b/>
                <w:bCs/>
              </w:rPr>
            </w:pPr>
            <w:r>
              <w:rPr>
                <w:rFonts w:eastAsia="宋体" w:hint="eastAsia"/>
                <w:b/>
                <w:bCs/>
              </w:rPr>
              <w:lastRenderedPageBreak/>
              <w:t>关于本次活动是否涉及应当披露重大信息的说明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9C9573" w14:textId="77777777" w:rsidR="00277AC3" w:rsidRDefault="00D47279">
            <w:pPr>
              <w:spacing w:line="420" w:lineRule="exact"/>
              <w:jc w:val="left"/>
              <w:rPr>
                <w:rFonts w:eastAsia="宋体"/>
              </w:rPr>
            </w:pPr>
            <w:r>
              <w:rPr>
                <w:rFonts w:eastAsia="宋体" w:hint="eastAsia"/>
              </w:rPr>
              <w:t>本次活动不涉及应当披露重大信息。</w:t>
            </w:r>
          </w:p>
        </w:tc>
      </w:tr>
      <w:tr w:rsidR="00277AC3" w14:paraId="36242F42" w14:textId="77777777">
        <w:trPr>
          <w:trHeight w:val="384"/>
          <w:jc w:val="center"/>
        </w:trPr>
        <w:tc>
          <w:tcPr>
            <w:tcW w:w="2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3ED58" w14:textId="77777777" w:rsidR="00277AC3" w:rsidRDefault="00D47279">
            <w:pPr>
              <w:spacing w:line="420" w:lineRule="exact"/>
              <w:jc w:val="center"/>
              <w:rPr>
                <w:rFonts w:eastAsia="宋体"/>
                <w:b/>
                <w:bCs/>
              </w:rPr>
            </w:pPr>
            <w:r>
              <w:rPr>
                <w:rFonts w:eastAsia="宋体" w:hint="eastAsia"/>
                <w:b/>
                <w:bCs/>
              </w:rPr>
              <w:t>附件清单（如有）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D424C4" w14:textId="77777777" w:rsidR="00277AC3" w:rsidRDefault="00D47279">
            <w:pPr>
              <w:spacing w:line="420" w:lineRule="exact"/>
              <w:jc w:val="left"/>
              <w:rPr>
                <w:rFonts w:eastAsia="宋体"/>
              </w:rPr>
            </w:pPr>
            <w:r>
              <w:rPr>
                <w:rFonts w:eastAsia="宋体" w:hint="eastAsia"/>
              </w:rPr>
              <w:t>无</w:t>
            </w:r>
          </w:p>
        </w:tc>
      </w:tr>
      <w:tr w:rsidR="00277AC3" w14:paraId="46A02144" w14:textId="77777777">
        <w:trPr>
          <w:trHeight w:val="400"/>
          <w:jc w:val="center"/>
        </w:trPr>
        <w:tc>
          <w:tcPr>
            <w:tcW w:w="23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29ED5D9" w14:textId="77777777" w:rsidR="00277AC3" w:rsidRDefault="00D47279">
            <w:pPr>
              <w:spacing w:line="420" w:lineRule="exact"/>
              <w:jc w:val="center"/>
              <w:rPr>
                <w:rFonts w:eastAsia="宋体"/>
                <w:b/>
                <w:bCs/>
              </w:rPr>
            </w:pPr>
            <w:r>
              <w:rPr>
                <w:rFonts w:eastAsia="宋体" w:hint="eastAsia"/>
                <w:b/>
                <w:bCs/>
              </w:rPr>
              <w:t>日期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2FEA2F" w14:textId="77777777" w:rsidR="00277AC3" w:rsidRDefault="00D47279">
            <w:pPr>
              <w:spacing w:line="420" w:lineRule="exact"/>
              <w:jc w:val="left"/>
              <w:rPr>
                <w:rFonts w:eastAsia="宋体"/>
              </w:rPr>
            </w:pPr>
            <w:r>
              <w:rPr>
                <w:rFonts w:eastAsia="宋体" w:hint="eastAsia"/>
              </w:rPr>
              <w:t>2025</w:t>
            </w:r>
            <w:r>
              <w:rPr>
                <w:rFonts w:eastAsia="宋体" w:hint="eastAsia"/>
              </w:rPr>
              <w:t>年</w:t>
            </w:r>
            <w:r>
              <w:rPr>
                <w:rFonts w:eastAsia="宋体" w:hint="eastAsia"/>
              </w:rPr>
              <w:t>8</w:t>
            </w:r>
            <w:r>
              <w:rPr>
                <w:rFonts w:eastAsia="宋体" w:hint="eastAsia"/>
              </w:rPr>
              <w:t>月</w:t>
            </w:r>
            <w:r>
              <w:rPr>
                <w:rFonts w:eastAsia="宋体" w:hint="eastAsia"/>
              </w:rPr>
              <w:t>30</w:t>
            </w:r>
            <w:r>
              <w:rPr>
                <w:rFonts w:eastAsia="宋体" w:hint="eastAsia"/>
              </w:rPr>
              <w:t>日、</w:t>
            </w:r>
            <w:r>
              <w:rPr>
                <w:rFonts w:eastAsia="宋体" w:hint="eastAsia"/>
              </w:rPr>
              <w:t>2025</w:t>
            </w:r>
            <w:r>
              <w:rPr>
                <w:rFonts w:eastAsia="宋体" w:hint="eastAsia"/>
              </w:rPr>
              <w:t>年</w:t>
            </w:r>
            <w:r>
              <w:rPr>
                <w:rFonts w:eastAsia="宋体" w:hint="eastAsia"/>
              </w:rPr>
              <w:t>9</w:t>
            </w:r>
            <w:r>
              <w:rPr>
                <w:rFonts w:eastAsia="宋体" w:hint="eastAsia"/>
              </w:rPr>
              <w:t>月</w:t>
            </w:r>
            <w:r>
              <w:rPr>
                <w:rFonts w:eastAsia="宋体" w:hint="eastAsia"/>
              </w:rPr>
              <w:t>3</w:t>
            </w:r>
            <w:r>
              <w:rPr>
                <w:rFonts w:eastAsia="宋体" w:hint="eastAsia"/>
              </w:rPr>
              <w:t>日</w:t>
            </w:r>
          </w:p>
        </w:tc>
      </w:tr>
    </w:tbl>
    <w:p w14:paraId="41F4E317" w14:textId="77777777" w:rsidR="00277AC3" w:rsidRDefault="00D47279">
      <w:pPr>
        <w:spacing w:line="460" w:lineRule="exact"/>
      </w:pPr>
      <w:r>
        <w:rPr>
          <w:rFonts w:ascii="宋体" w:eastAsia="宋体" w:hAnsi="宋体" w:hint="eastAsia"/>
        </w:rPr>
        <w:t xml:space="preserve"> </w:t>
      </w:r>
    </w:p>
    <w:sectPr w:rsidR="00277A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812B740"/>
    <w:multiLevelType w:val="singleLevel"/>
    <w:tmpl w:val="9812B74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I3MGNiNmZiNjU0MWRhMzA3MGM4NThlMjUxOTM1ZTYifQ=="/>
  </w:docVars>
  <w:rsids>
    <w:rsidRoot w:val="009A3F50"/>
    <w:rsid w:val="0000102A"/>
    <w:rsid w:val="000809C6"/>
    <w:rsid w:val="000B11FB"/>
    <w:rsid w:val="00116D03"/>
    <w:rsid w:val="001B6AB3"/>
    <w:rsid w:val="001F36A3"/>
    <w:rsid w:val="00277AC3"/>
    <w:rsid w:val="002A6741"/>
    <w:rsid w:val="002C18CD"/>
    <w:rsid w:val="003162BD"/>
    <w:rsid w:val="003A55FD"/>
    <w:rsid w:val="003D42F8"/>
    <w:rsid w:val="00436082"/>
    <w:rsid w:val="004D0354"/>
    <w:rsid w:val="004D61A5"/>
    <w:rsid w:val="004E3CEB"/>
    <w:rsid w:val="004F4433"/>
    <w:rsid w:val="00580FCE"/>
    <w:rsid w:val="007563BB"/>
    <w:rsid w:val="007C1A30"/>
    <w:rsid w:val="007E40A4"/>
    <w:rsid w:val="0081021E"/>
    <w:rsid w:val="008A74F2"/>
    <w:rsid w:val="00940519"/>
    <w:rsid w:val="00995811"/>
    <w:rsid w:val="009A3F50"/>
    <w:rsid w:val="00AD6F00"/>
    <w:rsid w:val="00B22F5F"/>
    <w:rsid w:val="00B23582"/>
    <w:rsid w:val="00B61A3F"/>
    <w:rsid w:val="00C04C42"/>
    <w:rsid w:val="00C2151A"/>
    <w:rsid w:val="00C7271F"/>
    <w:rsid w:val="00CA0A4C"/>
    <w:rsid w:val="00CA0BCB"/>
    <w:rsid w:val="00CC585E"/>
    <w:rsid w:val="00D24809"/>
    <w:rsid w:val="00D3361D"/>
    <w:rsid w:val="00D47279"/>
    <w:rsid w:val="00D648DB"/>
    <w:rsid w:val="00DF04ED"/>
    <w:rsid w:val="00E04124"/>
    <w:rsid w:val="00FC68A5"/>
    <w:rsid w:val="011E3D92"/>
    <w:rsid w:val="03015719"/>
    <w:rsid w:val="04B9539C"/>
    <w:rsid w:val="06672F9A"/>
    <w:rsid w:val="07F76FDC"/>
    <w:rsid w:val="0883674A"/>
    <w:rsid w:val="0892083F"/>
    <w:rsid w:val="097C1F9D"/>
    <w:rsid w:val="09D750A5"/>
    <w:rsid w:val="0B440899"/>
    <w:rsid w:val="0BBA4FFF"/>
    <w:rsid w:val="0BBE064B"/>
    <w:rsid w:val="0BF57DE5"/>
    <w:rsid w:val="0C8606C3"/>
    <w:rsid w:val="0CD1735C"/>
    <w:rsid w:val="0CDF5E60"/>
    <w:rsid w:val="0D053EEB"/>
    <w:rsid w:val="0D194B6D"/>
    <w:rsid w:val="0E0109D3"/>
    <w:rsid w:val="0E2A6EC8"/>
    <w:rsid w:val="0E5055E0"/>
    <w:rsid w:val="0E8F62FB"/>
    <w:rsid w:val="0FB86718"/>
    <w:rsid w:val="0FFE24A1"/>
    <w:rsid w:val="10246863"/>
    <w:rsid w:val="10346D7C"/>
    <w:rsid w:val="106A6FF4"/>
    <w:rsid w:val="1166258B"/>
    <w:rsid w:val="118714DF"/>
    <w:rsid w:val="12850115"/>
    <w:rsid w:val="12A92AF0"/>
    <w:rsid w:val="12CF7B44"/>
    <w:rsid w:val="13525B1D"/>
    <w:rsid w:val="13940AFE"/>
    <w:rsid w:val="14A5684C"/>
    <w:rsid w:val="151B6448"/>
    <w:rsid w:val="15A73A04"/>
    <w:rsid w:val="166013F8"/>
    <w:rsid w:val="168D3A3C"/>
    <w:rsid w:val="16B24607"/>
    <w:rsid w:val="17313EC8"/>
    <w:rsid w:val="174720B3"/>
    <w:rsid w:val="17926790"/>
    <w:rsid w:val="187C6F87"/>
    <w:rsid w:val="18A63BCA"/>
    <w:rsid w:val="18D86AC4"/>
    <w:rsid w:val="19630A84"/>
    <w:rsid w:val="19AB71E7"/>
    <w:rsid w:val="19DC1649"/>
    <w:rsid w:val="1AC704E3"/>
    <w:rsid w:val="1CF7548B"/>
    <w:rsid w:val="1D3C5874"/>
    <w:rsid w:val="1DF443A0"/>
    <w:rsid w:val="1E2935D2"/>
    <w:rsid w:val="1E396614"/>
    <w:rsid w:val="1FEC5FF4"/>
    <w:rsid w:val="202C40EB"/>
    <w:rsid w:val="20B87907"/>
    <w:rsid w:val="22C75BE0"/>
    <w:rsid w:val="2422439F"/>
    <w:rsid w:val="247212EF"/>
    <w:rsid w:val="24E3748B"/>
    <w:rsid w:val="2556645E"/>
    <w:rsid w:val="25766125"/>
    <w:rsid w:val="26834513"/>
    <w:rsid w:val="26F95E44"/>
    <w:rsid w:val="27BD6C9C"/>
    <w:rsid w:val="27CB43C4"/>
    <w:rsid w:val="28071479"/>
    <w:rsid w:val="285C5774"/>
    <w:rsid w:val="2A8041BE"/>
    <w:rsid w:val="2ABE3D6C"/>
    <w:rsid w:val="2B836D64"/>
    <w:rsid w:val="2C177723"/>
    <w:rsid w:val="2C3761A3"/>
    <w:rsid w:val="2C743D62"/>
    <w:rsid w:val="2E0A72C8"/>
    <w:rsid w:val="2E5167EE"/>
    <w:rsid w:val="2E662F01"/>
    <w:rsid w:val="2E6E7857"/>
    <w:rsid w:val="2FC01D17"/>
    <w:rsid w:val="2FC455D7"/>
    <w:rsid w:val="30C33764"/>
    <w:rsid w:val="319A0963"/>
    <w:rsid w:val="321626E0"/>
    <w:rsid w:val="32F3657D"/>
    <w:rsid w:val="34951FE2"/>
    <w:rsid w:val="34A55F9D"/>
    <w:rsid w:val="355C77BE"/>
    <w:rsid w:val="35C61D5E"/>
    <w:rsid w:val="35D46B3A"/>
    <w:rsid w:val="35F07D9F"/>
    <w:rsid w:val="37050429"/>
    <w:rsid w:val="37667C65"/>
    <w:rsid w:val="378974B0"/>
    <w:rsid w:val="38141F91"/>
    <w:rsid w:val="393F076E"/>
    <w:rsid w:val="3A595C16"/>
    <w:rsid w:val="3A687850"/>
    <w:rsid w:val="3B257393"/>
    <w:rsid w:val="3B3E000B"/>
    <w:rsid w:val="3C2974B3"/>
    <w:rsid w:val="3EBC63BD"/>
    <w:rsid w:val="402266F3"/>
    <w:rsid w:val="40345770"/>
    <w:rsid w:val="412C1E99"/>
    <w:rsid w:val="433B01F8"/>
    <w:rsid w:val="43D7658C"/>
    <w:rsid w:val="444C3D3F"/>
    <w:rsid w:val="45FE72BB"/>
    <w:rsid w:val="46F838C7"/>
    <w:rsid w:val="477B2FAE"/>
    <w:rsid w:val="47A02844"/>
    <w:rsid w:val="47C3256A"/>
    <w:rsid w:val="47D92AF8"/>
    <w:rsid w:val="48912668"/>
    <w:rsid w:val="49492F43"/>
    <w:rsid w:val="4A7E276D"/>
    <w:rsid w:val="4AE118F5"/>
    <w:rsid w:val="4C0F7417"/>
    <w:rsid w:val="4C7C4C4C"/>
    <w:rsid w:val="4C8C6177"/>
    <w:rsid w:val="4DAB41CC"/>
    <w:rsid w:val="4DB82438"/>
    <w:rsid w:val="4DF23BA9"/>
    <w:rsid w:val="4EEE25C2"/>
    <w:rsid w:val="4F1D6A04"/>
    <w:rsid w:val="5546203F"/>
    <w:rsid w:val="55F73341"/>
    <w:rsid w:val="58A35C5E"/>
    <w:rsid w:val="5A3A490E"/>
    <w:rsid w:val="5B8028DC"/>
    <w:rsid w:val="5CB62246"/>
    <w:rsid w:val="5D02548B"/>
    <w:rsid w:val="5E61553A"/>
    <w:rsid w:val="5EAF096B"/>
    <w:rsid w:val="5F993E84"/>
    <w:rsid w:val="618E4F17"/>
    <w:rsid w:val="6249141B"/>
    <w:rsid w:val="6288306E"/>
    <w:rsid w:val="62992202"/>
    <w:rsid w:val="63780255"/>
    <w:rsid w:val="639D5F0D"/>
    <w:rsid w:val="66AB64F3"/>
    <w:rsid w:val="6916161A"/>
    <w:rsid w:val="6BEE37AA"/>
    <w:rsid w:val="6C705F6D"/>
    <w:rsid w:val="6C980130"/>
    <w:rsid w:val="6CF51267"/>
    <w:rsid w:val="6DA50B0D"/>
    <w:rsid w:val="6E1B015A"/>
    <w:rsid w:val="6E6C2863"/>
    <w:rsid w:val="6F993A2D"/>
    <w:rsid w:val="705D3AD4"/>
    <w:rsid w:val="70C64A2C"/>
    <w:rsid w:val="70D50A94"/>
    <w:rsid w:val="70EF7378"/>
    <w:rsid w:val="718C3C42"/>
    <w:rsid w:val="727F4C6A"/>
    <w:rsid w:val="730833A3"/>
    <w:rsid w:val="73B07597"/>
    <w:rsid w:val="76EE7A05"/>
    <w:rsid w:val="76EF2683"/>
    <w:rsid w:val="776A3F82"/>
    <w:rsid w:val="783C3AEF"/>
    <w:rsid w:val="78551933"/>
    <w:rsid w:val="7A633FE0"/>
    <w:rsid w:val="7B3C1668"/>
    <w:rsid w:val="7C7D510B"/>
    <w:rsid w:val="7CAD6D69"/>
    <w:rsid w:val="7D0A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BF0476"/>
  <w15:docId w15:val="{3549993C-563F-4DF4-A8CC-EC6DACD78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semiHidden="1" w:uiPriority="99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jc w:val="both"/>
    </w:pPr>
    <w:rPr>
      <w:rFonts w:eastAsiaTheme="minorEastAsia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qFormat/>
    <w:pPr>
      <w:jc w:val="left"/>
    </w:pPr>
  </w:style>
  <w:style w:type="paragraph" w:styleId="a5">
    <w:name w:val="Body Text"/>
    <w:basedOn w:val="a"/>
    <w:autoRedefine/>
    <w:uiPriority w:val="99"/>
    <w:semiHidden/>
    <w:unhideWhenUsed/>
    <w:qFormat/>
    <w:pPr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楷体" w:eastAsia="楷体" w:hAnsi="楷体"/>
      <w:color w:val="000000"/>
      <w:kern w:val="0"/>
    </w:rPr>
  </w:style>
  <w:style w:type="paragraph" w:styleId="a6">
    <w:name w:val="Balloon Text"/>
    <w:basedOn w:val="a"/>
    <w:link w:val="a7"/>
    <w:autoRedefine/>
    <w:qFormat/>
    <w:rPr>
      <w:sz w:val="18"/>
      <w:szCs w:val="18"/>
    </w:rPr>
  </w:style>
  <w:style w:type="paragraph" w:styleId="a8">
    <w:name w:val="footer"/>
    <w:basedOn w:val="a"/>
    <w:link w:val="a9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autoRedefine/>
    <w:uiPriority w:val="99"/>
    <w:semiHidden/>
    <w:unhideWhenUsed/>
    <w:qFormat/>
    <w:pPr>
      <w:spacing w:beforeAutospacing="1" w:afterAutospacing="1"/>
      <w:jc w:val="left"/>
    </w:pPr>
    <w:rPr>
      <w:rFonts w:ascii="Calibri" w:eastAsia="宋体" w:hAnsi="Calibri"/>
      <w:kern w:val="0"/>
    </w:rPr>
  </w:style>
  <w:style w:type="paragraph" w:styleId="ad">
    <w:name w:val="annotation subject"/>
    <w:basedOn w:val="a3"/>
    <w:next w:val="a3"/>
    <w:link w:val="ae"/>
    <w:autoRedefine/>
    <w:qFormat/>
    <w:rPr>
      <w:b/>
      <w:bCs/>
    </w:rPr>
  </w:style>
  <w:style w:type="character" w:styleId="af">
    <w:name w:val="Strong"/>
    <w:basedOn w:val="a0"/>
    <w:qFormat/>
    <w:rPr>
      <w:b/>
    </w:rPr>
  </w:style>
  <w:style w:type="character" w:styleId="af0">
    <w:name w:val="Hyperlink"/>
    <w:basedOn w:val="a0"/>
    <w:autoRedefine/>
    <w:uiPriority w:val="99"/>
    <w:unhideWhenUsed/>
    <w:qFormat/>
    <w:rPr>
      <w:color w:val="0000FF"/>
      <w:u w:val="single"/>
    </w:rPr>
  </w:style>
  <w:style w:type="character" w:styleId="af1">
    <w:name w:val="annotation reference"/>
    <w:basedOn w:val="a0"/>
    <w:autoRedefine/>
    <w:qFormat/>
    <w:rPr>
      <w:sz w:val="21"/>
      <w:szCs w:val="21"/>
    </w:rPr>
  </w:style>
  <w:style w:type="paragraph" w:styleId="af2">
    <w:name w:val="List Paragraph"/>
    <w:basedOn w:val="a"/>
    <w:autoRedefine/>
    <w:uiPriority w:val="34"/>
    <w:qFormat/>
    <w:pPr>
      <w:ind w:firstLineChars="200" w:firstLine="420"/>
    </w:pPr>
  </w:style>
  <w:style w:type="paragraph" w:customStyle="1" w:styleId="005">
    <w:name w:val="005正文"/>
    <w:basedOn w:val="a"/>
    <w:autoRedefine/>
    <w:qFormat/>
    <w:pPr>
      <w:spacing w:beforeLines="50" w:before="50" w:line="360" w:lineRule="auto"/>
      <w:ind w:firstLineChars="200" w:firstLine="200"/>
    </w:pPr>
  </w:style>
  <w:style w:type="character" w:customStyle="1" w:styleId="ab">
    <w:name w:val="页眉 字符"/>
    <w:basedOn w:val="a0"/>
    <w:link w:val="aa"/>
    <w:autoRedefine/>
    <w:qFormat/>
    <w:rPr>
      <w:rFonts w:eastAsiaTheme="minorEastAsia"/>
      <w:kern w:val="2"/>
      <w:sz w:val="18"/>
      <w:szCs w:val="18"/>
    </w:rPr>
  </w:style>
  <w:style w:type="character" w:customStyle="1" w:styleId="a9">
    <w:name w:val="页脚 字符"/>
    <w:basedOn w:val="a0"/>
    <w:link w:val="a8"/>
    <w:autoRedefine/>
    <w:qFormat/>
    <w:rPr>
      <w:rFonts w:eastAsiaTheme="minorEastAsia"/>
      <w:kern w:val="2"/>
      <w:sz w:val="18"/>
      <w:szCs w:val="18"/>
    </w:rPr>
  </w:style>
  <w:style w:type="character" w:customStyle="1" w:styleId="a7">
    <w:name w:val="批注框文本 字符"/>
    <w:basedOn w:val="a0"/>
    <w:link w:val="a6"/>
    <w:autoRedefine/>
    <w:qFormat/>
    <w:rPr>
      <w:rFonts w:eastAsiaTheme="minorEastAsia"/>
      <w:kern w:val="2"/>
      <w:sz w:val="18"/>
      <w:szCs w:val="18"/>
    </w:rPr>
  </w:style>
  <w:style w:type="character" w:customStyle="1" w:styleId="a4">
    <w:name w:val="批注文字 字符"/>
    <w:basedOn w:val="a0"/>
    <w:link w:val="a3"/>
    <w:autoRedefine/>
    <w:qFormat/>
    <w:rPr>
      <w:rFonts w:eastAsiaTheme="minorEastAsia"/>
      <w:kern w:val="2"/>
      <w:sz w:val="24"/>
      <w:szCs w:val="24"/>
    </w:rPr>
  </w:style>
  <w:style w:type="character" w:customStyle="1" w:styleId="ae">
    <w:name w:val="批注主题 字符"/>
    <w:basedOn w:val="a4"/>
    <w:link w:val="ad"/>
    <w:autoRedefine/>
    <w:qFormat/>
    <w:rPr>
      <w:rFonts w:eastAsiaTheme="minorEastAsia"/>
      <w:b/>
      <w:bCs/>
      <w:kern w:val="2"/>
      <w:sz w:val="24"/>
      <w:szCs w:val="24"/>
    </w:rPr>
  </w:style>
  <w:style w:type="paragraph" w:customStyle="1" w:styleId="1">
    <w:name w:val="修订1"/>
    <w:hidden/>
    <w:uiPriority w:val="99"/>
    <w:semiHidden/>
    <w:qFormat/>
    <w:rPr>
      <w:rFonts w:eastAsiaTheme="minorEastAsia"/>
      <w:kern w:val="2"/>
      <w:sz w:val="24"/>
      <w:szCs w:val="24"/>
    </w:rPr>
  </w:style>
  <w:style w:type="paragraph" w:customStyle="1" w:styleId="2">
    <w:name w:val="修订2"/>
    <w:hidden/>
    <w:uiPriority w:val="99"/>
    <w:semiHidden/>
    <w:qFormat/>
    <w:rPr>
      <w:rFonts w:eastAsiaTheme="minorEastAsia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jzd</cp:lastModifiedBy>
  <cp:revision>5</cp:revision>
  <dcterms:created xsi:type="dcterms:W3CDTF">2025-09-02T06:48:00Z</dcterms:created>
  <dcterms:modified xsi:type="dcterms:W3CDTF">2025-09-03T07:11:00Z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668841EB60B84D1AAFAFC741C9A6F74E_13</vt:lpwstr>
  </property>
  <property fmtid="{D5CDD505-2E9C-101B-9397-08002B2CF9AE}" pid="4" name="KSOTemplateDocerSaveRecord">
    <vt:lpwstr>eyJoZGlkIjoiNDExMGQ5NjBlMDMzZjA2ZGViNzUwYWYyNTYwNTA3YTgiLCJ1c2VySWQiOiIzNDQzMTM4MzgifQ==</vt:lpwstr>
  </property>
</Properties>
</file>