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0DD4" w14:textId="77777777" w:rsidR="00C55118" w:rsidRDefault="00AF18E6">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r>
        <w:rPr>
          <w:rFonts w:ascii="宋体" w:eastAsia="宋体" w:hAnsi="宋体" w:cs="宋体" w:hint="eastAsia"/>
          <w:sz w:val="24"/>
        </w:rPr>
        <w:t>虹软科技</w:t>
      </w:r>
    </w:p>
    <w:p w14:paraId="560A700E" w14:textId="77777777" w:rsidR="00C55118" w:rsidRDefault="00AF18E6">
      <w:pPr>
        <w:jc w:val="center"/>
        <w:rPr>
          <w:rFonts w:ascii="宋体" w:eastAsia="宋体" w:hAnsi="宋体" w:cs="宋体"/>
          <w:b/>
          <w:sz w:val="32"/>
        </w:rPr>
      </w:pPr>
      <w:r>
        <w:rPr>
          <w:rFonts w:ascii="宋体" w:eastAsia="宋体" w:hAnsi="宋体" w:cs="宋体" w:hint="eastAsia"/>
          <w:b/>
          <w:sz w:val="32"/>
        </w:rPr>
        <w:t>虹软</w:t>
      </w:r>
      <w:r>
        <w:rPr>
          <w:rFonts w:ascii="宋体" w:eastAsia="宋体" w:hAnsi="宋体" w:cs="宋体"/>
          <w:b/>
          <w:sz w:val="32"/>
        </w:rPr>
        <w:t>科技股份有限公司</w:t>
      </w:r>
    </w:p>
    <w:p w14:paraId="6979B475" w14:textId="77777777" w:rsidR="00C55118" w:rsidRDefault="00AF18E6">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7D0CD181" w14:textId="4F1B95A8" w:rsidR="00C55118" w:rsidRDefault="00AF18E6">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sidR="00115B4D">
        <w:rPr>
          <w:rFonts w:ascii="宋体" w:eastAsia="宋体" w:hAnsi="宋体" w:cs="宋体" w:hint="eastAsia"/>
          <w:sz w:val="24"/>
        </w:rPr>
        <w:t>2</w:t>
      </w:r>
      <w:r w:rsidR="00115B4D">
        <w:rPr>
          <w:rFonts w:ascii="宋体" w:eastAsia="宋体" w:hAnsi="宋体" w:cs="宋体"/>
          <w:sz w:val="24"/>
        </w:rPr>
        <w:t>025</w:t>
      </w:r>
      <w:r>
        <w:rPr>
          <w:rFonts w:ascii="宋体" w:eastAsia="宋体" w:hAnsi="宋体" w:cs="宋体" w:hint="eastAsia"/>
          <w:sz w:val="24"/>
        </w:rPr>
        <w:t>-0</w:t>
      </w:r>
      <w:r w:rsidR="00A1044F">
        <w:rPr>
          <w:rFonts w:ascii="宋体" w:eastAsia="宋体" w:hAnsi="宋体" w:cs="宋体" w:hint="eastAsia"/>
          <w:sz w:val="24"/>
        </w:rPr>
        <w:t>0</w:t>
      </w:r>
      <w:r w:rsidR="00A66010">
        <w:rPr>
          <w:rFonts w:ascii="宋体" w:eastAsia="宋体" w:hAnsi="宋体" w:cs="宋体"/>
          <w:sz w:val="24"/>
        </w:rPr>
        <w:t>8</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C55118" w14:paraId="50585A71" w14:textId="77777777">
        <w:trPr>
          <w:trHeight w:val="1880"/>
          <w:jc w:val="center"/>
        </w:trPr>
        <w:tc>
          <w:tcPr>
            <w:tcW w:w="1083" w:type="dxa"/>
            <w:vAlign w:val="center"/>
          </w:tcPr>
          <w:p w14:paraId="6FCE3C5E"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55EEE1C0" w14:textId="77777777" w:rsidR="00C55118" w:rsidRDefault="009E6571"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25647E">
              <w:rPr>
                <w:rFonts w:ascii="宋体" w:eastAsia="宋体" w:hAnsi="宋体" w:cs="宋体"/>
                <w:sz w:val="24"/>
                <w:szCs w:val="24"/>
              </w:rPr>
              <w:t xml:space="preserve"> </w:t>
            </w:r>
            <w:r w:rsidR="00AF18E6">
              <w:rPr>
                <w:rFonts w:ascii="宋体" w:eastAsia="宋体" w:hAnsi="宋体" w:cs="宋体"/>
                <w:sz w:val="24"/>
                <w:szCs w:val="24"/>
              </w:rPr>
              <w:t>特定对象调研        □分析师会议</w:t>
            </w:r>
          </w:p>
          <w:p w14:paraId="4857697A" w14:textId="77777777"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 xml:space="preserve">媒体采访       </w:t>
            </w:r>
            <w:r w:rsidR="00AB0D4B">
              <w:rPr>
                <w:rFonts w:ascii="宋体" w:eastAsia="宋体" w:hAnsi="宋体" w:cs="宋体"/>
                <w:sz w:val="24"/>
                <w:szCs w:val="24"/>
              </w:rPr>
              <w:t xml:space="preserve">     </w:t>
            </w:r>
            <w:r w:rsidR="009E6571">
              <w:rPr>
                <w:rFonts w:ascii="宋体" w:eastAsia="宋体" w:hAnsi="宋体" w:cs="宋体"/>
                <w:sz w:val="24"/>
                <w:szCs w:val="24"/>
              </w:rPr>
              <w:sym w:font="Wingdings 2" w:char="0052"/>
            </w:r>
            <w:r>
              <w:rPr>
                <w:rFonts w:ascii="宋体" w:eastAsia="宋体" w:hAnsi="宋体" w:cs="宋体"/>
                <w:sz w:val="24"/>
                <w:szCs w:val="24"/>
              </w:rPr>
              <w:t>业绩说明会</w:t>
            </w:r>
          </w:p>
          <w:p w14:paraId="5C764848" w14:textId="77777777"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新闻发布会          □路演活动</w:t>
            </w:r>
          </w:p>
          <w:p w14:paraId="40BFDFA0" w14:textId="77777777" w:rsidR="00C55118" w:rsidRDefault="001E5202"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w:t>
            </w:r>
            <w:r w:rsidR="00AF18E6">
              <w:rPr>
                <w:rFonts w:ascii="宋体" w:eastAsia="宋体" w:hAnsi="宋体" w:cs="宋体"/>
                <w:sz w:val="24"/>
                <w:szCs w:val="24"/>
              </w:rPr>
              <w:t xml:space="preserve">现场参观            </w:t>
            </w:r>
            <w:r w:rsidR="00AF18E6">
              <w:rPr>
                <w:rFonts w:ascii="宋体" w:eastAsia="宋体" w:hAnsi="宋体" w:cs="宋体"/>
                <w:sz w:val="24"/>
                <w:szCs w:val="24"/>
              </w:rPr>
              <w:sym w:font="Wingdings 2" w:char="00A3"/>
            </w:r>
            <w:r w:rsidR="00AF18E6">
              <w:rPr>
                <w:rFonts w:ascii="宋体" w:eastAsia="宋体" w:hAnsi="宋体" w:cs="宋体"/>
                <w:sz w:val="24"/>
                <w:szCs w:val="24"/>
              </w:rPr>
              <w:t>一对一沟通</w:t>
            </w:r>
          </w:p>
          <w:p w14:paraId="1BF2E56D" w14:textId="77777777" w:rsidR="00C55118" w:rsidRDefault="009E6571" w:rsidP="009E6571">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25647E">
              <w:rPr>
                <w:rFonts w:ascii="宋体" w:eastAsia="宋体" w:hAnsi="宋体" w:cs="宋体"/>
                <w:sz w:val="24"/>
                <w:szCs w:val="24"/>
              </w:rPr>
              <w:t xml:space="preserve"> </w:t>
            </w:r>
            <w:r w:rsidR="00AF18E6">
              <w:rPr>
                <w:rFonts w:ascii="宋体" w:eastAsia="宋体" w:hAnsi="宋体" w:cs="宋体"/>
                <w:sz w:val="24"/>
                <w:szCs w:val="24"/>
              </w:rPr>
              <w:t>其他</w:t>
            </w:r>
            <w:r w:rsidR="001E5202">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C55118" w14:paraId="27B58D91" w14:textId="77777777">
        <w:trPr>
          <w:trHeight w:val="1413"/>
          <w:jc w:val="center"/>
        </w:trPr>
        <w:tc>
          <w:tcPr>
            <w:tcW w:w="1083" w:type="dxa"/>
            <w:vAlign w:val="center"/>
          </w:tcPr>
          <w:p w14:paraId="689284B4" w14:textId="77777777" w:rsidR="00C55118" w:rsidRDefault="00AF18E6">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57F9DD8F" w14:textId="72D4D942" w:rsidR="00C55118" w:rsidRPr="00553013" w:rsidRDefault="00553013" w:rsidP="00A66010">
            <w:pPr>
              <w:adjustRightInd w:val="0"/>
              <w:snapToGrid w:val="0"/>
              <w:spacing w:beforeLines="30" w:before="93" w:afterLines="30" w:after="93"/>
              <w:ind w:rightChars="50" w:right="105"/>
              <w:rPr>
                <w:rFonts w:ascii="宋体" w:eastAsia="宋体" w:hAnsi="宋体" w:cs="宋体"/>
                <w:b/>
                <w:sz w:val="24"/>
                <w:szCs w:val="24"/>
                <w:highlight w:val="yellow"/>
              </w:rPr>
            </w:pPr>
            <w:r w:rsidRPr="00553013">
              <w:rPr>
                <w:rFonts w:ascii="宋体" w:eastAsia="宋体" w:hAnsi="宋体" w:cs="宋体" w:hint="eastAsia"/>
                <w:sz w:val="24"/>
                <w:szCs w:val="24"/>
              </w:rPr>
              <w:t>2</w:t>
            </w:r>
            <w:r w:rsidRPr="00553013">
              <w:rPr>
                <w:rFonts w:ascii="宋体" w:eastAsia="宋体" w:hAnsi="宋体" w:cs="宋体"/>
                <w:sz w:val="24"/>
                <w:szCs w:val="24"/>
              </w:rPr>
              <w:t>025</w:t>
            </w:r>
            <w:r w:rsidRPr="00553013">
              <w:rPr>
                <w:rFonts w:ascii="宋体" w:eastAsia="宋体" w:hAnsi="宋体" w:cs="宋体" w:hint="eastAsia"/>
                <w:sz w:val="24"/>
                <w:szCs w:val="24"/>
              </w:rPr>
              <w:t>年</w:t>
            </w:r>
            <w:r w:rsidR="00A66010">
              <w:rPr>
                <w:rFonts w:ascii="宋体" w:eastAsia="宋体" w:hAnsi="宋体" w:cs="宋体" w:hint="eastAsia"/>
                <w:sz w:val="24"/>
                <w:szCs w:val="24"/>
              </w:rPr>
              <w:t>半年度</w:t>
            </w:r>
            <w:r w:rsidRPr="00553013">
              <w:rPr>
                <w:rFonts w:ascii="宋体" w:eastAsia="宋体" w:hAnsi="宋体" w:cs="宋体"/>
                <w:sz w:val="24"/>
                <w:szCs w:val="24"/>
              </w:rPr>
              <w:t>业绩说明会</w:t>
            </w:r>
            <w:r w:rsidR="009E6571" w:rsidRPr="00553013">
              <w:rPr>
                <w:rFonts w:ascii="宋体" w:eastAsia="宋体" w:hAnsi="宋体" w:cs="宋体" w:hint="eastAsia"/>
                <w:sz w:val="24"/>
                <w:szCs w:val="24"/>
              </w:rPr>
              <w:t>：参与业绩说明会的广大投资者</w:t>
            </w:r>
          </w:p>
        </w:tc>
      </w:tr>
      <w:tr w:rsidR="00C55118" w14:paraId="368366FA" w14:textId="77777777">
        <w:trPr>
          <w:trHeight w:val="20"/>
          <w:jc w:val="center"/>
        </w:trPr>
        <w:tc>
          <w:tcPr>
            <w:tcW w:w="1083" w:type="dxa"/>
            <w:vAlign w:val="center"/>
          </w:tcPr>
          <w:p w14:paraId="7B04CC9D" w14:textId="77777777"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022A942E" w14:textId="1E6BB7A3" w:rsidR="00C55118" w:rsidRDefault="00AF18E6" w:rsidP="00A66010">
            <w:pPr>
              <w:widowControl/>
              <w:adjustRightInd w:val="0"/>
              <w:snapToGrid w:val="0"/>
              <w:spacing w:beforeLines="30" w:before="93" w:afterLines="30" w:after="93"/>
              <w:ind w:rightChars="50" w:right="105"/>
              <w:rPr>
                <w:rFonts w:ascii="宋体" w:eastAsia="宋体" w:hAnsi="宋体" w:cs="Calibri"/>
                <w:b/>
                <w:bCs/>
                <w:sz w:val="24"/>
                <w:szCs w:val="24"/>
              </w:rPr>
            </w:pPr>
            <w:r>
              <w:rPr>
                <w:rFonts w:ascii="宋体" w:eastAsia="宋体" w:hAnsi="宋体" w:cs="Calibri"/>
                <w:sz w:val="24"/>
                <w:szCs w:val="24"/>
              </w:rPr>
              <w:t>202</w:t>
            </w:r>
            <w:r w:rsidR="00550F31">
              <w:rPr>
                <w:rFonts w:ascii="宋体" w:eastAsia="宋体" w:hAnsi="宋体" w:cs="Calibri"/>
                <w:sz w:val="24"/>
                <w:szCs w:val="24"/>
              </w:rPr>
              <w:t>5</w:t>
            </w:r>
            <w:r>
              <w:rPr>
                <w:rFonts w:ascii="宋体" w:eastAsia="宋体" w:hAnsi="宋体" w:cs="Calibri" w:hint="eastAsia"/>
                <w:sz w:val="24"/>
                <w:szCs w:val="24"/>
              </w:rPr>
              <w:t>年</w:t>
            </w:r>
            <w:r w:rsidR="00550F31">
              <w:rPr>
                <w:rFonts w:ascii="宋体" w:eastAsia="宋体" w:hAnsi="宋体" w:cs="Calibri"/>
                <w:sz w:val="24"/>
                <w:szCs w:val="24"/>
              </w:rPr>
              <w:t>0</w:t>
            </w:r>
            <w:r w:rsidR="00A66010">
              <w:rPr>
                <w:rFonts w:ascii="宋体" w:eastAsia="宋体" w:hAnsi="宋体" w:cs="Calibri"/>
                <w:sz w:val="24"/>
                <w:szCs w:val="24"/>
              </w:rPr>
              <w:t>9</w:t>
            </w:r>
            <w:r>
              <w:rPr>
                <w:rFonts w:ascii="宋体" w:eastAsia="宋体" w:hAnsi="宋体" w:cs="Calibri" w:hint="eastAsia"/>
                <w:sz w:val="24"/>
                <w:szCs w:val="24"/>
              </w:rPr>
              <w:t>月</w:t>
            </w:r>
            <w:r w:rsidR="00A66010">
              <w:rPr>
                <w:rFonts w:ascii="宋体" w:eastAsia="宋体" w:hAnsi="宋体" w:cs="Calibri"/>
                <w:sz w:val="24"/>
                <w:szCs w:val="24"/>
              </w:rPr>
              <w:t>09</w:t>
            </w:r>
            <w:r w:rsidRPr="00553013">
              <w:rPr>
                <w:rFonts w:ascii="宋体" w:eastAsia="宋体" w:hAnsi="宋体" w:cs="Calibri" w:hint="eastAsia"/>
                <w:sz w:val="24"/>
                <w:szCs w:val="24"/>
              </w:rPr>
              <w:t>日</w:t>
            </w:r>
            <w:r w:rsidR="00AB70CB" w:rsidRPr="00553013">
              <w:rPr>
                <w:rFonts w:ascii="宋体" w:eastAsia="宋体" w:hAnsi="宋体" w:cs="Calibri" w:hint="eastAsia"/>
                <w:sz w:val="24"/>
                <w:szCs w:val="24"/>
              </w:rPr>
              <w:t>：</w:t>
            </w:r>
            <w:r w:rsidR="00AB70CB" w:rsidRPr="00553013">
              <w:rPr>
                <w:rFonts w:ascii="宋体" w:eastAsia="宋体" w:hAnsi="宋体" w:cs="宋体" w:hint="eastAsia"/>
                <w:sz w:val="24"/>
                <w:szCs w:val="24"/>
              </w:rPr>
              <w:t>上海证券交易所上证路演中心（网址：</w:t>
            </w:r>
            <w:r w:rsidR="00553013" w:rsidRPr="00553013">
              <w:rPr>
                <w:rFonts w:ascii="宋体" w:eastAsia="宋体" w:hAnsi="宋体" w:cs="宋体"/>
                <w:sz w:val="24"/>
                <w:szCs w:val="24"/>
              </w:rPr>
              <w:t>https://roadshow.sseinfo.com/）</w:t>
            </w:r>
          </w:p>
        </w:tc>
      </w:tr>
      <w:tr w:rsidR="00C55118" w14:paraId="0D0C6576" w14:textId="77777777">
        <w:trPr>
          <w:trHeight w:val="490"/>
          <w:jc w:val="center"/>
        </w:trPr>
        <w:tc>
          <w:tcPr>
            <w:tcW w:w="1083" w:type="dxa"/>
            <w:vAlign w:val="center"/>
          </w:tcPr>
          <w:p w14:paraId="6A125C7D"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5D7305D1" w14:textId="77777777" w:rsidR="009E6571" w:rsidRPr="00684151" w:rsidRDefault="009E6571" w:rsidP="009E6571">
            <w:pPr>
              <w:widowControl/>
              <w:adjustRightInd w:val="0"/>
              <w:snapToGrid w:val="0"/>
              <w:spacing w:beforeLines="30" w:before="93" w:afterLines="30" w:after="93"/>
              <w:rPr>
                <w:rFonts w:ascii="宋体" w:eastAsia="宋体" w:hAnsi="宋体"/>
                <w:bCs/>
                <w:sz w:val="24"/>
                <w:szCs w:val="24"/>
              </w:rPr>
            </w:pPr>
            <w:r w:rsidRPr="00684151">
              <w:rPr>
                <w:rFonts w:ascii="宋体" w:eastAsia="宋体" w:hAnsi="宋体"/>
                <w:bCs/>
                <w:sz w:val="24"/>
                <w:szCs w:val="24"/>
              </w:rPr>
              <w:t>董事长、总经理（首席执行官）：</w:t>
            </w:r>
            <w:r w:rsidRPr="00684151">
              <w:rPr>
                <w:rFonts w:ascii="宋体" w:eastAsia="宋体" w:hAnsi="宋体" w:hint="cs"/>
                <w:bCs/>
                <w:sz w:val="24"/>
                <w:szCs w:val="24"/>
              </w:rPr>
              <w:t>Hui Deng</w:t>
            </w:r>
            <w:r w:rsidRPr="00684151">
              <w:rPr>
                <w:rFonts w:ascii="宋体" w:eastAsia="宋体" w:hAnsi="宋体"/>
                <w:bCs/>
                <w:sz w:val="24"/>
                <w:szCs w:val="24"/>
              </w:rPr>
              <w:t>（邓晖）先生</w:t>
            </w:r>
          </w:p>
          <w:p w14:paraId="20B31E09" w14:textId="25709FE3"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独立董事：</w:t>
            </w:r>
            <w:r w:rsidR="00A66010">
              <w:rPr>
                <w:rFonts w:ascii="宋体" w:eastAsia="宋体" w:hAnsi="宋体" w:hint="eastAsia"/>
                <w:bCs/>
                <w:sz w:val="24"/>
                <w:szCs w:val="24"/>
              </w:rPr>
              <w:t>葛云松</w:t>
            </w:r>
            <w:r w:rsidR="00550F31">
              <w:rPr>
                <w:rFonts w:ascii="宋体" w:eastAsia="宋体" w:hAnsi="宋体" w:hint="eastAsia"/>
                <w:bCs/>
                <w:sz w:val="24"/>
                <w:szCs w:val="24"/>
              </w:rPr>
              <w:t>先生</w:t>
            </w:r>
          </w:p>
          <w:p w14:paraId="12940375" w14:textId="77777777"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董事会秘书：蒿惠美女士</w:t>
            </w:r>
          </w:p>
          <w:p w14:paraId="53555E38" w14:textId="77777777" w:rsidR="00C55118" w:rsidRDefault="009E6571" w:rsidP="009E6571">
            <w:pPr>
              <w:adjustRightInd w:val="0"/>
              <w:snapToGrid w:val="0"/>
              <w:ind w:rightChars="50" w:right="105"/>
              <w:rPr>
                <w:rFonts w:ascii="宋体" w:eastAsia="宋体" w:hAnsi="宋体" w:cs="Calibri"/>
                <w:sz w:val="24"/>
                <w:szCs w:val="24"/>
              </w:rPr>
            </w:pPr>
            <w:r w:rsidRPr="00260002">
              <w:rPr>
                <w:rFonts w:ascii="宋体" w:eastAsia="宋体" w:hAnsi="宋体"/>
                <w:bCs/>
                <w:sz w:val="24"/>
                <w:szCs w:val="24"/>
              </w:rPr>
              <w:t>财务总监：</w:t>
            </w:r>
            <w:r w:rsidRPr="00260002">
              <w:rPr>
                <w:rFonts w:ascii="宋体" w:eastAsia="宋体" w:hAnsi="宋体" w:hint="eastAsia"/>
                <w:bCs/>
                <w:sz w:val="24"/>
                <w:szCs w:val="24"/>
              </w:rPr>
              <w:t>韦凯女士</w:t>
            </w:r>
          </w:p>
        </w:tc>
      </w:tr>
      <w:tr w:rsidR="00C55118" w14:paraId="0F13937A" w14:textId="77777777">
        <w:trPr>
          <w:trHeight w:val="90"/>
          <w:jc w:val="center"/>
        </w:trPr>
        <w:tc>
          <w:tcPr>
            <w:tcW w:w="1083" w:type="dxa"/>
            <w:vAlign w:val="center"/>
          </w:tcPr>
          <w:p w14:paraId="2F9D0E8D"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3743F0EB" w14:textId="74C1D1FC" w:rsidR="00147916" w:rsidRPr="00147916" w:rsidRDefault="00147916" w:rsidP="00147916">
            <w:pPr>
              <w:tabs>
                <w:tab w:val="left" w:pos="228"/>
              </w:tabs>
              <w:adjustRightInd w:val="0"/>
              <w:snapToGrid w:val="0"/>
              <w:spacing w:line="276" w:lineRule="auto"/>
              <w:ind w:rightChars="50" w:right="105"/>
              <w:rPr>
                <w:rFonts w:ascii="宋体" w:eastAsia="宋体" w:hAnsi="宋体" w:cs="Helvetica"/>
                <w:b/>
                <w:kern w:val="0"/>
                <w:sz w:val="24"/>
                <w:szCs w:val="24"/>
              </w:rPr>
            </w:pPr>
            <w:r>
              <w:rPr>
                <w:rFonts w:ascii="宋体" w:eastAsia="宋体" w:hAnsi="宋体" w:cs="Helvetica" w:hint="eastAsia"/>
                <w:b/>
                <w:kern w:val="0"/>
                <w:sz w:val="24"/>
                <w:szCs w:val="24"/>
              </w:rPr>
              <w:t>一、</w:t>
            </w:r>
            <w:r w:rsidRPr="00E11751">
              <w:rPr>
                <w:rFonts w:ascii="宋体" w:eastAsia="宋体" w:hAnsi="宋体" w:hint="eastAsia"/>
                <w:b/>
                <w:bCs/>
                <w:sz w:val="24"/>
                <w:szCs w:val="24"/>
              </w:rPr>
              <w:t>提问</w:t>
            </w:r>
            <w:r>
              <w:rPr>
                <w:rFonts w:ascii="宋体" w:eastAsia="宋体" w:hAnsi="宋体" w:hint="eastAsia"/>
                <w:b/>
                <w:bCs/>
                <w:sz w:val="24"/>
                <w:szCs w:val="24"/>
              </w:rPr>
              <w:t>与回答</w:t>
            </w:r>
          </w:p>
          <w:p w14:paraId="447E3BF7" w14:textId="6CB29FBA" w:rsidR="0025647E" w:rsidRPr="0025647E" w:rsidRDefault="0025647E" w:rsidP="0025647E">
            <w:pPr>
              <w:adjustRightInd w:val="0"/>
              <w:snapToGrid w:val="0"/>
              <w:spacing w:line="276" w:lineRule="auto"/>
              <w:ind w:rightChars="50" w:right="105" w:firstLineChars="200" w:firstLine="482"/>
              <w:rPr>
                <w:rFonts w:ascii="宋体" w:eastAsia="宋体" w:hAnsi="宋体" w:cs="Helvetica"/>
                <w:b/>
                <w:kern w:val="0"/>
                <w:sz w:val="24"/>
                <w:szCs w:val="24"/>
              </w:rPr>
            </w:pPr>
            <w:r w:rsidRPr="0025647E">
              <w:rPr>
                <w:rFonts w:ascii="宋体" w:eastAsia="宋体" w:hAnsi="宋体" w:cs="Helvetica"/>
                <w:b/>
                <w:kern w:val="0"/>
                <w:sz w:val="24"/>
                <w:szCs w:val="24"/>
              </w:rPr>
              <w:t>Q1</w:t>
            </w:r>
            <w:r w:rsidRPr="0025647E">
              <w:rPr>
                <w:rFonts w:ascii="宋体" w:eastAsia="宋体" w:hAnsi="宋体" w:cs="Helvetica" w:hint="eastAsia"/>
                <w:b/>
                <w:kern w:val="0"/>
                <w:sz w:val="24"/>
                <w:szCs w:val="24"/>
              </w:rPr>
              <w:t>:</w:t>
            </w:r>
            <w:r w:rsidR="00A66010" w:rsidRPr="00A66010">
              <w:rPr>
                <w:rFonts w:ascii="宋体" w:eastAsia="宋体" w:hAnsi="宋体" w:cs="Helvetica" w:hint="eastAsia"/>
                <w:b/>
                <w:kern w:val="0"/>
                <w:sz w:val="24"/>
                <w:szCs w:val="24"/>
              </w:rPr>
              <w:t>下半年公司</w:t>
            </w:r>
            <w:r w:rsidR="00A66010" w:rsidRPr="00A66010">
              <w:rPr>
                <w:rFonts w:ascii="宋体" w:eastAsia="宋体" w:hAnsi="宋体" w:cs="Helvetica"/>
                <w:b/>
                <w:kern w:val="0"/>
                <w:sz w:val="24"/>
                <w:szCs w:val="24"/>
              </w:rPr>
              <w:t>AI业务的战略重点是什么？是否有重大产品发布或技术合作计划？在新兴应用场景领域有何布局？AI对公司业绩的带动作用体现在哪些具体方面，AI相关业务订单增长情况？</w:t>
            </w:r>
          </w:p>
          <w:p w14:paraId="591A2AD1" w14:textId="54343E28" w:rsidR="00A66010" w:rsidRPr="00A66010" w:rsidRDefault="0025647E" w:rsidP="00A66010">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A66010" w:rsidRPr="00A66010">
              <w:rPr>
                <w:rFonts w:ascii="宋体" w:eastAsia="宋体" w:hAnsi="宋体" w:cs="宋体"/>
                <w:sz w:val="24"/>
                <w:szCs w:val="24"/>
              </w:rPr>
              <w:t>2025年上半年，在公司AIGC商拍业务上：1）公司升级了新一代视觉大模型ArcMuse2025V1.1。依托新一代ArcMuse计算技术引擎，深度融合公司在“云+端”层面的工程创新能力，借助集群优化、端侧优化以及数据与知识蒸馏等方式，ArcMuse计算技术已经逐步实现对公司PSAI、智能汽车、智能手机、AI眼镜等业务领域的赋能。2）在商拍产品升级上，8月1日公司正式对外发布了PSAI产品最新升级的功能，新增支持了AI试鞋、商品换色、高清改尺寸等全新功能，我们主要围绕以服饰行业需求</w:t>
            </w:r>
            <w:r w:rsidR="00A66010" w:rsidRPr="00A66010">
              <w:rPr>
                <w:rFonts w:ascii="宋体" w:eastAsia="宋体" w:hAnsi="宋体" w:cs="宋体" w:hint="eastAsia"/>
                <w:sz w:val="24"/>
                <w:szCs w:val="24"/>
              </w:rPr>
              <w:t>为核心，为客户提供更多样、更垂直、更优秀的产品与服务。</w:t>
            </w:r>
            <w:r w:rsidR="00A66010" w:rsidRPr="00A66010">
              <w:rPr>
                <w:rFonts w:ascii="宋体" w:eastAsia="宋体" w:hAnsi="宋体" w:cs="宋体"/>
                <w:sz w:val="24"/>
                <w:szCs w:val="24"/>
              </w:rPr>
              <w:t>在PSAI市场战略上公司坚持“应用+服务”双轮驱动，通过SaaS模式服务广大中小电商；同时，围绕服饰行业，提供大客户个性化定制服务，通过ArcMuse平台的AI大模型生成工具包为品牌客户提供一站式商拍内容解决方案。目前，PSAI产品已入驻淘宝、1688、</w:t>
            </w:r>
            <w:r w:rsidR="00A66010" w:rsidRPr="00A66010">
              <w:rPr>
                <w:rFonts w:ascii="宋体" w:eastAsia="宋体" w:hAnsi="宋体" w:cs="宋体"/>
                <w:sz w:val="24"/>
                <w:szCs w:val="24"/>
              </w:rPr>
              <w:lastRenderedPageBreak/>
              <w:t>抖店、京东、拼多多、Shein、亚马逊等多家主流电商平台服务市场。已累计服务中小商家数十万，合作头部服饰品牌客户300余家。</w:t>
            </w:r>
          </w:p>
          <w:p w14:paraId="56247A7B" w14:textId="77777777" w:rsidR="00943977" w:rsidRDefault="00A66010"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A66010">
              <w:rPr>
                <w:rFonts w:ascii="宋体" w:eastAsia="宋体" w:hAnsi="宋体" w:cs="宋体" w:hint="eastAsia"/>
                <w:sz w:val="24"/>
                <w:szCs w:val="24"/>
              </w:rPr>
              <w:t>未来，公司依然会基于</w:t>
            </w:r>
            <w:r w:rsidRPr="00A66010">
              <w:rPr>
                <w:rFonts w:ascii="宋体" w:eastAsia="宋体" w:hAnsi="宋体" w:cs="宋体"/>
                <w:sz w:val="24"/>
                <w:szCs w:val="24"/>
              </w:rPr>
              <w:t>ArcMuse视觉大模型强大的技术能力，为公司各业务模块赋能，同时在商拍产品的技术升级、商业拓展、市场培育上持续发展。</w:t>
            </w:r>
          </w:p>
          <w:p w14:paraId="303AC376" w14:textId="73416DCD"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Q2</w:t>
            </w:r>
            <w:r w:rsidRPr="00AB70CB">
              <w:rPr>
                <w:rFonts w:ascii="宋体" w:eastAsia="宋体" w:hAnsi="宋体" w:cs="Helvetica" w:hint="eastAsia"/>
                <w:b/>
                <w:kern w:val="0"/>
                <w:sz w:val="24"/>
                <w:szCs w:val="24"/>
              </w:rPr>
              <w:t>:</w:t>
            </w:r>
            <w:r w:rsidR="00A66010" w:rsidRPr="00A66010">
              <w:rPr>
                <w:rFonts w:ascii="宋体" w:eastAsia="宋体" w:hAnsi="宋体" w:cs="宋体" w:hint="eastAsia"/>
                <w:b/>
                <w:sz w:val="24"/>
                <w:szCs w:val="24"/>
              </w:rPr>
              <w:t>上半年算力成本、</w:t>
            </w:r>
            <w:r w:rsidR="00A66010" w:rsidRPr="00A66010">
              <w:rPr>
                <w:rFonts w:ascii="宋体" w:eastAsia="宋体" w:hAnsi="宋体" w:cs="宋体"/>
                <w:b/>
                <w:sz w:val="24"/>
                <w:szCs w:val="24"/>
              </w:rPr>
              <w:t>AI芯片等基础设施价格波动对公司运营成本带来了哪些影响？采取了哪些应对措施？是否建立了长期稳定的算力供应渠道？</w:t>
            </w:r>
          </w:p>
          <w:p w14:paraId="596961F4" w14:textId="65674691" w:rsidR="0025647E" w:rsidRPr="0025647E" w:rsidRDefault="0025647E" w:rsidP="00553013">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A66010" w:rsidRPr="00A66010">
              <w:rPr>
                <w:rFonts w:ascii="宋体" w:eastAsia="宋体" w:hAnsi="宋体" w:cs="宋体" w:hint="eastAsia"/>
                <w:sz w:val="24"/>
                <w:szCs w:val="24"/>
              </w:rPr>
              <w:t>公司专注于计算机视觉领域，为行业提供软件算法授权及系统解决方案，公司坚持以软件技术创新为核心驱动力。常年来，公司研发所用的芯片与算力稳定可控，算力成本、</w:t>
            </w:r>
            <w:r w:rsidR="00A66010" w:rsidRPr="00A66010">
              <w:rPr>
                <w:rFonts w:ascii="宋体" w:eastAsia="宋体" w:hAnsi="宋体" w:cs="宋体"/>
                <w:sz w:val="24"/>
                <w:szCs w:val="24"/>
              </w:rPr>
              <w:t>AI芯片等基础设施价格波动不影响公司运营。</w:t>
            </w:r>
          </w:p>
          <w:p w14:paraId="3ADFB08C" w14:textId="460B085C" w:rsidR="0025647E" w:rsidRPr="00AB70CB" w:rsidRDefault="0025647E" w:rsidP="00A66010">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Q3</w:t>
            </w:r>
            <w:r w:rsidRPr="00AB70CB">
              <w:rPr>
                <w:rFonts w:ascii="宋体" w:eastAsia="宋体" w:hAnsi="宋体" w:cs="Helvetica" w:hint="eastAsia"/>
                <w:b/>
                <w:kern w:val="0"/>
                <w:sz w:val="24"/>
                <w:szCs w:val="24"/>
              </w:rPr>
              <w:t>:</w:t>
            </w:r>
            <w:r w:rsidR="00A66010" w:rsidRPr="00A66010">
              <w:rPr>
                <w:rFonts w:ascii="宋体" w:eastAsia="宋体" w:hAnsi="宋体" w:cs="宋体" w:hint="eastAsia"/>
                <w:b/>
                <w:sz w:val="24"/>
                <w:szCs w:val="24"/>
              </w:rPr>
              <w:t>公司目前政府招采业务在整体营收中的占比是多少？针对政府类项目，公司是否配备了专门的团队进行协作开发？在项目开发过程中，是主要基于现有模板进行适应性开发，还是根据需求进行原创性设计？如果较多依赖模板化开发，这是否意味着该类项目的费用水平相对较低？公司如何平衡这类项目的成本与收益，确保其不仅对公司运营具有积极意义，也能保证项目的技术效果和质量，避免出现因投入不足而影响项目成效、进而可能影响双方利益的情况？</w:t>
            </w:r>
          </w:p>
          <w:p w14:paraId="3284BBB5" w14:textId="1267D7FF" w:rsidR="00550F31" w:rsidRPr="00550F31" w:rsidRDefault="0025647E" w:rsidP="00550F31">
            <w:pPr>
              <w:widowControl/>
              <w:adjustRightInd w:val="0"/>
              <w:snapToGrid w:val="0"/>
              <w:spacing w:line="276" w:lineRule="auto"/>
              <w:ind w:rightChars="50" w:right="105" w:firstLineChars="200" w:firstLine="480"/>
              <w:rPr>
                <w:rFonts w:ascii="宋体" w:eastAsia="宋体" w:hAnsi="宋体" w:cs="宋体"/>
                <w:sz w:val="24"/>
                <w:szCs w:val="24"/>
              </w:rPr>
            </w:pPr>
            <w:bookmarkStart w:id="0" w:name="OLE_LINK13"/>
            <w:r>
              <w:rPr>
                <w:rFonts w:ascii="宋体" w:eastAsia="宋体" w:hAnsi="宋体" w:cs="Helvetica" w:hint="eastAsia"/>
                <w:kern w:val="0"/>
                <w:sz w:val="24"/>
                <w:szCs w:val="24"/>
              </w:rPr>
              <w:t>A</w:t>
            </w:r>
            <w:r w:rsidRPr="00147916">
              <w:rPr>
                <w:rFonts w:ascii="宋体" w:eastAsia="宋体" w:hAnsi="宋体" w:cs="Helvetica"/>
                <w:kern w:val="0"/>
                <w:sz w:val="24"/>
                <w:szCs w:val="24"/>
              </w:rPr>
              <w:t>:</w:t>
            </w:r>
            <w:bookmarkEnd w:id="0"/>
            <w:r w:rsidR="00A66010" w:rsidRPr="00A66010">
              <w:rPr>
                <w:rFonts w:ascii="宋体" w:eastAsia="宋体" w:hAnsi="宋体" w:cs="宋体" w:hint="eastAsia"/>
                <w:sz w:val="24"/>
                <w:szCs w:val="24"/>
              </w:rPr>
              <w:t>公司专注于计算机视觉领域，为行业提供算法授权及系统解决方案，是全球领先的视觉人工智能企业，始终致力于视觉人工智能技术的研发和应用，坚持以技术创新为核心驱动力，在全球范围内为智能设备提供一站式视觉人工智能解决方案。</w:t>
            </w:r>
            <w:r w:rsidR="00A66010" w:rsidRPr="00A66010">
              <w:rPr>
                <w:rFonts w:ascii="宋体" w:eastAsia="宋体" w:hAnsi="宋体" w:cs="宋体"/>
                <w:sz w:val="24"/>
                <w:szCs w:val="24"/>
              </w:rPr>
              <w:t>公司拥有丰富的针对智能手机等移动智能终端以及智能汽车的视觉算法产品线，主营业务收入来源于自主研发核心技术的授权许可使用。目前主要客户包括三星、小米、OPPO、vivo、荣耀、Moto等全球知名手机厂商以及国内主要的自主品牌、部分合资及外资品牌汽车主机厂商。无政府招采业务。</w:t>
            </w:r>
          </w:p>
          <w:p w14:paraId="2921E838" w14:textId="301E598B" w:rsidR="00550F31" w:rsidRDefault="0025647E" w:rsidP="00550F31">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Q4</w:t>
            </w:r>
            <w:r w:rsidRPr="00AB70CB">
              <w:rPr>
                <w:rFonts w:ascii="宋体" w:eastAsia="宋体" w:hAnsi="宋体" w:cs="Helvetica" w:hint="eastAsia"/>
                <w:b/>
                <w:kern w:val="0"/>
                <w:sz w:val="24"/>
                <w:szCs w:val="24"/>
              </w:rPr>
              <w:t>:</w:t>
            </w:r>
            <w:r w:rsidR="00A66010" w:rsidRPr="00A66010">
              <w:rPr>
                <w:rFonts w:ascii="宋体" w:eastAsia="宋体" w:hAnsi="宋体" w:cs="宋体" w:hint="eastAsia"/>
                <w:b/>
                <w:sz w:val="24"/>
                <w:szCs w:val="24"/>
              </w:rPr>
              <w:t>公司是否为特斯拉人形机器人的核心供应商？在人形机器人方向公司参与度如何？是否为公司的战略发展方向？在人形机器人方面的参与度如何？</w:t>
            </w:r>
          </w:p>
          <w:p w14:paraId="6DDE631B" w14:textId="77777777" w:rsidR="00395D72" w:rsidRDefault="00550F31" w:rsidP="00A66010">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A66010" w:rsidRPr="00A66010">
              <w:rPr>
                <w:rFonts w:ascii="宋体" w:eastAsia="宋体" w:hAnsi="宋体" w:cs="宋体" w:hint="eastAsia"/>
                <w:sz w:val="24"/>
                <w:szCs w:val="24"/>
              </w:rPr>
              <w:t>公司专注于计算机视觉领域，为行业提供算法授权及系统解决方案，是全球领先的视觉人工智能企业。公司掌握的视觉人工智能算法技术具有通用性和延展性。多年来，累积了丰富的视觉、感知层底层算法、解决方案及应用技术，适用于机器人的算法如：人脸</w:t>
            </w:r>
            <w:r w:rsidR="00A66010" w:rsidRPr="00A66010">
              <w:rPr>
                <w:rFonts w:ascii="宋体" w:eastAsia="宋体" w:hAnsi="宋体" w:cs="宋体"/>
                <w:sz w:val="24"/>
                <w:szCs w:val="24"/>
              </w:rPr>
              <w:t>/动物/景物识别及分析、手势识别、3D重建、SLAM等多种核心算法技术，公司积极布局具身智能机器人领域相关技术，进行了核心智能视觉感知、视觉融合IPs（技术引擎）的研发。目前，公司已与全球知名的民用机器人公司建立技术合作。更多业务及合作情况请持续关注公司在上海证券交易所网站刊登的公告</w:t>
            </w:r>
            <w:r w:rsidR="00A66010" w:rsidRPr="00A66010">
              <w:rPr>
                <w:rFonts w:ascii="宋体" w:eastAsia="宋体" w:hAnsi="宋体" w:cs="宋体" w:hint="eastAsia"/>
                <w:sz w:val="24"/>
                <w:szCs w:val="24"/>
              </w:rPr>
              <w:t>。</w:t>
            </w:r>
          </w:p>
          <w:p w14:paraId="49F0F22F" w14:textId="175DFDF1" w:rsidR="00943977" w:rsidRDefault="0025647E" w:rsidP="00A66010">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Q5</w:t>
            </w:r>
            <w:r w:rsidRPr="00AB70CB">
              <w:rPr>
                <w:rFonts w:ascii="宋体" w:eastAsia="宋体" w:hAnsi="宋体" w:cs="Helvetica" w:hint="eastAsia"/>
                <w:b/>
                <w:kern w:val="0"/>
                <w:sz w:val="24"/>
                <w:szCs w:val="24"/>
              </w:rPr>
              <w:t>:</w:t>
            </w:r>
            <w:r w:rsidR="00A66010" w:rsidRPr="00A66010">
              <w:rPr>
                <w:rFonts w:ascii="宋体" w:eastAsia="宋体" w:hAnsi="宋体" w:cs="宋体" w:hint="eastAsia"/>
                <w:b/>
                <w:sz w:val="24"/>
                <w:szCs w:val="24"/>
              </w:rPr>
              <w:t>近期</w:t>
            </w:r>
            <w:r w:rsidR="00943977">
              <w:rPr>
                <w:rFonts w:ascii="宋体" w:eastAsia="宋体" w:hAnsi="宋体" w:cs="宋体"/>
                <w:b/>
                <w:sz w:val="24"/>
                <w:szCs w:val="24"/>
              </w:rPr>
              <w:t>AR</w:t>
            </w:r>
            <w:r w:rsidR="00A66010" w:rsidRPr="00A66010">
              <w:rPr>
                <w:rFonts w:ascii="宋体" w:eastAsia="宋体" w:hAnsi="宋体" w:cs="宋体"/>
                <w:b/>
                <w:sz w:val="24"/>
                <w:szCs w:val="24"/>
              </w:rPr>
              <w:t>眼镜Rokid Glasses大卖，同为杭州企业，公司与Rokid（杭州灵伴科技有限公司）是否有合作？</w:t>
            </w:r>
          </w:p>
          <w:p w14:paraId="5A297D2C" w14:textId="774A8B7A" w:rsidR="00A66010" w:rsidRPr="00A66010" w:rsidRDefault="0025647E" w:rsidP="00A66010">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A66010" w:rsidRPr="00A66010">
              <w:rPr>
                <w:rFonts w:ascii="宋体" w:eastAsia="宋体" w:hAnsi="宋体" w:cs="宋体" w:hint="eastAsia"/>
                <w:sz w:val="24"/>
                <w:szCs w:val="24"/>
              </w:rPr>
              <w:t>基于</w:t>
            </w:r>
            <w:r w:rsidR="00A66010" w:rsidRPr="00A66010">
              <w:rPr>
                <w:rFonts w:ascii="宋体" w:eastAsia="宋体" w:hAnsi="宋体" w:cs="宋体"/>
                <w:sz w:val="24"/>
                <w:szCs w:val="24"/>
              </w:rPr>
              <w:t>AI眼镜这一创新产品形态，公司正以“技术深耕+生态共建”的双轮驱动战略，系统性拓展多元应用场景，深入挖掘产品潜能，持续增强核心竞争力，稳步拓宽行业边界，释放长期发展价值。在算法优化方面，公司聚焦复杂环境下的图像处理技术瓶颈，依托先进的图像处理算法与自主研发的深度学习视觉框架，全面提升AI眼镜在视觉感知、影像捕捉与智能识别等维度的处理能力。通过算法与硬件</w:t>
            </w:r>
            <w:r w:rsidR="00A66010" w:rsidRPr="00A66010">
              <w:rPr>
                <w:rFonts w:ascii="宋体" w:eastAsia="宋体" w:hAnsi="宋体" w:cs="宋体"/>
                <w:sz w:val="24"/>
                <w:szCs w:val="24"/>
              </w:rPr>
              <w:lastRenderedPageBreak/>
              <w:t>的深度融合，显著强化设备在复杂场景中的视觉交互体验，为拍摄质量优化与AI功能拓展提供坚实技术支撑。在生态协作方面，公司已与高通等头部芯片厂商建立紧密合作，</w:t>
            </w:r>
            <w:r w:rsidR="00A66010" w:rsidRPr="00A66010">
              <w:rPr>
                <w:rFonts w:ascii="宋体" w:eastAsia="宋体" w:hAnsi="宋体" w:cs="宋体" w:hint="eastAsia"/>
                <w:sz w:val="24"/>
                <w:szCs w:val="24"/>
              </w:rPr>
              <w:t>推进自研影像算法与</w:t>
            </w:r>
            <w:r w:rsidR="00A66010" w:rsidRPr="00A66010">
              <w:rPr>
                <w:rFonts w:ascii="宋体" w:eastAsia="宋体" w:hAnsi="宋体" w:cs="宋体"/>
                <w:sz w:val="24"/>
                <w:szCs w:val="24"/>
              </w:rPr>
              <w:t>AI眼镜专用芯片的底层适配与性能协同。同时，公司持续优化SDK对系统环境的兼容性，有效降低客户集成门槛，加快产品落地节奏。在商业化进程方面，公司已成功助力多家AI眼镜公司首款产品发售，已经与多家头部厂商签约，占据绝对的头部厂商市占率优势，相关产品方案已在多个标杆项目中完成量产落地，并为后续的产品、技术扩展打下良好的基础。</w:t>
            </w:r>
          </w:p>
          <w:p w14:paraId="6657F58E" w14:textId="0BE3D53B" w:rsidR="00550F31" w:rsidRPr="00550F31" w:rsidRDefault="00A66010" w:rsidP="00A66010">
            <w:pPr>
              <w:widowControl/>
              <w:adjustRightInd w:val="0"/>
              <w:snapToGrid w:val="0"/>
              <w:spacing w:line="276" w:lineRule="auto"/>
              <w:ind w:rightChars="50" w:right="105" w:firstLineChars="200" w:firstLine="480"/>
              <w:rPr>
                <w:rFonts w:ascii="宋体" w:eastAsia="宋体" w:hAnsi="宋体" w:cs="宋体"/>
                <w:sz w:val="24"/>
                <w:szCs w:val="24"/>
              </w:rPr>
            </w:pPr>
            <w:r w:rsidRPr="00A66010">
              <w:rPr>
                <w:rFonts w:ascii="宋体" w:eastAsia="宋体" w:hAnsi="宋体" w:cs="宋体" w:hint="eastAsia"/>
                <w:sz w:val="24"/>
                <w:szCs w:val="24"/>
              </w:rPr>
              <w:t>展望下半年，公司将重点围绕产品能力提升、生态资源拓展以及客户导入三大方向深入布局，着力打造场景化解决方案套件，构建横向经验复用机制，在消费级领域持续探索更多应用可能，推动</w:t>
            </w:r>
            <w:r w:rsidRPr="00A66010">
              <w:rPr>
                <w:rFonts w:ascii="宋体" w:eastAsia="宋体" w:hAnsi="宋体" w:cs="宋体"/>
                <w:sz w:val="24"/>
                <w:szCs w:val="24"/>
              </w:rPr>
              <w:t>AI眼镜加速从创新概念向规模化商用核心智能终端的转变，为行业发展注入新的增长动能。更多业务及合作情况请持续关注公司在上海证券交易所网站刊登的公告。</w:t>
            </w:r>
          </w:p>
          <w:p w14:paraId="577425F2" w14:textId="01CCEC00" w:rsidR="00550F31" w:rsidRPr="00553013" w:rsidRDefault="00553013" w:rsidP="00553013">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w:t>
            </w:r>
            <w:r>
              <w:rPr>
                <w:rFonts w:ascii="宋体" w:eastAsia="宋体" w:hAnsi="宋体" w:cs="Helvetica"/>
                <w:b/>
                <w:kern w:val="0"/>
                <w:sz w:val="24"/>
                <w:szCs w:val="24"/>
              </w:rPr>
              <w:t>6</w:t>
            </w:r>
            <w:r w:rsidRPr="00AB70CB">
              <w:rPr>
                <w:rFonts w:ascii="宋体" w:eastAsia="宋体" w:hAnsi="宋体" w:cs="Helvetica" w:hint="eastAsia"/>
                <w:b/>
                <w:kern w:val="0"/>
                <w:sz w:val="24"/>
                <w:szCs w:val="24"/>
              </w:rPr>
              <w:t>:</w:t>
            </w:r>
            <w:r w:rsidR="00A66010" w:rsidRPr="00A66010">
              <w:rPr>
                <w:rFonts w:ascii="宋体" w:eastAsia="宋体" w:hAnsi="宋体" w:cs="宋体" w:hint="eastAsia"/>
                <w:b/>
                <w:sz w:val="24"/>
                <w:szCs w:val="24"/>
              </w:rPr>
              <w:t>公司二股东常年多次减持，请问是否考虑一次性减持或引入新的投资方？</w:t>
            </w:r>
          </w:p>
          <w:p w14:paraId="1DE09B32" w14:textId="2D86625E" w:rsidR="00550F31" w:rsidRPr="00550F31" w:rsidRDefault="00553013" w:rsidP="00550F31">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A66010" w:rsidRPr="00A66010">
              <w:rPr>
                <w:rFonts w:ascii="宋体" w:eastAsia="宋体" w:hAnsi="宋体" w:cs="宋体" w:hint="eastAsia"/>
                <w:sz w:val="24"/>
                <w:szCs w:val="24"/>
              </w:rPr>
              <w:t>公司相关股东信息请以公司在指定信息披露平台发布的公告为准，感谢您对公司的关注与支持。</w:t>
            </w:r>
          </w:p>
          <w:p w14:paraId="33A5CF08" w14:textId="534FC5BF" w:rsidR="00550F31" w:rsidRPr="00553013" w:rsidRDefault="00553013">
            <w:pPr>
              <w:widowControl/>
              <w:adjustRightInd w:val="0"/>
              <w:snapToGrid w:val="0"/>
              <w:spacing w:line="276" w:lineRule="auto"/>
              <w:ind w:rightChars="50" w:right="105" w:firstLineChars="200" w:firstLine="482"/>
              <w:rPr>
                <w:rFonts w:ascii="宋体" w:eastAsia="宋体" w:hAnsi="宋体" w:cs="宋体"/>
                <w:b/>
                <w:sz w:val="24"/>
                <w:szCs w:val="24"/>
              </w:rPr>
            </w:pPr>
            <w:r>
              <w:rPr>
                <w:rFonts w:ascii="宋体" w:eastAsia="宋体" w:hAnsi="宋体" w:cs="Helvetica"/>
                <w:b/>
                <w:kern w:val="0"/>
                <w:sz w:val="24"/>
                <w:szCs w:val="24"/>
              </w:rPr>
              <w:t>Q7</w:t>
            </w:r>
            <w:r w:rsidRPr="00AB70CB">
              <w:rPr>
                <w:rFonts w:ascii="宋体" w:eastAsia="宋体" w:hAnsi="宋体" w:cs="Helvetica" w:hint="eastAsia"/>
                <w:b/>
                <w:kern w:val="0"/>
                <w:sz w:val="24"/>
                <w:szCs w:val="24"/>
              </w:rPr>
              <w:t>:</w:t>
            </w:r>
            <w:r w:rsidR="00943977" w:rsidRPr="00943977">
              <w:rPr>
                <w:rFonts w:ascii="宋体" w:eastAsia="宋体" w:hAnsi="宋体" w:cs="宋体" w:hint="eastAsia"/>
                <w:b/>
                <w:sz w:val="24"/>
                <w:szCs w:val="24"/>
              </w:rPr>
              <w:t>请问您对公司发展</w:t>
            </w:r>
            <w:r w:rsidR="00395D72">
              <w:rPr>
                <w:rFonts w:ascii="宋体" w:eastAsia="宋体" w:hAnsi="宋体" w:cs="宋体" w:hint="eastAsia"/>
                <w:b/>
                <w:sz w:val="24"/>
                <w:szCs w:val="24"/>
              </w:rPr>
              <w:t>前</w:t>
            </w:r>
            <w:r w:rsidR="008453FA">
              <w:rPr>
                <w:rFonts w:ascii="宋体" w:eastAsia="宋体" w:hAnsi="宋体" w:cs="宋体" w:hint="eastAsia"/>
                <w:b/>
                <w:sz w:val="24"/>
                <w:szCs w:val="24"/>
              </w:rPr>
              <w:t>期</w:t>
            </w:r>
            <w:r w:rsidR="00943977" w:rsidRPr="00943977">
              <w:rPr>
                <w:rFonts w:ascii="宋体" w:eastAsia="宋体" w:hAnsi="宋体" w:cs="宋体" w:hint="eastAsia"/>
                <w:b/>
                <w:sz w:val="24"/>
                <w:szCs w:val="24"/>
              </w:rPr>
              <w:t>如何看待？公司能否达到千亿市值？是否有信心发展成寒武纪那种大型上市公司？关注贵公司多年了，一直觉得公司未来会成长为千亿级别的大型公司，甚至觉得会成长为寒武纪这样的公司，未来希望能够看到这一天！祝愿公司越来越好！</w:t>
            </w:r>
          </w:p>
          <w:p w14:paraId="507762BB" w14:textId="04050D18" w:rsidR="00943977" w:rsidRPr="00943977" w:rsidRDefault="00553013" w:rsidP="00943977">
            <w:pPr>
              <w:widowControl/>
              <w:adjustRightInd w:val="0"/>
              <w:snapToGrid w:val="0"/>
              <w:spacing w:line="276" w:lineRule="auto"/>
              <w:ind w:rightChars="50" w:right="105" w:firstLineChars="200" w:firstLine="480"/>
              <w:rPr>
                <w:rFonts w:ascii="宋体" w:eastAsia="宋体" w:hAnsi="宋体" w:cs="宋体"/>
                <w:b/>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943977" w:rsidRPr="00943977">
              <w:rPr>
                <w:rFonts w:ascii="宋体" w:eastAsia="宋体" w:hAnsi="宋体" w:cs="宋体" w:hint="eastAsia"/>
                <w:sz w:val="24"/>
                <w:szCs w:val="24"/>
              </w:rPr>
              <w:t>公司专注于计算机视觉领域，为行业提供算法授权及系统解决方案，是全球领先的视觉人工智能企业。多年来深耕计算机影像、视觉人工智能技术应用，积累了丰富的行业经验。公司拥有行业领先的多品类视觉人工智能算法和应用在各类平台上的核心技术能力，在全球范围内为智能手机、笔记本电脑等移动智能终端以及智能汽车、</w:t>
            </w:r>
            <w:r w:rsidR="00943977" w:rsidRPr="00943977">
              <w:rPr>
                <w:rFonts w:ascii="宋体" w:eastAsia="宋体" w:hAnsi="宋体" w:cs="宋体"/>
                <w:sz w:val="24"/>
                <w:szCs w:val="24"/>
              </w:rPr>
              <w:t>AIoT等智能设备提供一站式视觉人工智能解决方案。凭借与产业链内主流公司长期、广泛的合作，公司得以在客户提出技术需求后，在最短时间内及时响应，提供低能耗、高效率、硬件平台适应性广的解决方案。目前公司的视觉解决方案已在全球</w:t>
            </w:r>
            <w:r w:rsidR="00943977" w:rsidRPr="00943977">
              <w:rPr>
                <w:rFonts w:ascii="宋体" w:eastAsia="宋体" w:hAnsi="宋体" w:cs="宋体" w:hint="eastAsia"/>
                <w:sz w:val="24"/>
                <w:szCs w:val="24"/>
              </w:rPr>
              <w:t>数十亿台智能设备上成熟应用。</w:t>
            </w:r>
            <w:r w:rsidR="00943977" w:rsidRPr="00943977">
              <w:rPr>
                <w:rFonts w:ascii="宋体" w:eastAsia="宋体" w:hAnsi="宋体" w:cs="宋体"/>
                <w:sz w:val="24"/>
                <w:szCs w:val="24"/>
              </w:rPr>
              <w:t>2025年上半年，公司凭借稳扎稳打的举措深耕赛道，在不断筑牢AI核心技术底座的基础上，继续拓展技术与产品的应用场景，实现整体收入与利润的持续双增长，彰显出强劲的发展韧性与持久增长动能。感谢您对公司的关注，公司也将继续深耕主营，为股东创造更好的价值。</w:t>
            </w:r>
          </w:p>
        </w:tc>
      </w:tr>
      <w:tr w:rsidR="00C55118" w14:paraId="6A22C204" w14:textId="77777777">
        <w:trPr>
          <w:trHeight w:val="363"/>
          <w:jc w:val="center"/>
        </w:trPr>
        <w:tc>
          <w:tcPr>
            <w:tcW w:w="1083" w:type="dxa"/>
            <w:vAlign w:val="center"/>
          </w:tcPr>
          <w:p w14:paraId="7D0D663D"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061837D6" w14:textId="77777777" w:rsidR="00C55118" w:rsidRDefault="00AF18E6">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C55118" w14:paraId="6C56418F" w14:textId="77777777">
        <w:trPr>
          <w:trHeight w:val="429"/>
          <w:jc w:val="center"/>
        </w:trPr>
        <w:tc>
          <w:tcPr>
            <w:tcW w:w="1083" w:type="dxa"/>
            <w:shd w:val="clear" w:color="auto" w:fill="auto"/>
            <w:vAlign w:val="center"/>
          </w:tcPr>
          <w:p w14:paraId="5279F2E9" w14:textId="77777777"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2B68BE38" w14:textId="3D1B4D8C" w:rsidR="00C55118" w:rsidRDefault="00AF18E6" w:rsidP="009E6571">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w:t>
            </w:r>
            <w:r w:rsidR="00553013">
              <w:rPr>
                <w:rFonts w:ascii="宋体" w:eastAsia="宋体" w:hAnsi="宋体" w:cs="Calibri"/>
                <w:sz w:val="24"/>
                <w:szCs w:val="24"/>
              </w:rPr>
              <w:t>5</w:t>
            </w:r>
            <w:r>
              <w:rPr>
                <w:rFonts w:ascii="宋体" w:eastAsia="宋体" w:hAnsi="宋体" w:cs="Calibri" w:hint="eastAsia"/>
                <w:sz w:val="24"/>
                <w:szCs w:val="24"/>
              </w:rPr>
              <w:t>年</w:t>
            </w:r>
            <w:r w:rsidR="00FC0044">
              <w:rPr>
                <w:rFonts w:ascii="宋体" w:eastAsia="宋体" w:hAnsi="宋体" w:cs="Calibri"/>
                <w:sz w:val="24"/>
                <w:szCs w:val="24"/>
              </w:rPr>
              <w:t>0</w:t>
            </w:r>
            <w:r w:rsidR="00943977">
              <w:rPr>
                <w:rFonts w:ascii="宋体" w:eastAsia="宋体" w:hAnsi="宋体" w:cs="Calibri"/>
                <w:sz w:val="24"/>
                <w:szCs w:val="24"/>
              </w:rPr>
              <w:t>9</w:t>
            </w:r>
            <w:r>
              <w:rPr>
                <w:rFonts w:ascii="宋体" w:eastAsia="宋体" w:hAnsi="宋体" w:cs="Calibri" w:hint="eastAsia"/>
                <w:sz w:val="24"/>
                <w:szCs w:val="24"/>
              </w:rPr>
              <w:t>月</w:t>
            </w:r>
            <w:r w:rsidR="00943977">
              <w:rPr>
                <w:rFonts w:ascii="宋体" w:eastAsia="宋体" w:hAnsi="宋体" w:cs="Calibri"/>
                <w:sz w:val="24"/>
                <w:szCs w:val="24"/>
              </w:rPr>
              <w:t>09</w:t>
            </w:r>
            <w:r>
              <w:rPr>
                <w:rFonts w:ascii="宋体" w:eastAsia="宋体" w:hAnsi="宋体" w:cs="Calibri" w:hint="eastAsia"/>
                <w:sz w:val="24"/>
                <w:szCs w:val="24"/>
              </w:rPr>
              <w:t>日</w:t>
            </w:r>
          </w:p>
        </w:tc>
      </w:tr>
    </w:tbl>
    <w:p w14:paraId="441DF546" w14:textId="77777777" w:rsidR="00C55118" w:rsidRDefault="00C55118" w:rsidP="009E6571">
      <w:pPr>
        <w:rPr>
          <w:rFonts w:ascii="宋体" w:eastAsia="宋体" w:hAnsi="宋体"/>
          <w:sz w:val="24"/>
          <w:szCs w:val="24"/>
        </w:rPr>
      </w:pPr>
    </w:p>
    <w:sectPr w:rsidR="00C5511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5F40" w14:textId="77777777" w:rsidR="00547B0B" w:rsidRDefault="00547B0B">
      <w:r>
        <w:separator/>
      </w:r>
    </w:p>
  </w:endnote>
  <w:endnote w:type="continuationSeparator" w:id="0">
    <w:p w14:paraId="6741868C" w14:textId="77777777" w:rsidR="00547B0B" w:rsidRDefault="0054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436C" w14:textId="77777777" w:rsidR="00C55118" w:rsidRDefault="00C55118">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B4F5" w14:textId="77777777" w:rsidR="00547B0B" w:rsidRDefault="00547B0B">
      <w:r>
        <w:separator/>
      </w:r>
    </w:p>
  </w:footnote>
  <w:footnote w:type="continuationSeparator" w:id="0">
    <w:p w14:paraId="002A144A" w14:textId="77777777" w:rsidR="00547B0B" w:rsidRDefault="00547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B9FDEE"/>
    <w:multiLevelType w:val="singleLevel"/>
    <w:tmpl w:val="A9B9FDEE"/>
    <w:lvl w:ilvl="0">
      <w:start w:val="1"/>
      <w:numFmt w:val="decimal"/>
      <w:suff w:val="nothing"/>
      <w:lvlText w:val="（%1）"/>
      <w:lvlJc w:val="left"/>
    </w:lvl>
  </w:abstractNum>
  <w:abstractNum w:abstractNumId="1" w15:restartNumberingAfterBreak="0">
    <w:nsid w:val="375A2A03"/>
    <w:multiLevelType w:val="hybridMultilevel"/>
    <w:tmpl w:val="C52E319C"/>
    <w:lvl w:ilvl="0" w:tplc="3B126FDC">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027629"/>
    <w:multiLevelType w:val="hybridMultilevel"/>
    <w:tmpl w:val="75CC8CCE"/>
    <w:lvl w:ilvl="0" w:tplc="C4DE0D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3C5701"/>
    <w:multiLevelType w:val="hybridMultilevel"/>
    <w:tmpl w:val="14D21F14"/>
    <w:lvl w:ilvl="0" w:tplc="AD7638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A305C1"/>
    <w:multiLevelType w:val="hybridMultilevel"/>
    <w:tmpl w:val="9536DA66"/>
    <w:lvl w:ilvl="0" w:tplc="58A0610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10035"/>
    <w:rsid w:val="00011B34"/>
    <w:rsid w:val="00012A73"/>
    <w:rsid w:val="00013E1B"/>
    <w:rsid w:val="00014A31"/>
    <w:rsid w:val="00015C91"/>
    <w:rsid w:val="00015FED"/>
    <w:rsid w:val="000167BA"/>
    <w:rsid w:val="00024BEE"/>
    <w:rsid w:val="00027C7A"/>
    <w:rsid w:val="00031B93"/>
    <w:rsid w:val="0003367E"/>
    <w:rsid w:val="000339F1"/>
    <w:rsid w:val="0003519D"/>
    <w:rsid w:val="00036890"/>
    <w:rsid w:val="000374AB"/>
    <w:rsid w:val="00042E2A"/>
    <w:rsid w:val="00043499"/>
    <w:rsid w:val="00044F83"/>
    <w:rsid w:val="0004579D"/>
    <w:rsid w:val="00050154"/>
    <w:rsid w:val="0005110A"/>
    <w:rsid w:val="00051A5E"/>
    <w:rsid w:val="00051BB0"/>
    <w:rsid w:val="00052976"/>
    <w:rsid w:val="00053187"/>
    <w:rsid w:val="00053566"/>
    <w:rsid w:val="000540CD"/>
    <w:rsid w:val="00061226"/>
    <w:rsid w:val="00062D8C"/>
    <w:rsid w:val="0006450F"/>
    <w:rsid w:val="00065B65"/>
    <w:rsid w:val="00071BE8"/>
    <w:rsid w:val="00074294"/>
    <w:rsid w:val="000757A6"/>
    <w:rsid w:val="0007589F"/>
    <w:rsid w:val="000774B9"/>
    <w:rsid w:val="00082AD3"/>
    <w:rsid w:val="000840E0"/>
    <w:rsid w:val="00085FE6"/>
    <w:rsid w:val="000868A3"/>
    <w:rsid w:val="000944A8"/>
    <w:rsid w:val="00094581"/>
    <w:rsid w:val="000A321E"/>
    <w:rsid w:val="000A33E6"/>
    <w:rsid w:val="000A35C4"/>
    <w:rsid w:val="000A369B"/>
    <w:rsid w:val="000A3F9E"/>
    <w:rsid w:val="000A6F97"/>
    <w:rsid w:val="000A710B"/>
    <w:rsid w:val="000B0317"/>
    <w:rsid w:val="000B29CE"/>
    <w:rsid w:val="000B47B3"/>
    <w:rsid w:val="000B6740"/>
    <w:rsid w:val="000B7094"/>
    <w:rsid w:val="000B714C"/>
    <w:rsid w:val="000C016A"/>
    <w:rsid w:val="000C03FB"/>
    <w:rsid w:val="000C5575"/>
    <w:rsid w:val="000C636D"/>
    <w:rsid w:val="000D13F6"/>
    <w:rsid w:val="000D1EF0"/>
    <w:rsid w:val="000D2188"/>
    <w:rsid w:val="000D32E2"/>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531E"/>
    <w:rsid w:val="0010790F"/>
    <w:rsid w:val="00111261"/>
    <w:rsid w:val="00113A90"/>
    <w:rsid w:val="001148D6"/>
    <w:rsid w:val="00114F22"/>
    <w:rsid w:val="00115B24"/>
    <w:rsid w:val="00115B4D"/>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107A"/>
    <w:rsid w:val="00161C57"/>
    <w:rsid w:val="0016289E"/>
    <w:rsid w:val="001656EF"/>
    <w:rsid w:val="0016685A"/>
    <w:rsid w:val="00166B5C"/>
    <w:rsid w:val="0017244C"/>
    <w:rsid w:val="0017531F"/>
    <w:rsid w:val="00175722"/>
    <w:rsid w:val="0018005E"/>
    <w:rsid w:val="001827A3"/>
    <w:rsid w:val="001847BD"/>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524F"/>
    <w:rsid w:val="001D04F4"/>
    <w:rsid w:val="001D477E"/>
    <w:rsid w:val="001D4C88"/>
    <w:rsid w:val="001D4E53"/>
    <w:rsid w:val="001D5771"/>
    <w:rsid w:val="001E2D8C"/>
    <w:rsid w:val="001E3316"/>
    <w:rsid w:val="001E5202"/>
    <w:rsid w:val="001E558D"/>
    <w:rsid w:val="001E5AB6"/>
    <w:rsid w:val="001E6E32"/>
    <w:rsid w:val="001F1B65"/>
    <w:rsid w:val="001F3293"/>
    <w:rsid w:val="001F4081"/>
    <w:rsid w:val="0020296F"/>
    <w:rsid w:val="00204F62"/>
    <w:rsid w:val="0020738B"/>
    <w:rsid w:val="00207E3B"/>
    <w:rsid w:val="0021070C"/>
    <w:rsid w:val="00211508"/>
    <w:rsid w:val="0021343C"/>
    <w:rsid w:val="00213E73"/>
    <w:rsid w:val="00213F51"/>
    <w:rsid w:val="00214AC6"/>
    <w:rsid w:val="00214C9E"/>
    <w:rsid w:val="0021658D"/>
    <w:rsid w:val="002167C9"/>
    <w:rsid w:val="00216D5B"/>
    <w:rsid w:val="002178CD"/>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CFA"/>
    <w:rsid w:val="002B0334"/>
    <w:rsid w:val="002B04D7"/>
    <w:rsid w:val="002B0C96"/>
    <w:rsid w:val="002B29AC"/>
    <w:rsid w:val="002B5DBA"/>
    <w:rsid w:val="002B7323"/>
    <w:rsid w:val="002C07A3"/>
    <w:rsid w:val="002C396A"/>
    <w:rsid w:val="002D04C1"/>
    <w:rsid w:val="002D06CA"/>
    <w:rsid w:val="002D112C"/>
    <w:rsid w:val="002D438D"/>
    <w:rsid w:val="002D51E1"/>
    <w:rsid w:val="002D5E99"/>
    <w:rsid w:val="002D6402"/>
    <w:rsid w:val="002D69E8"/>
    <w:rsid w:val="002D7AC2"/>
    <w:rsid w:val="002E0D4E"/>
    <w:rsid w:val="002E2BCE"/>
    <w:rsid w:val="002E456E"/>
    <w:rsid w:val="002F03E4"/>
    <w:rsid w:val="002F0B4A"/>
    <w:rsid w:val="002F0CC5"/>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33B2"/>
    <w:rsid w:val="003233B5"/>
    <w:rsid w:val="00327D28"/>
    <w:rsid w:val="00330FFA"/>
    <w:rsid w:val="00331DF7"/>
    <w:rsid w:val="003321B6"/>
    <w:rsid w:val="00333F60"/>
    <w:rsid w:val="0033474E"/>
    <w:rsid w:val="00334C13"/>
    <w:rsid w:val="00340C2C"/>
    <w:rsid w:val="003412A3"/>
    <w:rsid w:val="00342366"/>
    <w:rsid w:val="00351193"/>
    <w:rsid w:val="00355BB6"/>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3664"/>
    <w:rsid w:val="003937E3"/>
    <w:rsid w:val="003940E4"/>
    <w:rsid w:val="003951FD"/>
    <w:rsid w:val="00395D72"/>
    <w:rsid w:val="00396027"/>
    <w:rsid w:val="00397B3D"/>
    <w:rsid w:val="003A054B"/>
    <w:rsid w:val="003A0696"/>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C00F2"/>
    <w:rsid w:val="003C216F"/>
    <w:rsid w:val="003C43B1"/>
    <w:rsid w:val="003C4D8D"/>
    <w:rsid w:val="003C68FE"/>
    <w:rsid w:val="003C6A82"/>
    <w:rsid w:val="003C6AAF"/>
    <w:rsid w:val="003C6B9F"/>
    <w:rsid w:val="003C7D42"/>
    <w:rsid w:val="003D5A13"/>
    <w:rsid w:val="003D7590"/>
    <w:rsid w:val="003E2D54"/>
    <w:rsid w:val="003E42A9"/>
    <w:rsid w:val="003E5F45"/>
    <w:rsid w:val="003E631C"/>
    <w:rsid w:val="003E7BD4"/>
    <w:rsid w:val="003F38AF"/>
    <w:rsid w:val="003F45BF"/>
    <w:rsid w:val="003F7D43"/>
    <w:rsid w:val="00401685"/>
    <w:rsid w:val="0040209F"/>
    <w:rsid w:val="00404F62"/>
    <w:rsid w:val="00407666"/>
    <w:rsid w:val="00407D41"/>
    <w:rsid w:val="004108AD"/>
    <w:rsid w:val="00410A5D"/>
    <w:rsid w:val="00411425"/>
    <w:rsid w:val="00411C74"/>
    <w:rsid w:val="00413B77"/>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2BBE"/>
    <w:rsid w:val="0046441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2AD8"/>
    <w:rsid w:val="004934BB"/>
    <w:rsid w:val="004940A8"/>
    <w:rsid w:val="00495364"/>
    <w:rsid w:val="0049597D"/>
    <w:rsid w:val="00497494"/>
    <w:rsid w:val="004A1E67"/>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5462"/>
    <w:rsid w:val="004D6A90"/>
    <w:rsid w:val="004E09CB"/>
    <w:rsid w:val="004E0B66"/>
    <w:rsid w:val="004E5A4A"/>
    <w:rsid w:val="004E7287"/>
    <w:rsid w:val="004F28B8"/>
    <w:rsid w:val="00500DEF"/>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BB"/>
    <w:rsid w:val="005335B8"/>
    <w:rsid w:val="0053390C"/>
    <w:rsid w:val="00533C83"/>
    <w:rsid w:val="0054553A"/>
    <w:rsid w:val="00546DF2"/>
    <w:rsid w:val="005470C2"/>
    <w:rsid w:val="00547B0B"/>
    <w:rsid w:val="00550E8B"/>
    <w:rsid w:val="00550F31"/>
    <w:rsid w:val="00553013"/>
    <w:rsid w:val="0055313D"/>
    <w:rsid w:val="00555BE0"/>
    <w:rsid w:val="00555DE5"/>
    <w:rsid w:val="00556600"/>
    <w:rsid w:val="005579EC"/>
    <w:rsid w:val="005619D0"/>
    <w:rsid w:val="00565ADA"/>
    <w:rsid w:val="00566185"/>
    <w:rsid w:val="00566942"/>
    <w:rsid w:val="00567C27"/>
    <w:rsid w:val="0057027F"/>
    <w:rsid w:val="00571E95"/>
    <w:rsid w:val="00574039"/>
    <w:rsid w:val="00574854"/>
    <w:rsid w:val="005754B6"/>
    <w:rsid w:val="005769F1"/>
    <w:rsid w:val="0057701E"/>
    <w:rsid w:val="0057767D"/>
    <w:rsid w:val="005819F9"/>
    <w:rsid w:val="00585374"/>
    <w:rsid w:val="00592776"/>
    <w:rsid w:val="00594B1B"/>
    <w:rsid w:val="00595E46"/>
    <w:rsid w:val="005966FD"/>
    <w:rsid w:val="00596883"/>
    <w:rsid w:val="00596ED7"/>
    <w:rsid w:val="005A1D1C"/>
    <w:rsid w:val="005A1E07"/>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74E6"/>
    <w:rsid w:val="005D0973"/>
    <w:rsid w:val="005D1524"/>
    <w:rsid w:val="005D1573"/>
    <w:rsid w:val="005D1C35"/>
    <w:rsid w:val="005D1E66"/>
    <w:rsid w:val="005D2305"/>
    <w:rsid w:val="005D3EC1"/>
    <w:rsid w:val="005D5B1A"/>
    <w:rsid w:val="005D6C5E"/>
    <w:rsid w:val="005E19BB"/>
    <w:rsid w:val="005E291C"/>
    <w:rsid w:val="005E54A2"/>
    <w:rsid w:val="005F2DB6"/>
    <w:rsid w:val="005F3050"/>
    <w:rsid w:val="005F44C7"/>
    <w:rsid w:val="005F5A4B"/>
    <w:rsid w:val="005F5D77"/>
    <w:rsid w:val="00600316"/>
    <w:rsid w:val="00603A0B"/>
    <w:rsid w:val="006055B0"/>
    <w:rsid w:val="00612B2F"/>
    <w:rsid w:val="00615F69"/>
    <w:rsid w:val="006161CE"/>
    <w:rsid w:val="0061788D"/>
    <w:rsid w:val="00620117"/>
    <w:rsid w:val="0062131D"/>
    <w:rsid w:val="006248AC"/>
    <w:rsid w:val="00632C43"/>
    <w:rsid w:val="00632F13"/>
    <w:rsid w:val="00633023"/>
    <w:rsid w:val="00633D6D"/>
    <w:rsid w:val="00634ADA"/>
    <w:rsid w:val="006374CD"/>
    <w:rsid w:val="00641DFD"/>
    <w:rsid w:val="00643754"/>
    <w:rsid w:val="00647460"/>
    <w:rsid w:val="006507FC"/>
    <w:rsid w:val="0065084A"/>
    <w:rsid w:val="00656BC5"/>
    <w:rsid w:val="00657C09"/>
    <w:rsid w:val="00661AEE"/>
    <w:rsid w:val="00663CAE"/>
    <w:rsid w:val="00663D89"/>
    <w:rsid w:val="006642FB"/>
    <w:rsid w:val="00665786"/>
    <w:rsid w:val="00665D8B"/>
    <w:rsid w:val="0067409A"/>
    <w:rsid w:val="0067570B"/>
    <w:rsid w:val="00675A0C"/>
    <w:rsid w:val="006766AB"/>
    <w:rsid w:val="00676AFA"/>
    <w:rsid w:val="00676B3B"/>
    <w:rsid w:val="006808CD"/>
    <w:rsid w:val="006813B5"/>
    <w:rsid w:val="006817A8"/>
    <w:rsid w:val="006825C1"/>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441"/>
    <w:rsid w:val="006C35BF"/>
    <w:rsid w:val="006C4380"/>
    <w:rsid w:val="006C4A3A"/>
    <w:rsid w:val="006C4BC7"/>
    <w:rsid w:val="006C608F"/>
    <w:rsid w:val="006C61DE"/>
    <w:rsid w:val="006C6393"/>
    <w:rsid w:val="006D0705"/>
    <w:rsid w:val="006D0CE5"/>
    <w:rsid w:val="006D4195"/>
    <w:rsid w:val="006D4E2C"/>
    <w:rsid w:val="006D633D"/>
    <w:rsid w:val="006E2577"/>
    <w:rsid w:val="006E3ACD"/>
    <w:rsid w:val="006E6487"/>
    <w:rsid w:val="006E6A3F"/>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E97"/>
    <w:rsid w:val="007537C9"/>
    <w:rsid w:val="00754BE7"/>
    <w:rsid w:val="00755BE8"/>
    <w:rsid w:val="00756137"/>
    <w:rsid w:val="00757BF2"/>
    <w:rsid w:val="007600E6"/>
    <w:rsid w:val="00763E86"/>
    <w:rsid w:val="00765865"/>
    <w:rsid w:val="007702AE"/>
    <w:rsid w:val="00770C12"/>
    <w:rsid w:val="00773775"/>
    <w:rsid w:val="00775FB7"/>
    <w:rsid w:val="00776FB5"/>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E032F"/>
    <w:rsid w:val="007E1957"/>
    <w:rsid w:val="007E2FB3"/>
    <w:rsid w:val="007E46AF"/>
    <w:rsid w:val="007E4C17"/>
    <w:rsid w:val="007E59D4"/>
    <w:rsid w:val="007F1752"/>
    <w:rsid w:val="007F4916"/>
    <w:rsid w:val="007F5462"/>
    <w:rsid w:val="008019AE"/>
    <w:rsid w:val="00801F04"/>
    <w:rsid w:val="0080407C"/>
    <w:rsid w:val="00807009"/>
    <w:rsid w:val="008217BA"/>
    <w:rsid w:val="008248A0"/>
    <w:rsid w:val="008248EA"/>
    <w:rsid w:val="00826E09"/>
    <w:rsid w:val="00830DAA"/>
    <w:rsid w:val="008314D4"/>
    <w:rsid w:val="00831AEF"/>
    <w:rsid w:val="00834224"/>
    <w:rsid w:val="008369E0"/>
    <w:rsid w:val="00836DD0"/>
    <w:rsid w:val="00842F4B"/>
    <w:rsid w:val="00842FBD"/>
    <w:rsid w:val="0084519B"/>
    <w:rsid w:val="008453FA"/>
    <w:rsid w:val="00845D6C"/>
    <w:rsid w:val="00845D76"/>
    <w:rsid w:val="00850358"/>
    <w:rsid w:val="008508BC"/>
    <w:rsid w:val="00850D0B"/>
    <w:rsid w:val="00851698"/>
    <w:rsid w:val="00851B96"/>
    <w:rsid w:val="00852057"/>
    <w:rsid w:val="00852DEC"/>
    <w:rsid w:val="00855960"/>
    <w:rsid w:val="00863D0A"/>
    <w:rsid w:val="008644EF"/>
    <w:rsid w:val="008662ED"/>
    <w:rsid w:val="00867D6D"/>
    <w:rsid w:val="00867DB9"/>
    <w:rsid w:val="008737A2"/>
    <w:rsid w:val="00876422"/>
    <w:rsid w:val="00877DB3"/>
    <w:rsid w:val="00881698"/>
    <w:rsid w:val="0088184B"/>
    <w:rsid w:val="00883A88"/>
    <w:rsid w:val="00883E3F"/>
    <w:rsid w:val="008840A9"/>
    <w:rsid w:val="0088529E"/>
    <w:rsid w:val="00885F3D"/>
    <w:rsid w:val="00886D39"/>
    <w:rsid w:val="008872F6"/>
    <w:rsid w:val="00890C7B"/>
    <w:rsid w:val="00891A49"/>
    <w:rsid w:val="00893997"/>
    <w:rsid w:val="00894DE0"/>
    <w:rsid w:val="0089515F"/>
    <w:rsid w:val="00896690"/>
    <w:rsid w:val="00896EEF"/>
    <w:rsid w:val="008A19AC"/>
    <w:rsid w:val="008A5B51"/>
    <w:rsid w:val="008A5D18"/>
    <w:rsid w:val="008A78A8"/>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F8D"/>
    <w:rsid w:val="00902797"/>
    <w:rsid w:val="00905962"/>
    <w:rsid w:val="00906B07"/>
    <w:rsid w:val="00907B7F"/>
    <w:rsid w:val="00910198"/>
    <w:rsid w:val="009127B0"/>
    <w:rsid w:val="009158AC"/>
    <w:rsid w:val="00916D4C"/>
    <w:rsid w:val="009172E2"/>
    <w:rsid w:val="00920AA2"/>
    <w:rsid w:val="009212A6"/>
    <w:rsid w:val="009219EC"/>
    <w:rsid w:val="009219F0"/>
    <w:rsid w:val="00921F71"/>
    <w:rsid w:val="0092579C"/>
    <w:rsid w:val="009300A3"/>
    <w:rsid w:val="009314E8"/>
    <w:rsid w:val="00931B01"/>
    <w:rsid w:val="00932F84"/>
    <w:rsid w:val="0093694D"/>
    <w:rsid w:val="00937295"/>
    <w:rsid w:val="00937B9C"/>
    <w:rsid w:val="00941296"/>
    <w:rsid w:val="00943977"/>
    <w:rsid w:val="00945253"/>
    <w:rsid w:val="0094566B"/>
    <w:rsid w:val="0094761D"/>
    <w:rsid w:val="00947D4D"/>
    <w:rsid w:val="00950FBB"/>
    <w:rsid w:val="0095287A"/>
    <w:rsid w:val="009540E0"/>
    <w:rsid w:val="009541B6"/>
    <w:rsid w:val="00955D75"/>
    <w:rsid w:val="00955D84"/>
    <w:rsid w:val="00955FA2"/>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3398"/>
    <w:rsid w:val="009C4FFD"/>
    <w:rsid w:val="009C550F"/>
    <w:rsid w:val="009C6AEA"/>
    <w:rsid w:val="009C722C"/>
    <w:rsid w:val="009C7A7D"/>
    <w:rsid w:val="009D1439"/>
    <w:rsid w:val="009D20C4"/>
    <w:rsid w:val="009D6930"/>
    <w:rsid w:val="009D7FB9"/>
    <w:rsid w:val="009E04F2"/>
    <w:rsid w:val="009E28BB"/>
    <w:rsid w:val="009E5E7B"/>
    <w:rsid w:val="009E5EDF"/>
    <w:rsid w:val="009E6571"/>
    <w:rsid w:val="009F03C4"/>
    <w:rsid w:val="009F04A5"/>
    <w:rsid w:val="009F1F8C"/>
    <w:rsid w:val="009F6146"/>
    <w:rsid w:val="00A0269D"/>
    <w:rsid w:val="00A02F4B"/>
    <w:rsid w:val="00A03611"/>
    <w:rsid w:val="00A06501"/>
    <w:rsid w:val="00A06A80"/>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1224"/>
    <w:rsid w:val="00A434AA"/>
    <w:rsid w:val="00A456DC"/>
    <w:rsid w:val="00A4658D"/>
    <w:rsid w:val="00A46B5F"/>
    <w:rsid w:val="00A50A4F"/>
    <w:rsid w:val="00A5195F"/>
    <w:rsid w:val="00A51A4E"/>
    <w:rsid w:val="00A52CE8"/>
    <w:rsid w:val="00A53CCB"/>
    <w:rsid w:val="00A55806"/>
    <w:rsid w:val="00A570FB"/>
    <w:rsid w:val="00A6202F"/>
    <w:rsid w:val="00A62FAC"/>
    <w:rsid w:val="00A63E94"/>
    <w:rsid w:val="00A648EC"/>
    <w:rsid w:val="00A66010"/>
    <w:rsid w:val="00A660B2"/>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CA4"/>
    <w:rsid w:val="00A91E81"/>
    <w:rsid w:val="00A92719"/>
    <w:rsid w:val="00A92B6F"/>
    <w:rsid w:val="00A945D7"/>
    <w:rsid w:val="00A94C2C"/>
    <w:rsid w:val="00A95194"/>
    <w:rsid w:val="00A95FCE"/>
    <w:rsid w:val="00AA0559"/>
    <w:rsid w:val="00AA166F"/>
    <w:rsid w:val="00AA177F"/>
    <w:rsid w:val="00AA1878"/>
    <w:rsid w:val="00AA4426"/>
    <w:rsid w:val="00AA4E33"/>
    <w:rsid w:val="00AA600E"/>
    <w:rsid w:val="00AA603D"/>
    <w:rsid w:val="00AA647A"/>
    <w:rsid w:val="00AA678D"/>
    <w:rsid w:val="00AA6D14"/>
    <w:rsid w:val="00AB0103"/>
    <w:rsid w:val="00AB0D4B"/>
    <w:rsid w:val="00AB3BE7"/>
    <w:rsid w:val="00AB4349"/>
    <w:rsid w:val="00AB61FD"/>
    <w:rsid w:val="00AB684E"/>
    <w:rsid w:val="00AB70CB"/>
    <w:rsid w:val="00AC01EC"/>
    <w:rsid w:val="00AC081B"/>
    <w:rsid w:val="00AC0AA8"/>
    <w:rsid w:val="00AC20A7"/>
    <w:rsid w:val="00AC22BB"/>
    <w:rsid w:val="00AC3F18"/>
    <w:rsid w:val="00AC450C"/>
    <w:rsid w:val="00AC45E6"/>
    <w:rsid w:val="00AC4CF2"/>
    <w:rsid w:val="00AC69B8"/>
    <w:rsid w:val="00AD0A9F"/>
    <w:rsid w:val="00AD359E"/>
    <w:rsid w:val="00AD432A"/>
    <w:rsid w:val="00AD4522"/>
    <w:rsid w:val="00AD475C"/>
    <w:rsid w:val="00AD5318"/>
    <w:rsid w:val="00AD557B"/>
    <w:rsid w:val="00AD5F79"/>
    <w:rsid w:val="00AD6BCC"/>
    <w:rsid w:val="00AD75BE"/>
    <w:rsid w:val="00AE1BEA"/>
    <w:rsid w:val="00AE3DA9"/>
    <w:rsid w:val="00AE5DD0"/>
    <w:rsid w:val="00AE5F19"/>
    <w:rsid w:val="00AE6396"/>
    <w:rsid w:val="00AE7630"/>
    <w:rsid w:val="00AE79B0"/>
    <w:rsid w:val="00AF18E6"/>
    <w:rsid w:val="00AF1D51"/>
    <w:rsid w:val="00AF1F79"/>
    <w:rsid w:val="00AF3B85"/>
    <w:rsid w:val="00AF3F51"/>
    <w:rsid w:val="00AF3FFF"/>
    <w:rsid w:val="00AF4161"/>
    <w:rsid w:val="00AF4B75"/>
    <w:rsid w:val="00B000F1"/>
    <w:rsid w:val="00B02CBD"/>
    <w:rsid w:val="00B02E36"/>
    <w:rsid w:val="00B06BA5"/>
    <w:rsid w:val="00B13469"/>
    <w:rsid w:val="00B16D06"/>
    <w:rsid w:val="00B1758B"/>
    <w:rsid w:val="00B17AE1"/>
    <w:rsid w:val="00B2053A"/>
    <w:rsid w:val="00B21860"/>
    <w:rsid w:val="00B22428"/>
    <w:rsid w:val="00B230DE"/>
    <w:rsid w:val="00B23B6E"/>
    <w:rsid w:val="00B23E87"/>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6210"/>
    <w:rsid w:val="00B5695B"/>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540F"/>
    <w:rsid w:val="00B75952"/>
    <w:rsid w:val="00B76CF2"/>
    <w:rsid w:val="00B77AC2"/>
    <w:rsid w:val="00B80808"/>
    <w:rsid w:val="00B8420C"/>
    <w:rsid w:val="00B84C5C"/>
    <w:rsid w:val="00B86BFD"/>
    <w:rsid w:val="00B9323E"/>
    <w:rsid w:val="00BA0CC5"/>
    <w:rsid w:val="00BA41FC"/>
    <w:rsid w:val="00BA4524"/>
    <w:rsid w:val="00BA4830"/>
    <w:rsid w:val="00BA7015"/>
    <w:rsid w:val="00BA7357"/>
    <w:rsid w:val="00BB036C"/>
    <w:rsid w:val="00BB1017"/>
    <w:rsid w:val="00BB26D9"/>
    <w:rsid w:val="00BB32F6"/>
    <w:rsid w:val="00BB43D7"/>
    <w:rsid w:val="00BB5A44"/>
    <w:rsid w:val="00BB6C3C"/>
    <w:rsid w:val="00BB7418"/>
    <w:rsid w:val="00BC1A86"/>
    <w:rsid w:val="00BC24C6"/>
    <w:rsid w:val="00BC2861"/>
    <w:rsid w:val="00BC2C82"/>
    <w:rsid w:val="00BC326B"/>
    <w:rsid w:val="00BC37E8"/>
    <w:rsid w:val="00BC3A11"/>
    <w:rsid w:val="00BC58A5"/>
    <w:rsid w:val="00BC745A"/>
    <w:rsid w:val="00BC7629"/>
    <w:rsid w:val="00BD24B8"/>
    <w:rsid w:val="00BD7452"/>
    <w:rsid w:val="00BE0A49"/>
    <w:rsid w:val="00BE0BAC"/>
    <w:rsid w:val="00BF18B5"/>
    <w:rsid w:val="00BF237D"/>
    <w:rsid w:val="00BF2471"/>
    <w:rsid w:val="00BF25D1"/>
    <w:rsid w:val="00BF403B"/>
    <w:rsid w:val="00BF4827"/>
    <w:rsid w:val="00BF4FB3"/>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402A"/>
    <w:rsid w:val="00C7677B"/>
    <w:rsid w:val="00C776A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6207"/>
    <w:rsid w:val="00CD7FAF"/>
    <w:rsid w:val="00CE01D6"/>
    <w:rsid w:val="00CE064E"/>
    <w:rsid w:val="00CE7E36"/>
    <w:rsid w:val="00CF0885"/>
    <w:rsid w:val="00CF2718"/>
    <w:rsid w:val="00CF2E28"/>
    <w:rsid w:val="00CF2E8E"/>
    <w:rsid w:val="00D006F8"/>
    <w:rsid w:val="00D01499"/>
    <w:rsid w:val="00D030E3"/>
    <w:rsid w:val="00D12347"/>
    <w:rsid w:val="00D20D9F"/>
    <w:rsid w:val="00D217E3"/>
    <w:rsid w:val="00D23A3A"/>
    <w:rsid w:val="00D30A28"/>
    <w:rsid w:val="00D3223E"/>
    <w:rsid w:val="00D32C8A"/>
    <w:rsid w:val="00D3633A"/>
    <w:rsid w:val="00D376C7"/>
    <w:rsid w:val="00D43FEF"/>
    <w:rsid w:val="00D443C2"/>
    <w:rsid w:val="00D45CC1"/>
    <w:rsid w:val="00D558A2"/>
    <w:rsid w:val="00D570F3"/>
    <w:rsid w:val="00D6099C"/>
    <w:rsid w:val="00D619DC"/>
    <w:rsid w:val="00D61CD5"/>
    <w:rsid w:val="00D667F7"/>
    <w:rsid w:val="00D704EA"/>
    <w:rsid w:val="00D712BF"/>
    <w:rsid w:val="00D72BB8"/>
    <w:rsid w:val="00D74480"/>
    <w:rsid w:val="00D75579"/>
    <w:rsid w:val="00D75821"/>
    <w:rsid w:val="00D7693A"/>
    <w:rsid w:val="00D76A64"/>
    <w:rsid w:val="00D774CC"/>
    <w:rsid w:val="00D77B0D"/>
    <w:rsid w:val="00D81C20"/>
    <w:rsid w:val="00D830BA"/>
    <w:rsid w:val="00D8360C"/>
    <w:rsid w:val="00D83BFA"/>
    <w:rsid w:val="00D84AD5"/>
    <w:rsid w:val="00D84FBC"/>
    <w:rsid w:val="00D8779B"/>
    <w:rsid w:val="00D912C0"/>
    <w:rsid w:val="00D91935"/>
    <w:rsid w:val="00D93327"/>
    <w:rsid w:val="00D95385"/>
    <w:rsid w:val="00D97688"/>
    <w:rsid w:val="00DA04A5"/>
    <w:rsid w:val="00DA6740"/>
    <w:rsid w:val="00DA70A3"/>
    <w:rsid w:val="00DA7BE3"/>
    <w:rsid w:val="00DB20F1"/>
    <w:rsid w:val="00DB5C33"/>
    <w:rsid w:val="00DB5D57"/>
    <w:rsid w:val="00DB7286"/>
    <w:rsid w:val="00DC1CDC"/>
    <w:rsid w:val="00DC21A5"/>
    <w:rsid w:val="00DC278A"/>
    <w:rsid w:val="00DC4722"/>
    <w:rsid w:val="00DC61AA"/>
    <w:rsid w:val="00DC789B"/>
    <w:rsid w:val="00DD11AE"/>
    <w:rsid w:val="00DD43DE"/>
    <w:rsid w:val="00DE054E"/>
    <w:rsid w:val="00DE091C"/>
    <w:rsid w:val="00DE1DB1"/>
    <w:rsid w:val="00DE3DF1"/>
    <w:rsid w:val="00DE3EB7"/>
    <w:rsid w:val="00DE44F9"/>
    <w:rsid w:val="00DE493F"/>
    <w:rsid w:val="00DE55E5"/>
    <w:rsid w:val="00DF0021"/>
    <w:rsid w:val="00DF089E"/>
    <w:rsid w:val="00DF4A37"/>
    <w:rsid w:val="00E00367"/>
    <w:rsid w:val="00E03E4B"/>
    <w:rsid w:val="00E043F0"/>
    <w:rsid w:val="00E04E1D"/>
    <w:rsid w:val="00E05E8D"/>
    <w:rsid w:val="00E0611F"/>
    <w:rsid w:val="00E10470"/>
    <w:rsid w:val="00E119D6"/>
    <w:rsid w:val="00E11CC7"/>
    <w:rsid w:val="00E1336C"/>
    <w:rsid w:val="00E14B5F"/>
    <w:rsid w:val="00E1530F"/>
    <w:rsid w:val="00E16308"/>
    <w:rsid w:val="00E17B6B"/>
    <w:rsid w:val="00E22AB2"/>
    <w:rsid w:val="00E24206"/>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71D"/>
    <w:rsid w:val="00E564A9"/>
    <w:rsid w:val="00E60C33"/>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4D6"/>
    <w:rsid w:val="00F21FE4"/>
    <w:rsid w:val="00F23A6D"/>
    <w:rsid w:val="00F2454D"/>
    <w:rsid w:val="00F27E7F"/>
    <w:rsid w:val="00F30DEE"/>
    <w:rsid w:val="00F32ADA"/>
    <w:rsid w:val="00F33DCE"/>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62D"/>
    <w:rsid w:val="00F71192"/>
    <w:rsid w:val="00F71B35"/>
    <w:rsid w:val="00F72145"/>
    <w:rsid w:val="00F73F79"/>
    <w:rsid w:val="00F75237"/>
    <w:rsid w:val="00F75955"/>
    <w:rsid w:val="00F772D3"/>
    <w:rsid w:val="00F8094E"/>
    <w:rsid w:val="00F80D6E"/>
    <w:rsid w:val="00F814A5"/>
    <w:rsid w:val="00F81B77"/>
    <w:rsid w:val="00F823DD"/>
    <w:rsid w:val="00F850C0"/>
    <w:rsid w:val="00F85634"/>
    <w:rsid w:val="00F86601"/>
    <w:rsid w:val="00F87CF1"/>
    <w:rsid w:val="00F900FE"/>
    <w:rsid w:val="00F92119"/>
    <w:rsid w:val="00F94F2F"/>
    <w:rsid w:val="00F9589E"/>
    <w:rsid w:val="00F97D36"/>
    <w:rsid w:val="00FA0F9B"/>
    <w:rsid w:val="00FA10E9"/>
    <w:rsid w:val="00FA1907"/>
    <w:rsid w:val="00FA29AF"/>
    <w:rsid w:val="00FA64D5"/>
    <w:rsid w:val="00FA67C7"/>
    <w:rsid w:val="00FA6B48"/>
    <w:rsid w:val="00FA7028"/>
    <w:rsid w:val="00FB016E"/>
    <w:rsid w:val="00FB2476"/>
    <w:rsid w:val="00FC0044"/>
    <w:rsid w:val="00FC0C83"/>
    <w:rsid w:val="00FC4F2C"/>
    <w:rsid w:val="00FC6CD8"/>
    <w:rsid w:val="00FC6EDF"/>
    <w:rsid w:val="00FD747F"/>
    <w:rsid w:val="00FE09CF"/>
    <w:rsid w:val="00FE0A8A"/>
    <w:rsid w:val="00FE12CF"/>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204607B7"/>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812630"/>
    <w:rsid w:val="28114BF2"/>
    <w:rsid w:val="28B430AA"/>
    <w:rsid w:val="28D241B1"/>
    <w:rsid w:val="29571347"/>
    <w:rsid w:val="29EC6874"/>
    <w:rsid w:val="2A4A7D23"/>
    <w:rsid w:val="2B692141"/>
    <w:rsid w:val="2B964F5E"/>
    <w:rsid w:val="2BAF74D1"/>
    <w:rsid w:val="2CB90C8F"/>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8055420"/>
    <w:rsid w:val="487B1097"/>
    <w:rsid w:val="48C20D5D"/>
    <w:rsid w:val="48E629B4"/>
    <w:rsid w:val="49F63F45"/>
    <w:rsid w:val="4A49239B"/>
    <w:rsid w:val="4A564F8F"/>
    <w:rsid w:val="4B01013B"/>
    <w:rsid w:val="4B7C1366"/>
    <w:rsid w:val="4B840262"/>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6B09"/>
  <w15:docId w15:val="{4B6EEACA-BDA6-4669-8F14-6ED98E53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003">
      <w:bodyDiv w:val="1"/>
      <w:marLeft w:val="0"/>
      <w:marRight w:val="0"/>
      <w:marTop w:val="0"/>
      <w:marBottom w:val="0"/>
      <w:divBdr>
        <w:top w:val="none" w:sz="0" w:space="0" w:color="auto"/>
        <w:left w:val="none" w:sz="0" w:space="0" w:color="auto"/>
        <w:bottom w:val="none" w:sz="0" w:space="0" w:color="auto"/>
        <w:right w:val="none" w:sz="0" w:space="0" w:color="auto"/>
      </w:divBdr>
    </w:div>
    <w:div w:id="56250515">
      <w:bodyDiv w:val="1"/>
      <w:marLeft w:val="0"/>
      <w:marRight w:val="0"/>
      <w:marTop w:val="0"/>
      <w:marBottom w:val="0"/>
      <w:divBdr>
        <w:top w:val="none" w:sz="0" w:space="0" w:color="auto"/>
        <w:left w:val="none" w:sz="0" w:space="0" w:color="auto"/>
        <w:bottom w:val="none" w:sz="0" w:space="0" w:color="auto"/>
        <w:right w:val="none" w:sz="0" w:space="0" w:color="auto"/>
      </w:divBdr>
    </w:div>
    <w:div w:id="104158651">
      <w:bodyDiv w:val="1"/>
      <w:marLeft w:val="0"/>
      <w:marRight w:val="0"/>
      <w:marTop w:val="0"/>
      <w:marBottom w:val="0"/>
      <w:divBdr>
        <w:top w:val="none" w:sz="0" w:space="0" w:color="auto"/>
        <w:left w:val="none" w:sz="0" w:space="0" w:color="auto"/>
        <w:bottom w:val="none" w:sz="0" w:space="0" w:color="auto"/>
        <w:right w:val="none" w:sz="0" w:space="0" w:color="auto"/>
      </w:divBdr>
    </w:div>
    <w:div w:id="104272236">
      <w:bodyDiv w:val="1"/>
      <w:marLeft w:val="0"/>
      <w:marRight w:val="0"/>
      <w:marTop w:val="0"/>
      <w:marBottom w:val="0"/>
      <w:divBdr>
        <w:top w:val="none" w:sz="0" w:space="0" w:color="auto"/>
        <w:left w:val="none" w:sz="0" w:space="0" w:color="auto"/>
        <w:bottom w:val="none" w:sz="0" w:space="0" w:color="auto"/>
        <w:right w:val="none" w:sz="0" w:space="0" w:color="auto"/>
      </w:divBdr>
    </w:div>
    <w:div w:id="228997639">
      <w:bodyDiv w:val="1"/>
      <w:marLeft w:val="0"/>
      <w:marRight w:val="0"/>
      <w:marTop w:val="0"/>
      <w:marBottom w:val="0"/>
      <w:divBdr>
        <w:top w:val="none" w:sz="0" w:space="0" w:color="auto"/>
        <w:left w:val="none" w:sz="0" w:space="0" w:color="auto"/>
        <w:bottom w:val="none" w:sz="0" w:space="0" w:color="auto"/>
        <w:right w:val="none" w:sz="0" w:space="0" w:color="auto"/>
      </w:divBdr>
    </w:div>
    <w:div w:id="329716389">
      <w:bodyDiv w:val="1"/>
      <w:marLeft w:val="0"/>
      <w:marRight w:val="0"/>
      <w:marTop w:val="0"/>
      <w:marBottom w:val="0"/>
      <w:divBdr>
        <w:top w:val="none" w:sz="0" w:space="0" w:color="auto"/>
        <w:left w:val="none" w:sz="0" w:space="0" w:color="auto"/>
        <w:bottom w:val="none" w:sz="0" w:space="0" w:color="auto"/>
        <w:right w:val="none" w:sz="0" w:space="0" w:color="auto"/>
      </w:divBdr>
    </w:div>
    <w:div w:id="349572323">
      <w:bodyDiv w:val="1"/>
      <w:marLeft w:val="0"/>
      <w:marRight w:val="0"/>
      <w:marTop w:val="0"/>
      <w:marBottom w:val="0"/>
      <w:divBdr>
        <w:top w:val="none" w:sz="0" w:space="0" w:color="auto"/>
        <w:left w:val="none" w:sz="0" w:space="0" w:color="auto"/>
        <w:bottom w:val="none" w:sz="0" w:space="0" w:color="auto"/>
        <w:right w:val="none" w:sz="0" w:space="0" w:color="auto"/>
      </w:divBdr>
    </w:div>
    <w:div w:id="448548220">
      <w:bodyDiv w:val="1"/>
      <w:marLeft w:val="0"/>
      <w:marRight w:val="0"/>
      <w:marTop w:val="0"/>
      <w:marBottom w:val="0"/>
      <w:divBdr>
        <w:top w:val="none" w:sz="0" w:space="0" w:color="auto"/>
        <w:left w:val="none" w:sz="0" w:space="0" w:color="auto"/>
        <w:bottom w:val="none" w:sz="0" w:space="0" w:color="auto"/>
        <w:right w:val="none" w:sz="0" w:space="0" w:color="auto"/>
      </w:divBdr>
    </w:div>
    <w:div w:id="501356806">
      <w:bodyDiv w:val="1"/>
      <w:marLeft w:val="0"/>
      <w:marRight w:val="0"/>
      <w:marTop w:val="0"/>
      <w:marBottom w:val="0"/>
      <w:divBdr>
        <w:top w:val="none" w:sz="0" w:space="0" w:color="auto"/>
        <w:left w:val="none" w:sz="0" w:space="0" w:color="auto"/>
        <w:bottom w:val="none" w:sz="0" w:space="0" w:color="auto"/>
        <w:right w:val="none" w:sz="0" w:space="0" w:color="auto"/>
      </w:divBdr>
    </w:div>
    <w:div w:id="555970869">
      <w:bodyDiv w:val="1"/>
      <w:marLeft w:val="0"/>
      <w:marRight w:val="0"/>
      <w:marTop w:val="0"/>
      <w:marBottom w:val="0"/>
      <w:divBdr>
        <w:top w:val="none" w:sz="0" w:space="0" w:color="auto"/>
        <w:left w:val="none" w:sz="0" w:space="0" w:color="auto"/>
        <w:bottom w:val="none" w:sz="0" w:space="0" w:color="auto"/>
        <w:right w:val="none" w:sz="0" w:space="0" w:color="auto"/>
      </w:divBdr>
    </w:div>
    <w:div w:id="556092541">
      <w:bodyDiv w:val="1"/>
      <w:marLeft w:val="0"/>
      <w:marRight w:val="0"/>
      <w:marTop w:val="0"/>
      <w:marBottom w:val="0"/>
      <w:divBdr>
        <w:top w:val="none" w:sz="0" w:space="0" w:color="auto"/>
        <w:left w:val="none" w:sz="0" w:space="0" w:color="auto"/>
        <w:bottom w:val="none" w:sz="0" w:space="0" w:color="auto"/>
        <w:right w:val="none" w:sz="0" w:space="0" w:color="auto"/>
      </w:divBdr>
    </w:div>
    <w:div w:id="742072784">
      <w:bodyDiv w:val="1"/>
      <w:marLeft w:val="0"/>
      <w:marRight w:val="0"/>
      <w:marTop w:val="0"/>
      <w:marBottom w:val="0"/>
      <w:divBdr>
        <w:top w:val="none" w:sz="0" w:space="0" w:color="auto"/>
        <w:left w:val="none" w:sz="0" w:space="0" w:color="auto"/>
        <w:bottom w:val="none" w:sz="0" w:space="0" w:color="auto"/>
        <w:right w:val="none" w:sz="0" w:space="0" w:color="auto"/>
      </w:divBdr>
    </w:div>
    <w:div w:id="742332924">
      <w:bodyDiv w:val="1"/>
      <w:marLeft w:val="0"/>
      <w:marRight w:val="0"/>
      <w:marTop w:val="0"/>
      <w:marBottom w:val="0"/>
      <w:divBdr>
        <w:top w:val="none" w:sz="0" w:space="0" w:color="auto"/>
        <w:left w:val="none" w:sz="0" w:space="0" w:color="auto"/>
        <w:bottom w:val="none" w:sz="0" w:space="0" w:color="auto"/>
        <w:right w:val="none" w:sz="0" w:space="0" w:color="auto"/>
      </w:divBdr>
    </w:div>
    <w:div w:id="765268315">
      <w:bodyDiv w:val="1"/>
      <w:marLeft w:val="0"/>
      <w:marRight w:val="0"/>
      <w:marTop w:val="0"/>
      <w:marBottom w:val="0"/>
      <w:divBdr>
        <w:top w:val="none" w:sz="0" w:space="0" w:color="auto"/>
        <w:left w:val="none" w:sz="0" w:space="0" w:color="auto"/>
        <w:bottom w:val="none" w:sz="0" w:space="0" w:color="auto"/>
        <w:right w:val="none" w:sz="0" w:space="0" w:color="auto"/>
      </w:divBdr>
    </w:div>
    <w:div w:id="824199709">
      <w:bodyDiv w:val="1"/>
      <w:marLeft w:val="0"/>
      <w:marRight w:val="0"/>
      <w:marTop w:val="0"/>
      <w:marBottom w:val="0"/>
      <w:divBdr>
        <w:top w:val="none" w:sz="0" w:space="0" w:color="auto"/>
        <w:left w:val="none" w:sz="0" w:space="0" w:color="auto"/>
        <w:bottom w:val="none" w:sz="0" w:space="0" w:color="auto"/>
        <w:right w:val="none" w:sz="0" w:space="0" w:color="auto"/>
      </w:divBdr>
    </w:div>
    <w:div w:id="939413641">
      <w:bodyDiv w:val="1"/>
      <w:marLeft w:val="0"/>
      <w:marRight w:val="0"/>
      <w:marTop w:val="0"/>
      <w:marBottom w:val="0"/>
      <w:divBdr>
        <w:top w:val="none" w:sz="0" w:space="0" w:color="auto"/>
        <w:left w:val="none" w:sz="0" w:space="0" w:color="auto"/>
        <w:bottom w:val="none" w:sz="0" w:space="0" w:color="auto"/>
        <w:right w:val="none" w:sz="0" w:space="0" w:color="auto"/>
      </w:divBdr>
    </w:div>
    <w:div w:id="1079906834">
      <w:bodyDiv w:val="1"/>
      <w:marLeft w:val="0"/>
      <w:marRight w:val="0"/>
      <w:marTop w:val="0"/>
      <w:marBottom w:val="0"/>
      <w:divBdr>
        <w:top w:val="none" w:sz="0" w:space="0" w:color="auto"/>
        <w:left w:val="none" w:sz="0" w:space="0" w:color="auto"/>
        <w:bottom w:val="none" w:sz="0" w:space="0" w:color="auto"/>
        <w:right w:val="none" w:sz="0" w:space="0" w:color="auto"/>
      </w:divBdr>
    </w:div>
    <w:div w:id="1091582621">
      <w:bodyDiv w:val="1"/>
      <w:marLeft w:val="0"/>
      <w:marRight w:val="0"/>
      <w:marTop w:val="0"/>
      <w:marBottom w:val="0"/>
      <w:divBdr>
        <w:top w:val="none" w:sz="0" w:space="0" w:color="auto"/>
        <w:left w:val="none" w:sz="0" w:space="0" w:color="auto"/>
        <w:bottom w:val="none" w:sz="0" w:space="0" w:color="auto"/>
        <w:right w:val="none" w:sz="0" w:space="0" w:color="auto"/>
      </w:divBdr>
    </w:div>
    <w:div w:id="1140268836">
      <w:bodyDiv w:val="1"/>
      <w:marLeft w:val="0"/>
      <w:marRight w:val="0"/>
      <w:marTop w:val="0"/>
      <w:marBottom w:val="0"/>
      <w:divBdr>
        <w:top w:val="none" w:sz="0" w:space="0" w:color="auto"/>
        <w:left w:val="none" w:sz="0" w:space="0" w:color="auto"/>
        <w:bottom w:val="none" w:sz="0" w:space="0" w:color="auto"/>
        <w:right w:val="none" w:sz="0" w:space="0" w:color="auto"/>
      </w:divBdr>
    </w:div>
    <w:div w:id="1203206377">
      <w:bodyDiv w:val="1"/>
      <w:marLeft w:val="0"/>
      <w:marRight w:val="0"/>
      <w:marTop w:val="0"/>
      <w:marBottom w:val="0"/>
      <w:divBdr>
        <w:top w:val="none" w:sz="0" w:space="0" w:color="auto"/>
        <w:left w:val="none" w:sz="0" w:space="0" w:color="auto"/>
        <w:bottom w:val="none" w:sz="0" w:space="0" w:color="auto"/>
        <w:right w:val="none" w:sz="0" w:space="0" w:color="auto"/>
      </w:divBdr>
    </w:div>
    <w:div w:id="1225876287">
      <w:bodyDiv w:val="1"/>
      <w:marLeft w:val="0"/>
      <w:marRight w:val="0"/>
      <w:marTop w:val="0"/>
      <w:marBottom w:val="0"/>
      <w:divBdr>
        <w:top w:val="none" w:sz="0" w:space="0" w:color="auto"/>
        <w:left w:val="none" w:sz="0" w:space="0" w:color="auto"/>
        <w:bottom w:val="none" w:sz="0" w:space="0" w:color="auto"/>
        <w:right w:val="none" w:sz="0" w:space="0" w:color="auto"/>
      </w:divBdr>
    </w:div>
    <w:div w:id="1232471968">
      <w:bodyDiv w:val="1"/>
      <w:marLeft w:val="0"/>
      <w:marRight w:val="0"/>
      <w:marTop w:val="0"/>
      <w:marBottom w:val="0"/>
      <w:divBdr>
        <w:top w:val="none" w:sz="0" w:space="0" w:color="auto"/>
        <w:left w:val="none" w:sz="0" w:space="0" w:color="auto"/>
        <w:bottom w:val="none" w:sz="0" w:space="0" w:color="auto"/>
        <w:right w:val="none" w:sz="0" w:space="0" w:color="auto"/>
      </w:divBdr>
    </w:div>
    <w:div w:id="1236163904">
      <w:bodyDiv w:val="1"/>
      <w:marLeft w:val="0"/>
      <w:marRight w:val="0"/>
      <w:marTop w:val="0"/>
      <w:marBottom w:val="0"/>
      <w:divBdr>
        <w:top w:val="none" w:sz="0" w:space="0" w:color="auto"/>
        <w:left w:val="none" w:sz="0" w:space="0" w:color="auto"/>
        <w:bottom w:val="none" w:sz="0" w:space="0" w:color="auto"/>
        <w:right w:val="none" w:sz="0" w:space="0" w:color="auto"/>
      </w:divBdr>
    </w:div>
    <w:div w:id="1280140940">
      <w:bodyDiv w:val="1"/>
      <w:marLeft w:val="0"/>
      <w:marRight w:val="0"/>
      <w:marTop w:val="0"/>
      <w:marBottom w:val="0"/>
      <w:divBdr>
        <w:top w:val="none" w:sz="0" w:space="0" w:color="auto"/>
        <w:left w:val="none" w:sz="0" w:space="0" w:color="auto"/>
        <w:bottom w:val="none" w:sz="0" w:space="0" w:color="auto"/>
        <w:right w:val="none" w:sz="0" w:space="0" w:color="auto"/>
      </w:divBdr>
    </w:div>
    <w:div w:id="1321959319">
      <w:bodyDiv w:val="1"/>
      <w:marLeft w:val="0"/>
      <w:marRight w:val="0"/>
      <w:marTop w:val="0"/>
      <w:marBottom w:val="0"/>
      <w:divBdr>
        <w:top w:val="none" w:sz="0" w:space="0" w:color="auto"/>
        <w:left w:val="none" w:sz="0" w:space="0" w:color="auto"/>
        <w:bottom w:val="none" w:sz="0" w:space="0" w:color="auto"/>
        <w:right w:val="none" w:sz="0" w:space="0" w:color="auto"/>
      </w:divBdr>
    </w:div>
    <w:div w:id="1490363205">
      <w:bodyDiv w:val="1"/>
      <w:marLeft w:val="0"/>
      <w:marRight w:val="0"/>
      <w:marTop w:val="0"/>
      <w:marBottom w:val="0"/>
      <w:divBdr>
        <w:top w:val="none" w:sz="0" w:space="0" w:color="auto"/>
        <w:left w:val="none" w:sz="0" w:space="0" w:color="auto"/>
        <w:bottom w:val="none" w:sz="0" w:space="0" w:color="auto"/>
        <w:right w:val="none" w:sz="0" w:space="0" w:color="auto"/>
      </w:divBdr>
    </w:div>
    <w:div w:id="1566454915">
      <w:bodyDiv w:val="1"/>
      <w:marLeft w:val="0"/>
      <w:marRight w:val="0"/>
      <w:marTop w:val="0"/>
      <w:marBottom w:val="0"/>
      <w:divBdr>
        <w:top w:val="none" w:sz="0" w:space="0" w:color="auto"/>
        <w:left w:val="none" w:sz="0" w:space="0" w:color="auto"/>
        <w:bottom w:val="none" w:sz="0" w:space="0" w:color="auto"/>
        <w:right w:val="none" w:sz="0" w:space="0" w:color="auto"/>
      </w:divBdr>
    </w:div>
    <w:div w:id="1639917393">
      <w:bodyDiv w:val="1"/>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sChild>
            <w:div w:id="1827622674">
              <w:marLeft w:val="4200"/>
              <w:marRight w:val="0"/>
              <w:marTop w:val="0"/>
              <w:marBottom w:val="0"/>
              <w:divBdr>
                <w:top w:val="none" w:sz="0" w:space="0" w:color="auto"/>
                <w:left w:val="none" w:sz="0" w:space="0" w:color="auto"/>
                <w:bottom w:val="none" w:sz="0" w:space="0" w:color="auto"/>
                <w:right w:val="none" w:sz="0" w:space="0" w:color="auto"/>
              </w:divBdr>
            </w:div>
            <w:div w:id="2098595064">
              <w:marLeft w:val="0"/>
              <w:marRight w:val="0"/>
              <w:marTop w:val="270"/>
              <w:marBottom w:val="0"/>
              <w:divBdr>
                <w:top w:val="none" w:sz="0" w:space="0" w:color="auto"/>
                <w:left w:val="none" w:sz="0" w:space="0" w:color="auto"/>
                <w:bottom w:val="none" w:sz="0" w:space="0" w:color="auto"/>
                <w:right w:val="none" w:sz="0" w:space="0" w:color="auto"/>
              </w:divBdr>
              <w:divsChild>
                <w:div w:id="188448706">
                  <w:marLeft w:val="0"/>
                  <w:marRight w:val="150"/>
                  <w:marTop w:val="75"/>
                  <w:marBottom w:val="0"/>
                  <w:divBdr>
                    <w:top w:val="none" w:sz="0" w:space="0" w:color="auto"/>
                    <w:left w:val="none" w:sz="0" w:space="0" w:color="auto"/>
                    <w:bottom w:val="none" w:sz="0" w:space="0" w:color="auto"/>
                    <w:right w:val="none" w:sz="0" w:space="0" w:color="auto"/>
                  </w:divBdr>
                </w:div>
                <w:div w:id="1582325243">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 w:id="1743333379">
      <w:bodyDiv w:val="1"/>
      <w:marLeft w:val="0"/>
      <w:marRight w:val="0"/>
      <w:marTop w:val="0"/>
      <w:marBottom w:val="0"/>
      <w:divBdr>
        <w:top w:val="none" w:sz="0" w:space="0" w:color="auto"/>
        <w:left w:val="none" w:sz="0" w:space="0" w:color="auto"/>
        <w:bottom w:val="none" w:sz="0" w:space="0" w:color="auto"/>
        <w:right w:val="none" w:sz="0" w:space="0" w:color="auto"/>
      </w:divBdr>
    </w:div>
    <w:div w:id="2014914359">
      <w:bodyDiv w:val="1"/>
      <w:marLeft w:val="0"/>
      <w:marRight w:val="0"/>
      <w:marTop w:val="0"/>
      <w:marBottom w:val="0"/>
      <w:divBdr>
        <w:top w:val="none" w:sz="0" w:space="0" w:color="auto"/>
        <w:left w:val="none" w:sz="0" w:space="0" w:color="auto"/>
        <w:bottom w:val="none" w:sz="0" w:space="0" w:color="auto"/>
        <w:right w:val="none" w:sz="0" w:space="0" w:color="auto"/>
      </w:divBdr>
    </w:div>
    <w:div w:id="2105302850">
      <w:bodyDiv w:val="1"/>
      <w:marLeft w:val="0"/>
      <w:marRight w:val="0"/>
      <w:marTop w:val="0"/>
      <w:marBottom w:val="0"/>
      <w:divBdr>
        <w:top w:val="none" w:sz="0" w:space="0" w:color="auto"/>
        <w:left w:val="none" w:sz="0" w:space="0" w:color="auto"/>
        <w:bottom w:val="none" w:sz="0" w:space="0" w:color="auto"/>
        <w:right w:val="none" w:sz="0" w:space="0" w:color="auto"/>
      </w:divBdr>
    </w:div>
    <w:div w:id="211787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373E1-511A-4512-93BC-B23F54D714A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21E29F-73E7-4AB0-BA4F-4BF74513E3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3</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Hu YuCen</cp:lastModifiedBy>
  <cp:revision>1874</cp:revision>
  <cp:lastPrinted>2020-11-11T00:31:00Z</cp:lastPrinted>
  <dcterms:created xsi:type="dcterms:W3CDTF">2021-05-11T10:14:00Z</dcterms:created>
  <dcterms:modified xsi:type="dcterms:W3CDTF">2025-09-10T01:04:00Z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1820D301500F4C5CAD2BBED573B2C7A6</vt:lpwstr>
  </property>
</Properties>
</file>