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873" w:rsidRDefault="00BC4873" w:rsidP="00BC4873">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广州瑞松智能科技股份有限公司</w:t>
      </w:r>
    </w:p>
    <w:p w:rsidR="00BC4873" w:rsidRDefault="00BC4873" w:rsidP="00BC4873">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rsidR="00BC4873" w:rsidRDefault="00BC4873" w:rsidP="00BC4873">
      <w:pPr>
        <w:spacing w:beforeLines="50" w:before="156" w:afterLines="50" w:after="156" w:line="400" w:lineRule="exact"/>
        <w:rPr>
          <w:bCs/>
          <w:iCs/>
          <w:color w:val="000000"/>
          <w:sz w:val="24"/>
        </w:rPr>
      </w:pPr>
      <w:r>
        <w:rPr>
          <w:rFonts w:hAnsi="宋体"/>
          <w:bCs/>
          <w:iCs/>
          <w:color w:val="000000"/>
          <w:sz w:val="24"/>
        </w:rPr>
        <w:t>证券简称：</w:t>
      </w:r>
      <w:r>
        <w:rPr>
          <w:color w:val="000000"/>
          <w:sz w:val="24"/>
        </w:rPr>
        <w:t>瑞松科技</w:t>
      </w:r>
      <w:r>
        <w:rPr>
          <w:color w:val="000000"/>
          <w:sz w:val="24"/>
        </w:rPr>
        <w:t xml:space="preserve">             </w:t>
      </w:r>
      <w:r>
        <w:rPr>
          <w:rFonts w:hAnsi="宋体"/>
          <w:bCs/>
          <w:iCs/>
          <w:color w:val="000000"/>
          <w:sz w:val="24"/>
        </w:rPr>
        <w:t>股票代码：</w:t>
      </w:r>
      <w:r>
        <w:rPr>
          <w:color w:val="000000"/>
          <w:sz w:val="24"/>
        </w:rPr>
        <w:t xml:space="preserve">688090             </w:t>
      </w:r>
      <w:r>
        <w:rPr>
          <w:color w:val="000000"/>
          <w:sz w:val="24"/>
        </w:rPr>
        <w:t>编号：</w:t>
      </w:r>
      <w:r>
        <w:rPr>
          <w:rFonts w:hint="eastAsia"/>
          <w:color w:val="000000"/>
          <w:sz w:val="24"/>
        </w:rPr>
        <w:t>2</w:t>
      </w:r>
      <w:r>
        <w:rPr>
          <w:color w:val="000000"/>
          <w:sz w:val="24"/>
        </w:rPr>
        <w:t>02502</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BC4873" w:rsidTr="00FE5823">
        <w:tc>
          <w:tcPr>
            <w:tcW w:w="1908" w:type="dxa"/>
            <w:tcBorders>
              <w:top w:val="single" w:sz="4" w:space="0" w:color="auto"/>
              <w:left w:val="single" w:sz="4" w:space="0" w:color="auto"/>
              <w:bottom w:val="single" w:sz="4" w:space="0" w:color="auto"/>
              <w:right w:val="single" w:sz="4" w:space="0" w:color="auto"/>
            </w:tcBorders>
          </w:tcPr>
          <w:p w:rsidR="00BC4873" w:rsidRDefault="00BC4873" w:rsidP="00FE5823">
            <w:pPr>
              <w:spacing w:line="360" w:lineRule="auto"/>
              <w:rPr>
                <w:bCs/>
                <w:iCs/>
                <w:color w:val="000000"/>
                <w:kern w:val="0"/>
                <w:sz w:val="24"/>
              </w:rPr>
            </w:pPr>
            <w:r>
              <w:rPr>
                <w:rFonts w:hAnsi="宋体"/>
                <w:bCs/>
                <w:iCs/>
                <w:color w:val="000000"/>
                <w:kern w:val="0"/>
                <w:sz w:val="24"/>
              </w:rPr>
              <w:t>投资者关系活动类别</w:t>
            </w:r>
          </w:p>
          <w:p w:rsidR="00BC4873" w:rsidRDefault="00BC4873" w:rsidP="00FE5823">
            <w:pPr>
              <w:spacing w:line="360" w:lineRule="auto"/>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BC4873" w:rsidRDefault="00BC4873" w:rsidP="00FE5823">
            <w:pPr>
              <w:spacing w:line="360" w:lineRule="auto"/>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BC4873" w:rsidRDefault="00BC4873" w:rsidP="00FE5823">
            <w:pPr>
              <w:spacing w:line="360" w:lineRule="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rsidR="00BC4873" w:rsidRDefault="00BC4873" w:rsidP="00FE5823">
            <w:pPr>
              <w:spacing w:line="360" w:lineRule="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BC4873" w:rsidRDefault="00BC4873" w:rsidP="00FE5823">
            <w:pPr>
              <w:tabs>
                <w:tab w:val="left" w:pos="3045"/>
                <w:tab w:val="center" w:pos="3199"/>
              </w:tabs>
              <w:spacing w:line="360" w:lineRule="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rsidR="00BC4873" w:rsidRDefault="00BC4873" w:rsidP="00040464">
            <w:pPr>
              <w:tabs>
                <w:tab w:val="center" w:pos="3199"/>
              </w:tabs>
              <w:spacing w:line="360" w:lineRule="auto"/>
              <w:rPr>
                <w:rFonts w:hint="eastAsia"/>
                <w:bCs/>
                <w:iCs/>
                <w:color w:val="000000"/>
                <w:sz w:val="24"/>
              </w:rPr>
            </w:pPr>
            <w:r>
              <w:rPr>
                <w:bCs/>
                <w:iCs/>
                <w:color w:val="000000"/>
                <w:kern w:val="0"/>
                <w:sz w:val="24"/>
              </w:rPr>
              <w:t>√</w:t>
            </w:r>
            <w:r>
              <w:rPr>
                <w:rFonts w:hAnsi="宋体"/>
                <w:kern w:val="0"/>
                <w:sz w:val="24"/>
              </w:rPr>
              <w:t>其他</w:t>
            </w:r>
            <w:r>
              <w:rPr>
                <w:kern w:val="0"/>
                <w:sz w:val="24"/>
              </w:rPr>
              <w:t xml:space="preserve"> </w:t>
            </w:r>
            <w:r w:rsidR="00040464">
              <w:rPr>
                <w:rFonts w:hAnsi="宋体" w:hint="eastAsia"/>
                <w:kern w:val="0"/>
                <w:sz w:val="24"/>
              </w:rPr>
              <w:t>网上集体接待日活动</w:t>
            </w:r>
          </w:p>
        </w:tc>
      </w:tr>
      <w:tr w:rsidR="00BC4873" w:rsidTr="00FE5823">
        <w:tc>
          <w:tcPr>
            <w:tcW w:w="1908" w:type="dxa"/>
            <w:tcBorders>
              <w:top w:val="single" w:sz="4" w:space="0" w:color="auto"/>
              <w:left w:val="single" w:sz="4" w:space="0" w:color="auto"/>
              <w:bottom w:val="single" w:sz="4" w:space="0" w:color="auto"/>
              <w:right w:val="single" w:sz="4" w:space="0" w:color="auto"/>
            </w:tcBorders>
          </w:tcPr>
          <w:p w:rsidR="00BC4873" w:rsidRDefault="00BC4873" w:rsidP="00FE5823">
            <w:pPr>
              <w:spacing w:line="360" w:lineRule="auto"/>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rsidR="00BC4873" w:rsidRDefault="00BC4873" w:rsidP="00FE5823">
            <w:pPr>
              <w:spacing w:line="360" w:lineRule="auto"/>
              <w:rPr>
                <w:bCs/>
                <w:iCs/>
                <w:color w:val="000000"/>
                <w:sz w:val="24"/>
                <w:lang w:val="en-GB"/>
              </w:rPr>
            </w:pPr>
            <w:bookmarkStart w:id="0" w:name="OLE_LINK4"/>
            <w:bookmarkStart w:id="1" w:name="OLE_LINK5"/>
            <w:bookmarkStart w:id="2" w:name="_GoBack"/>
            <w:r>
              <w:rPr>
                <w:rFonts w:hint="eastAsia"/>
                <w:bCs/>
                <w:iCs/>
                <w:color w:val="000000"/>
                <w:sz w:val="24"/>
                <w:lang w:val="en-GB"/>
              </w:rPr>
              <w:t>202</w:t>
            </w:r>
            <w:r>
              <w:rPr>
                <w:bCs/>
                <w:iCs/>
                <w:color w:val="000000"/>
                <w:sz w:val="24"/>
                <w:lang w:val="en-GB"/>
              </w:rPr>
              <w:t>5</w:t>
            </w:r>
            <w:r w:rsidRPr="00620BAA">
              <w:rPr>
                <w:rFonts w:hint="eastAsia"/>
                <w:bCs/>
                <w:iCs/>
                <w:color w:val="000000"/>
                <w:sz w:val="24"/>
                <w:lang w:val="en-GB"/>
              </w:rPr>
              <w:t>年广东辖区</w:t>
            </w:r>
            <w:r>
              <w:rPr>
                <w:rFonts w:hint="eastAsia"/>
                <w:bCs/>
                <w:iCs/>
                <w:color w:val="000000"/>
                <w:sz w:val="24"/>
                <w:lang w:val="en-GB"/>
              </w:rPr>
              <w:t>投资者</w:t>
            </w:r>
            <w:r w:rsidRPr="00620BAA">
              <w:rPr>
                <w:rFonts w:hint="eastAsia"/>
                <w:bCs/>
                <w:iCs/>
                <w:color w:val="000000"/>
                <w:sz w:val="24"/>
                <w:lang w:val="en-GB"/>
              </w:rPr>
              <w:t>集体接待日活动</w:t>
            </w:r>
            <w:bookmarkEnd w:id="0"/>
            <w:bookmarkEnd w:id="1"/>
            <w:bookmarkEnd w:id="2"/>
          </w:p>
        </w:tc>
      </w:tr>
      <w:tr w:rsidR="00BC4873" w:rsidTr="00FE5823">
        <w:tc>
          <w:tcPr>
            <w:tcW w:w="1908" w:type="dxa"/>
            <w:tcBorders>
              <w:top w:val="single" w:sz="4" w:space="0" w:color="auto"/>
              <w:left w:val="single" w:sz="4" w:space="0" w:color="auto"/>
              <w:bottom w:val="single" w:sz="4" w:space="0" w:color="auto"/>
              <w:right w:val="single" w:sz="4" w:space="0" w:color="auto"/>
            </w:tcBorders>
          </w:tcPr>
          <w:p w:rsidR="00BC4873" w:rsidRDefault="00BC4873" w:rsidP="00FE5823">
            <w:pPr>
              <w:spacing w:line="360" w:lineRule="auto"/>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BC4873" w:rsidRDefault="00BC4873" w:rsidP="00FE5823">
            <w:pPr>
              <w:spacing w:line="360" w:lineRule="auto"/>
              <w:rPr>
                <w:bCs/>
                <w:iCs/>
                <w:color w:val="000000"/>
                <w:sz w:val="24"/>
              </w:rPr>
            </w:pPr>
            <w:r>
              <w:rPr>
                <w:bCs/>
                <w:iCs/>
                <w:color w:val="000000"/>
                <w:sz w:val="24"/>
              </w:rPr>
              <w:t>2025</w:t>
            </w:r>
            <w:r>
              <w:rPr>
                <w:bCs/>
                <w:iCs/>
                <w:color w:val="000000"/>
                <w:sz w:val="24"/>
              </w:rPr>
              <w:t>年</w:t>
            </w:r>
            <w:r>
              <w:rPr>
                <w:bCs/>
                <w:iCs/>
                <w:color w:val="000000"/>
                <w:sz w:val="24"/>
              </w:rPr>
              <w:t>9</w:t>
            </w:r>
            <w:r>
              <w:rPr>
                <w:bCs/>
                <w:iCs/>
                <w:color w:val="000000"/>
                <w:sz w:val="24"/>
              </w:rPr>
              <w:t>月</w:t>
            </w:r>
            <w:r>
              <w:rPr>
                <w:bCs/>
                <w:iCs/>
                <w:color w:val="000000"/>
                <w:sz w:val="24"/>
              </w:rPr>
              <w:t>19</w:t>
            </w:r>
            <w:r>
              <w:rPr>
                <w:bCs/>
                <w:iCs/>
                <w:color w:val="000000"/>
                <w:sz w:val="24"/>
              </w:rPr>
              <w:t>日</w:t>
            </w:r>
            <w:r>
              <w:rPr>
                <w:bCs/>
                <w:iCs/>
                <w:color w:val="000000"/>
                <w:sz w:val="24"/>
              </w:rPr>
              <w:t xml:space="preserve"> (</w:t>
            </w:r>
            <w:r>
              <w:rPr>
                <w:bCs/>
                <w:iCs/>
                <w:color w:val="000000"/>
                <w:sz w:val="24"/>
              </w:rPr>
              <w:t>周五</w:t>
            </w:r>
            <w:r>
              <w:rPr>
                <w:bCs/>
                <w:iCs/>
                <w:color w:val="000000"/>
                <w:sz w:val="24"/>
              </w:rPr>
              <w:t xml:space="preserve">) </w:t>
            </w:r>
            <w:r>
              <w:rPr>
                <w:bCs/>
                <w:iCs/>
                <w:color w:val="000000"/>
                <w:sz w:val="24"/>
              </w:rPr>
              <w:t>下午</w:t>
            </w:r>
            <w:r>
              <w:rPr>
                <w:bCs/>
                <w:iCs/>
                <w:color w:val="000000"/>
                <w:sz w:val="24"/>
              </w:rPr>
              <w:t xml:space="preserve"> 14:00~17:00</w:t>
            </w:r>
          </w:p>
        </w:tc>
      </w:tr>
      <w:tr w:rsidR="00BC4873" w:rsidTr="00FE5823">
        <w:tc>
          <w:tcPr>
            <w:tcW w:w="1908" w:type="dxa"/>
            <w:tcBorders>
              <w:top w:val="single" w:sz="4" w:space="0" w:color="auto"/>
              <w:left w:val="single" w:sz="4" w:space="0" w:color="auto"/>
              <w:bottom w:val="single" w:sz="4" w:space="0" w:color="auto"/>
              <w:right w:val="single" w:sz="4" w:space="0" w:color="auto"/>
            </w:tcBorders>
          </w:tcPr>
          <w:p w:rsidR="00BC4873" w:rsidRDefault="00BC4873" w:rsidP="00FE5823">
            <w:pPr>
              <w:spacing w:line="360" w:lineRule="auto"/>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BC4873" w:rsidRDefault="00BC4873" w:rsidP="00FE5823">
            <w:pPr>
              <w:spacing w:line="360" w:lineRule="auto"/>
              <w:rPr>
                <w:bCs/>
                <w:iCs/>
                <w:color w:val="000000"/>
                <w:sz w:val="24"/>
              </w:rPr>
            </w:pP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w:t>
            </w:r>
          </w:p>
        </w:tc>
      </w:tr>
      <w:tr w:rsidR="00BC4873" w:rsidTr="00FE5823">
        <w:tc>
          <w:tcPr>
            <w:tcW w:w="1908" w:type="dxa"/>
            <w:tcBorders>
              <w:top w:val="single" w:sz="4" w:space="0" w:color="auto"/>
              <w:left w:val="single" w:sz="4" w:space="0" w:color="auto"/>
              <w:bottom w:val="single" w:sz="4" w:space="0" w:color="auto"/>
              <w:right w:val="single" w:sz="4" w:space="0" w:color="auto"/>
            </w:tcBorders>
          </w:tcPr>
          <w:p w:rsidR="00BC4873" w:rsidRDefault="00BC4873" w:rsidP="00FE5823">
            <w:pPr>
              <w:spacing w:line="360" w:lineRule="auto"/>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BC4873" w:rsidRDefault="00BC4873" w:rsidP="00FE5823">
            <w:pPr>
              <w:spacing w:line="360" w:lineRule="auto"/>
              <w:rPr>
                <w:rFonts w:ascii="宋体" w:hAnsi="宋体"/>
                <w:bCs/>
                <w:sz w:val="24"/>
              </w:rPr>
            </w:pPr>
            <w:r>
              <w:rPr>
                <w:rFonts w:ascii="宋体" w:hAnsi="宋体"/>
                <w:bCs/>
                <w:sz w:val="24"/>
              </w:rPr>
              <w:t>1、董事长兼总裁孙志强</w:t>
            </w:r>
          </w:p>
          <w:p w:rsidR="00BC4873" w:rsidRDefault="00BC4873" w:rsidP="00FE5823">
            <w:pPr>
              <w:spacing w:line="360" w:lineRule="auto"/>
              <w:rPr>
                <w:rFonts w:ascii="宋体" w:hAnsi="宋体"/>
                <w:bCs/>
                <w:sz w:val="24"/>
              </w:rPr>
            </w:pPr>
            <w:r>
              <w:rPr>
                <w:rFonts w:ascii="宋体" w:hAnsi="宋体"/>
                <w:bCs/>
                <w:sz w:val="24"/>
              </w:rPr>
              <w:t>2、独立董事马腾</w:t>
            </w:r>
          </w:p>
          <w:p w:rsidR="00BC4873" w:rsidRDefault="00BC4873" w:rsidP="00FE5823">
            <w:pPr>
              <w:spacing w:line="360" w:lineRule="auto"/>
              <w:rPr>
                <w:rFonts w:ascii="宋体" w:hAnsi="宋体"/>
                <w:bCs/>
                <w:sz w:val="24"/>
              </w:rPr>
            </w:pPr>
            <w:r>
              <w:rPr>
                <w:rFonts w:ascii="宋体" w:hAnsi="宋体"/>
                <w:bCs/>
                <w:sz w:val="24"/>
              </w:rPr>
              <w:t>3、董事兼副总裁孙圣杰</w:t>
            </w:r>
          </w:p>
          <w:p w:rsidR="00BC4873" w:rsidRDefault="00BC4873" w:rsidP="00FE5823">
            <w:pPr>
              <w:spacing w:line="360" w:lineRule="auto"/>
              <w:rPr>
                <w:rFonts w:ascii="宋体" w:hAnsi="宋体"/>
                <w:bCs/>
                <w:sz w:val="24"/>
              </w:rPr>
            </w:pPr>
            <w:r>
              <w:rPr>
                <w:rFonts w:ascii="宋体" w:hAnsi="宋体"/>
                <w:bCs/>
                <w:sz w:val="24"/>
              </w:rPr>
              <w:t>4、董事、财务总监兼董事会秘书陈雅依</w:t>
            </w:r>
          </w:p>
        </w:tc>
      </w:tr>
      <w:tr w:rsidR="00BC4873" w:rsidTr="00FE5823">
        <w:tc>
          <w:tcPr>
            <w:tcW w:w="1908" w:type="dxa"/>
            <w:tcBorders>
              <w:top w:val="single" w:sz="4" w:space="0" w:color="auto"/>
              <w:left w:val="single" w:sz="4" w:space="0" w:color="auto"/>
              <w:bottom w:val="single" w:sz="4" w:space="0" w:color="auto"/>
              <w:right w:val="single" w:sz="4" w:space="0" w:color="auto"/>
            </w:tcBorders>
            <w:vAlign w:val="center"/>
          </w:tcPr>
          <w:p w:rsidR="00BC4873" w:rsidRDefault="00BC4873" w:rsidP="00FE5823">
            <w:pPr>
              <w:spacing w:line="360" w:lineRule="auto"/>
              <w:rPr>
                <w:bCs/>
                <w:iCs/>
                <w:color w:val="000000"/>
                <w:kern w:val="0"/>
                <w:sz w:val="24"/>
              </w:rPr>
            </w:pPr>
            <w:r>
              <w:rPr>
                <w:rFonts w:hAnsi="宋体"/>
                <w:bCs/>
                <w:iCs/>
                <w:color w:val="000000"/>
                <w:kern w:val="0"/>
                <w:sz w:val="24"/>
              </w:rPr>
              <w:t>投资者关系活动主要内容介绍</w:t>
            </w:r>
          </w:p>
          <w:p w:rsidR="00BC4873" w:rsidRDefault="00BC4873" w:rsidP="00FE5823">
            <w:pPr>
              <w:spacing w:line="360" w:lineRule="auto"/>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BC4873" w:rsidRDefault="00BC4873" w:rsidP="00FE5823">
            <w:pPr>
              <w:spacing w:beforeLines="50" w:before="156" w:line="360" w:lineRule="auto"/>
              <w:ind w:firstLineChars="200" w:firstLine="482"/>
              <w:rPr>
                <w:rFonts w:ascii="宋体" w:hAnsi="宋体"/>
                <w:b/>
                <w:sz w:val="24"/>
              </w:rPr>
            </w:pPr>
            <w:r>
              <w:rPr>
                <w:rFonts w:ascii="宋体" w:hAnsi="宋体"/>
                <w:b/>
                <w:sz w:val="24"/>
              </w:rPr>
              <w:t>投资者提出的问题及公司回复情况</w:t>
            </w:r>
          </w:p>
          <w:p w:rsidR="00BC4873" w:rsidRDefault="00BC4873" w:rsidP="00FE5823">
            <w:pPr>
              <w:spacing w:line="360" w:lineRule="auto"/>
              <w:ind w:firstLineChars="200" w:firstLine="480"/>
              <w:rPr>
                <w:rFonts w:ascii="宋体" w:hAnsi="宋体"/>
                <w:sz w:val="24"/>
              </w:rPr>
            </w:pPr>
            <w:r>
              <w:rPr>
                <w:rFonts w:ascii="宋体" w:hAnsi="宋体" w:cs="宋体"/>
                <w:sz w:val="24"/>
              </w:rPr>
              <w:t>公司就投资者在本次说明会中提出的问题进行了回复：</w:t>
            </w:r>
          </w:p>
          <w:p w:rsidR="00BC4873" w:rsidRDefault="00BC4873" w:rsidP="00FE5823">
            <w:pPr>
              <w:pStyle w:val="Style6"/>
              <w:spacing w:line="360" w:lineRule="auto"/>
              <w:ind w:left="413" w:firstLineChars="0" w:firstLine="0"/>
              <w:rPr>
                <w:rFonts w:ascii="宋体" w:hAnsi="宋体"/>
                <w:b/>
                <w:sz w:val="24"/>
                <w:szCs w:val="24"/>
              </w:rPr>
            </w:pPr>
            <w:r>
              <w:rPr>
                <w:rFonts w:ascii="宋体" w:hAnsi="宋体"/>
                <w:b/>
                <w:sz w:val="24"/>
                <w:szCs w:val="24"/>
              </w:rPr>
              <w:t>1、公司是否有海外业务？海外市场拓展情况如何？</w:t>
            </w:r>
          </w:p>
          <w:p w:rsidR="00BC4873" w:rsidRDefault="00BC4873" w:rsidP="00FE5823">
            <w:pPr>
              <w:pStyle w:val="Style6"/>
              <w:spacing w:line="360" w:lineRule="auto"/>
              <w:ind w:leftChars="-1" w:left="-2" w:firstLine="480"/>
              <w:rPr>
                <w:rFonts w:ascii="宋体" w:hAnsi="宋体"/>
                <w:sz w:val="24"/>
                <w:szCs w:val="24"/>
              </w:rPr>
            </w:pPr>
            <w:r>
              <w:rPr>
                <w:rFonts w:ascii="宋体" w:hAnsi="宋体"/>
                <w:sz w:val="24"/>
                <w:szCs w:val="24"/>
              </w:rPr>
              <w:t>投资者您好！公司持续开拓海外市场，与全球顶级传感器和机器视觉公司——日本基恩士株式会社（Keyence）达成战略合作，双方将在全球范围内充分共享市场资源、客户资源，积极探讨在技术开发和应用的全面合作，共同推动数字化技术产业的发展；公司与马来西亚知名汽车、零部件工业厂商达成战略合作，共同开拓马来西亚、泰国、印度尼西亚、越南等东南亚市场。</w:t>
            </w:r>
          </w:p>
          <w:p w:rsidR="00BC4873" w:rsidRDefault="00BC4873" w:rsidP="00FE5823">
            <w:pPr>
              <w:pStyle w:val="Style6"/>
              <w:spacing w:line="360" w:lineRule="auto"/>
              <w:ind w:leftChars="-1" w:left="-2" w:firstLine="480"/>
              <w:rPr>
                <w:rFonts w:ascii="宋体" w:hAnsi="宋体"/>
                <w:sz w:val="24"/>
                <w:szCs w:val="24"/>
              </w:rPr>
            </w:pPr>
            <w:r>
              <w:rPr>
                <w:rFonts w:ascii="宋体" w:hAnsi="宋体"/>
                <w:sz w:val="24"/>
                <w:szCs w:val="24"/>
              </w:rPr>
              <w:t>此外，公司还积极与日本、韩国、德国、欧洲等国际企业、机构组织交流合作，共同探索合作契机，谋求更大的海外市场。为进一步完善公司全球化战略布局，拓展国际业务，快速响应客</w:t>
            </w:r>
            <w:r>
              <w:rPr>
                <w:rFonts w:ascii="宋体" w:hAnsi="宋体"/>
                <w:sz w:val="24"/>
                <w:szCs w:val="24"/>
              </w:rPr>
              <w:lastRenderedPageBreak/>
              <w:t>户需求，子公司广州瑞北在马来西亚设立合资公司瑞松亚洲，为东南亚客户提供机器人、机器视觉、工业软件和柔性自动化、数字化、智能制造系统解决方案。感谢您的关注！</w:t>
            </w:r>
          </w:p>
          <w:p w:rsidR="00BC4873" w:rsidRDefault="00BC4873" w:rsidP="00FE5823">
            <w:pPr>
              <w:pStyle w:val="Style6"/>
              <w:spacing w:line="360" w:lineRule="auto"/>
              <w:ind w:leftChars="-1" w:left="-2" w:firstLine="480"/>
              <w:rPr>
                <w:rFonts w:ascii="宋体" w:hAnsi="宋体"/>
                <w:sz w:val="24"/>
                <w:szCs w:val="24"/>
              </w:rPr>
            </w:pPr>
          </w:p>
          <w:p w:rsidR="00BC4873" w:rsidRDefault="00BC4873" w:rsidP="00FE5823">
            <w:pPr>
              <w:pStyle w:val="Style6"/>
              <w:spacing w:line="360" w:lineRule="auto"/>
              <w:ind w:left="413" w:firstLineChars="0" w:firstLine="0"/>
              <w:rPr>
                <w:rFonts w:ascii="宋体" w:hAnsi="宋体"/>
                <w:b/>
                <w:sz w:val="24"/>
                <w:szCs w:val="24"/>
              </w:rPr>
            </w:pPr>
            <w:r>
              <w:rPr>
                <w:rFonts w:ascii="宋体" w:hAnsi="宋体"/>
                <w:b/>
                <w:sz w:val="24"/>
                <w:szCs w:val="24"/>
              </w:rPr>
              <w:t>2、公司高精高速六轴机器人产品有什么技术优势？业务拓展情况如何？</w:t>
            </w:r>
          </w:p>
          <w:p w:rsidR="00BC4873" w:rsidRDefault="00BC4873" w:rsidP="00FE5823">
            <w:pPr>
              <w:pStyle w:val="Style6"/>
              <w:spacing w:line="360" w:lineRule="auto"/>
              <w:ind w:leftChars="-1" w:left="-2" w:firstLine="480"/>
              <w:rPr>
                <w:rFonts w:ascii="宋体" w:hAnsi="宋体"/>
                <w:sz w:val="24"/>
                <w:szCs w:val="24"/>
              </w:rPr>
            </w:pPr>
            <w:r>
              <w:rPr>
                <w:rFonts w:ascii="宋体" w:hAnsi="宋体"/>
                <w:sz w:val="24"/>
                <w:szCs w:val="24"/>
              </w:rPr>
              <w:t>投资者您好！公司高精高速六轴机器人采用多连杆并联机械结构及多任务实时嵌入式协调控制技术，可实现6个自由度的复杂姿态控制，具备高刚性、高速度及微米级重复定位精度等突出优势。并联结构使受力均衡，轻量化运动部件配合强力驱动器，速度可达2.2m/s，带来±0.01mm级别的重复定位精度。</w:t>
            </w:r>
          </w:p>
          <w:p w:rsidR="00BC4873" w:rsidRPr="00620BAA" w:rsidRDefault="00BC4873" w:rsidP="00FE5823">
            <w:pPr>
              <w:pStyle w:val="Style6"/>
              <w:spacing w:line="360" w:lineRule="auto"/>
              <w:ind w:leftChars="-1" w:left="-2" w:firstLine="480"/>
              <w:rPr>
                <w:rFonts w:ascii="宋体" w:hAnsi="宋体"/>
                <w:sz w:val="24"/>
                <w:szCs w:val="24"/>
              </w:rPr>
            </w:pPr>
            <w:r>
              <w:rPr>
                <w:rFonts w:ascii="宋体" w:hAnsi="宋体"/>
                <w:sz w:val="24"/>
                <w:szCs w:val="24"/>
              </w:rPr>
              <w:t>目前该产品已向全球显示面板龙头企业交付使用测试，标志着公司成功进入以该龙头企业为代表的3C电子高精密制造领域，解决该领域中存在的生产效率低、品质不稳定等痛点。公司高精高速六轴机器人以其高速、高精度、高稳定性和智能化优势，完美契合了客户对生产效率和品质的严苛要求，带来了更高的生产效率和品质保障。同时填补了高精高速六轴并联机器人的技术空白，为我国高端智能制造领域再添核心装备。感谢您的关注！</w:t>
            </w:r>
          </w:p>
        </w:tc>
      </w:tr>
      <w:tr w:rsidR="00BC4873" w:rsidTr="00FE5823">
        <w:tc>
          <w:tcPr>
            <w:tcW w:w="1908" w:type="dxa"/>
            <w:tcBorders>
              <w:top w:val="single" w:sz="4" w:space="0" w:color="auto"/>
              <w:left w:val="single" w:sz="4" w:space="0" w:color="auto"/>
              <w:bottom w:val="single" w:sz="4" w:space="0" w:color="auto"/>
              <w:right w:val="single" w:sz="4" w:space="0" w:color="auto"/>
            </w:tcBorders>
            <w:vAlign w:val="center"/>
          </w:tcPr>
          <w:p w:rsidR="00BC4873" w:rsidRDefault="00BC4873" w:rsidP="00FE5823">
            <w:pPr>
              <w:spacing w:line="360" w:lineRule="auto"/>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rsidR="00BC4873" w:rsidRDefault="00BC4873" w:rsidP="00FE5823">
            <w:pPr>
              <w:spacing w:line="360" w:lineRule="auto"/>
              <w:rPr>
                <w:bCs/>
                <w:iCs/>
                <w:color w:val="000000"/>
                <w:sz w:val="24"/>
              </w:rPr>
            </w:pPr>
          </w:p>
        </w:tc>
      </w:tr>
      <w:tr w:rsidR="00BC4873" w:rsidTr="00FE5823">
        <w:tc>
          <w:tcPr>
            <w:tcW w:w="1908" w:type="dxa"/>
            <w:tcBorders>
              <w:top w:val="single" w:sz="4" w:space="0" w:color="auto"/>
              <w:left w:val="single" w:sz="4" w:space="0" w:color="auto"/>
              <w:bottom w:val="single" w:sz="4" w:space="0" w:color="auto"/>
              <w:right w:val="single" w:sz="4" w:space="0" w:color="auto"/>
            </w:tcBorders>
            <w:vAlign w:val="center"/>
          </w:tcPr>
          <w:p w:rsidR="00BC4873" w:rsidRDefault="00BC4873" w:rsidP="00FE5823">
            <w:pPr>
              <w:spacing w:line="360" w:lineRule="auto"/>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rsidR="00BC4873" w:rsidRDefault="00BC4873" w:rsidP="00FE5823">
            <w:pPr>
              <w:spacing w:line="360" w:lineRule="auto"/>
              <w:rPr>
                <w:bCs/>
                <w:iCs/>
                <w:color w:val="000000"/>
                <w:sz w:val="24"/>
              </w:rPr>
            </w:pPr>
            <w:r>
              <w:rPr>
                <w:bCs/>
                <w:iCs/>
                <w:color w:val="000000"/>
                <w:sz w:val="24"/>
              </w:rPr>
              <w:t>2025-09-19</w:t>
            </w:r>
          </w:p>
        </w:tc>
      </w:tr>
    </w:tbl>
    <w:p w:rsidR="00B838D6" w:rsidRDefault="00B838D6"/>
    <w:sectPr w:rsidR="00B838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73"/>
    <w:rsid w:val="000011E6"/>
    <w:rsid w:val="0000407E"/>
    <w:rsid w:val="00005B81"/>
    <w:rsid w:val="00012229"/>
    <w:rsid w:val="000173B4"/>
    <w:rsid w:val="00022009"/>
    <w:rsid w:val="00024208"/>
    <w:rsid w:val="000242EF"/>
    <w:rsid w:val="00027890"/>
    <w:rsid w:val="0003177E"/>
    <w:rsid w:val="00032987"/>
    <w:rsid w:val="00037A1A"/>
    <w:rsid w:val="00037A89"/>
    <w:rsid w:val="00040464"/>
    <w:rsid w:val="00040A7D"/>
    <w:rsid w:val="0004243D"/>
    <w:rsid w:val="00045786"/>
    <w:rsid w:val="00061B64"/>
    <w:rsid w:val="00062EC1"/>
    <w:rsid w:val="00064339"/>
    <w:rsid w:val="00065660"/>
    <w:rsid w:val="000656CD"/>
    <w:rsid w:val="0006694D"/>
    <w:rsid w:val="00070256"/>
    <w:rsid w:val="000704D7"/>
    <w:rsid w:val="00073FEE"/>
    <w:rsid w:val="000749D1"/>
    <w:rsid w:val="000754C9"/>
    <w:rsid w:val="0007557A"/>
    <w:rsid w:val="000758C9"/>
    <w:rsid w:val="00080915"/>
    <w:rsid w:val="00080A84"/>
    <w:rsid w:val="00082086"/>
    <w:rsid w:val="00082C7F"/>
    <w:rsid w:val="00082FEF"/>
    <w:rsid w:val="000831BF"/>
    <w:rsid w:val="00083466"/>
    <w:rsid w:val="0008661F"/>
    <w:rsid w:val="00094F06"/>
    <w:rsid w:val="0009711D"/>
    <w:rsid w:val="000A0F5A"/>
    <w:rsid w:val="000A3403"/>
    <w:rsid w:val="000B0F00"/>
    <w:rsid w:val="000B257C"/>
    <w:rsid w:val="000B3299"/>
    <w:rsid w:val="000B6C58"/>
    <w:rsid w:val="000C02FD"/>
    <w:rsid w:val="000C25A0"/>
    <w:rsid w:val="000C7A4A"/>
    <w:rsid w:val="000D2CBF"/>
    <w:rsid w:val="000D57B8"/>
    <w:rsid w:val="000D61C9"/>
    <w:rsid w:val="000D6DC5"/>
    <w:rsid w:val="000E3E2D"/>
    <w:rsid w:val="000E6F74"/>
    <w:rsid w:val="000F2931"/>
    <w:rsid w:val="000F2A41"/>
    <w:rsid w:val="000F6B2B"/>
    <w:rsid w:val="000F6EEE"/>
    <w:rsid w:val="001052C1"/>
    <w:rsid w:val="001107C8"/>
    <w:rsid w:val="00111938"/>
    <w:rsid w:val="00114E38"/>
    <w:rsid w:val="00116F48"/>
    <w:rsid w:val="001245F6"/>
    <w:rsid w:val="00127685"/>
    <w:rsid w:val="00133AD1"/>
    <w:rsid w:val="00137005"/>
    <w:rsid w:val="001420BA"/>
    <w:rsid w:val="0014505C"/>
    <w:rsid w:val="0014555C"/>
    <w:rsid w:val="001509BE"/>
    <w:rsid w:val="0015553D"/>
    <w:rsid w:val="0015682C"/>
    <w:rsid w:val="001570E6"/>
    <w:rsid w:val="00172871"/>
    <w:rsid w:val="0018106E"/>
    <w:rsid w:val="0018270E"/>
    <w:rsid w:val="00183649"/>
    <w:rsid w:val="00190B9D"/>
    <w:rsid w:val="001A49EE"/>
    <w:rsid w:val="001A5949"/>
    <w:rsid w:val="001A688D"/>
    <w:rsid w:val="001B782F"/>
    <w:rsid w:val="001C5E95"/>
    <w:rsid w:val="001C7349"/>
    <w:rsid w:val="001C7995"/>
    <w:rsid w:val="001D029D"/>
    <w:rsid w:val="001D4CF7"/>
    <w:rsid w:val="001E00CF"/>
    <w:rsid w:val="001E642C"/>
    <w:rsid w:val="001E79E4"/>
    <w:rsid w:val="001E7F80"/>
    <w:rsid w:val="001F400D"/>
    <w:rsid w:val="001F5382"/>
    <w:rsid w:val="001F641A"/>
    <w:rsid w:val="00200A49"/>
    <w:rsid w:val="0020364B"/>
    <w:rsid w:val="002040C7"/>
    <w:rsid w:val="00204283"/>
    <w:rsid w:val="002078B5"/>
    <w:rsid w:val="00212278"/>
    <w:rsid w:val="00214302"/>
    <w:rsid w:val="00215434"/>
    <w:rsid w:val="00224B02"/>
    <w:rsid w:val="00227C6D"/>
    <w:rsid w:val="0023626D"/>
    <w:rsid w:val="0023704D"/>
    <w:rsid w:val="00237A81"/>
    <w:rsid w:val="00240954"/>
    <w:rsid w:val="00243F50"/>
    <w:rsid w:val="00255988"/>
    <w:rsid w:val="00261035"/>
    <w:rsid w:val="002722D2"/>
    <w:rsid w:val="0027384F"/>
    <w:rsid w:val="00276D92"/>
    <w:rsid w:val="0028703A"/>
    <w:rsid w:val="002976E0"/>
    <w:rsid w:val="002A10A6"/>
    <w:rsid w:val="002A334E"/>
    <w:rsid w:val="002A53AA"/>
    <w:rsid w:val="002A6D35"/>
    <w:rsid w:val="002A7CAE"/>
    <w:rsid w:val="002B3FCA"/>
    <w:rsid w:val="002B46D5"/>
    <w:rsid w:val="002B4728"/>
    <w:rsid w:val="002B4ACD"/>
    <w:rsid w:val="002B5CB2"/>
    <w:rsid w:val="002B64E9"/>
    <w:rsid w:val="002C0ECF"/>
    <w:rsid w:val="002C1D6B"/>
    <w:rsid w:val="002C2798"/>
    <w:rsid w:val="002C3509"/>
    <w:rsid w:val="002C3EE0"/>
    <w:rsid w:val="002C498E"/>
    <w:rsid w:val="002C7ADA"/>
    <w:rsid w:val="002C7BBA"/>
    <w:rsid w:val="002D1471"/>
    <w:rsid w:val="002D3C01"/>
    <w:rsid w:val="002D6601"/>
    <w:rsid w:val="002E01E7"/>
    <w:rsid w:val="002E143A"/>
    <w:rsid w:val="002E1617"/>
    <w:rsid w:val="002E3AEB"/>
    <w:rsid w:val="002E6DFA"/>
    <w:rsid w:val="002E6E79"/>
    <w:rsid w:val="002F091A"/>
    <w:rsid w:val="002F0EE5"/>
    <w:rsid w:val="002F3862"/>
    <w:rsid w:val="002F65A3"/>
    <w:rsid w:val="003013F6"/>
    <w:rsid w:val="0030775D"/>
    <w:rsid w:val="003107F0"/>
    <w:rsid w:val="00321D13"/>
    <w:rsid w:val="003277BE"/>
    <w:rsid w:val="00337BDA"/>
    <w:rsid w:val="00340605"/>
    <w:rsid w:val="00341823"/>
    <w:rsid w:val="00343AEF"/>
    <w:rsid w:val="0034529D"/>
    <w:rsid w:val="003459D6"/>
    <w:rsid w:val="00351260"/>
    <w:rsid w:val="003521E6"/>
    <w:rsid w:val="0036022C"/>
    <w:rsid w:val="00362DA4"/>
    <w:rsid w:val="003641E1"/>
    <w:rsid w:val="003651B0"/>
    <w:rsid w:val="003719EC"/>
    <w:rsid w:val="00374A5F"/>
    <w:rsid w:val="00380859"/>
    <w:rsid w:val="00381B5C"/>
    <w:rsid w:val="00387AD0"/>
    <w:rsid w:val="003A073C"/>
    <w:rsid w:val="003A1C9C"/>
    <w:rsid w:val="003B3552"/>
    <w:rsid w:val="003B4E2B"/>
    <w:rsid w:val="003C27ED"/>
    <w:rsid w:val="003C7355"/>
    <w:rsid w:val="003C7D38"/>
    <w:rsid w:val="003D3337"/>
    <w:rsid w:val="003D7726"/>
    <w:rsid w:val="003E1E70"/>
    <w:rsid w:val="003E3681"/>
    <w:rsid w:val="003E6924"/>
    <w:rsid w:val="003F0726"/>
    <w:rsid w:val="003F07AA"/>
    <w:rsid w:val="003F0C19"/>
    <w:rsid w:val="003F0DED"/>
    <w:rsid w:val="003F3406"/>
    <w:rsid w:val="003F3935"/>
    <w:rsid w:val="003F7A53"/>
    <w:rsid w:val="0040476D"/>
    <w:rsid w:val="00405FC4"/>
    <w:rsid w:val="00407085"/>
    <w:rsid w:val="00407BBE"/>
    <w:rsid w:val="00412E93"/>
    <w:rsid w:val="00415072"/>
    <w:rsid w:val="00427EEB"/>
    <w:rsid w:val="00427F00"/>
    <w:rsid w:val="00431CFE"/>
    <w:rsid w:val="004431CF"/>
    <w:rsid w:val="00444BFB"/>
    <w:rsid w:val="004451C9"/>
    <w:rsid w:val="00450A54"/>
    <w:rsid w:val="0046024E"/>
    <w:rsid w:val="004612F2"/>
    <w:rsid w:val="0047274B"/>
    <w:rsid w:val="004736B3"/>
    <w:rsid w:val="0047470B"/>
    <w:rsid w:val="00475D94"/>
    <w:rsid w:val="00477DF4"/>
    <w:rsid w:val="00483560"/>
    <w:rsid w:val="004855D0"/>
    <w:rsid w:val="00491899"/>
    <w:rsid w:val="0049589B"/>
    <w:rsid w:val="00497B19"/>
    <w:rsid w:val="004A1DF3"/>
    <w:rsid w:val="004A3430"/>
    <w:rsid w:val="004B4B7C"/>
    <w:rsid w:val="004B4D49"/>
    <w:rsid w:val="004B4DAF"/>
    <w:rsid w:val="004B72DE"/>
    <w:rsid w:val="004C3B18"/>
    <w:rsid w:val="004C5B7A"/>
    <w:rsid w:val="004C7DDA"/>
    <w:rsid w:val="004D1C5F"/>
    <w:rsid w:val="004D71AF"/>
    <w:rsid w:val="004E1A54"/>
    <w:rsid w:val="004E475A"/>
    <w:rsid w:val="004E54ED"/>
    <w:rsid w:val="004E7E4C"/>
    <w:rsid w:val="004F103C"/>
    <w:rsid w:val="004F5F1C"/>
    <w:rsid w:val="00506C02"/>
    <w:rsid w:val="005137EC"/>
    <w:rsid w:val="00515E97"/>
    <w:rsid w:val="005163EE"/>
    <w:rsid w:val="00517245"/>
    <w:rsid w:val="00522767"/>
    <w:rsid w:val="00530B91"/>
    <w:rsid w:val="0053267A"/>
    <w:rsid w:val="00532BAE"/>
    <w:rsid w:val="0054094C"/>
    <w:rsid w:val="00545193"/>
    <w:rsid w:val="00547FAC"/>
    <w:rsid w:val="005554EB"/>
    <w:rsid w:val="005571F4"/>
    <w:rsid w:val="0056362A"/>
    <w:rsid w:val="005658DD"/>
    <w:rsid w:val="00572701"/>
    <w:rsid w:val="00581BBD"/>
    <w:rsid w:val="00585BC2"/>
    <w:rsid w:val="005865CC"/>
    <w:rsid w:val="00590539"/>
    <w:rsid w:val="0059218B"/>
    <w:rsid w:val="00593C87"/>
    <w:rsid w:val="00594BE2"/>
    <w:rsid w:val="00596B06"/>
    <w:rsid w:val="005A0B5D"/>
    <w:rsid w:val="005A1D4D"/>
    <w:rsid w:val="005B1CC5"/>
    <w:rsid w:val="005B3434"/>
    <w:rsid w:val="005C2F1F"/>
    <w:rsid w:val="005C5118"/>
    <w:rsid w:val="005D48A2"/>
    <w:rsid w:val="005E1EF8"/>
    <w:rsid w:val="005E3061"/>
    <w:rsid w:val="005E3CA0"/>
    <w:rsid w:val="005E571A"/>
    <w:rsid w:val="00610E5A"/>
    <w:rsid w:val="0061172F"/>
    <w:rsid w:val="006117A5"/>
    <w:rsid w:val="00631975"/>
    <w:rsid w:val="00641560"/>
    <w:rsid w:val="00653FC5"/>
    <w:rsid w:val="00654500"/>
    <w:rsid w:val="00654DD3"/>
    <w:rsid w:val="00655769"/>
    <w:rsid w:val="00661AC3"/>
    <w:rsid w:val="0066257A"/>
    <w:rsid w:val="0066365E"/>
    <w:rsid w:val="00666341"/>
    <w:rsid w:val="00667240"/>
    <w:rsid w:val="0066778D"/>
    <w:rsid w:val="00670692"/>
    <w:rsid w:val="00670D8E"/>
    <w:rsid w:val="00671B98"/>
    <w:rsid w:val="00681523"/>
    <w:rsid w:val="00686E64"/>
    <w:rsid w:val="006949CD"/>
    <w:rsid w:val="006A41B9"/>
    <w:rsid w:val="006A6BC6"/>
    <w:rsid w:val="006A6C68"/>
    <w:rsid w:val="006B09B1"/>
    <w:rsid w:val="006B2343"/>
    <w:rsid w:val="006B7659"/>
    <w:rsid w:val="006B7F7F"/>
    <w:rsid w:val="006C41C3"/>
    <w:rsid w:val="006C5154"/>
    <w:rsid w:val="006D2574"/>
    <w:rsid w:val="006D48DE"/>
    <w:rsid w:val="006D4BFE"/>
    <w:rsid w:val="006D760C"/>
    <w:rsid w:val="006E118F"/>
    <w:rsid w:val="006E47E8"/>
    <w:rsid w:val="006E5EEA"/>
    <w:rsid w:val="006E6555"/>
    <w:rsid w:val="006E77AF"/>
    <w:rsid w:val="006F1AF5"/>
    <w:rsid w:val="00702BA6"/>
    <w:rsid w:val="00714CF0"/>
    <w:rsid w:val="0073001A"/>
    <w:rsid w:val="0073251B"/>
    <w:rsid w:val="00733C3B"/>
    <w:rsid w:val="00736DC2"/>
    <w:rsid w:val="007459C7"/>
    <w:rsid w:val="0074729D"/>
    <w:rsid w:val="0076292D"/>
    <w:rsid w:val="007631DB"/>
    <w:rsid w:val="007670F0"/>
    <w:rsid w:val="0076793D"/>
    <w:rsid w:val="007759F1"/>
    <w:rsid w:val="00775B67"/>
    <w:rsid w:val="0077694D"/>
    <w:rsid w:val="00776DE4"/>
    <w:rsid w:val="007800B8"/>
    <w:rsid w:val="00782602"/>
    <w:rsid w:val="007848FD"/>
    <w:rsid w:val="007940D3"/>
    <w:rsid w:val="007948A5"/>
    <w:rsid w:val="00797835"/>
    <w:rsid w:val="00797A45"/>
    <w:rsid w:val="007A2756"/>
    <w:rsid w:val="007A2A04"/>
    <w:rsid w:val="007A2CF4"/>
    <w:rsid w:val="007A3302"/>
    <w:rsid w:val="007A7F26"/>
    <w:rsid w:val="007B48B3"/>
    <w:rsid w:val="007B7716"/>
    <w:rsid w:val="007C0AAD"/>
    <w:rsid w:val="007C5A2A"/>
    <w:rsid w:val="007D0270"/>
    <w:rsid w:val="007D086C"/>
    <w:rsid w:val="007D0BED"/>
    <w:rsid w:val="007E4746"/>
    <w:rsid w:val="007E4E9E"/>
    <w:rsid w:val="007E755C"/>
    <w:rsid w:val="007F6748"/>
    <w:rsid w:val="008059A9"/>
    <w:rsid w:val="00806DC1"/>
    <w:rsid w:val="00807247"/>
    <w:rsid w:val="00812768"/>
    <w:rsid w:val="00813F62"/>
    <w:rsid w:val="0081596D"/>
    <w:rsid w:val="00816117"/>
    <w:rsid w:val="0082080F"/>
    <w:rsid w:val="0082237B"/>
    <w:rsid w:val="00830B1F"/>
    <w:rsid w:val="00830F3D"/>
    <w:rsid w:val="00834119"/>
    <w:rsid w:val="00836AA8"/>
    <w:rsid w:val="00840179"/>
    <w:rsid w:val="00840E5C"/>
    <w:rsid w:val="008416BE"/>
    <w:rsid w:val="008444C3"/>
    <w:rsid w:val="00850F3D"/>
    <w:rsid w:val="00851053"/>
    <w:rsid w:val="00864525"/>
    <w:rsid w:val="00867EEA"/>
    <w:rsid w:val="00881DC2"/>
    <w:rsid w:val="00886A13"/>
    <w:rsid w:val="00886EA3"/>
    <w:rsid w:val="008906CF"/>
    <w:rsid w:val="00892DBA"/>
    <w:rsid w:val="00894695"/>
    <w:rsid w:val="008A1C1B"/>
    <w:rsid w:val="008A21F0"/>
    <w:rsid w:val="008A4966"/>
    <w:rsid w:val="008A5151"/>
    <w:rsid w:val="008A546C"/>
    <w:rsid w:val="008B106D"/>
    <w:rsid w:val="008B4626"/>
    <w:rsid w:val="008C3C45"/>
    <w:rsid w:val="008C7E3B"/>
    <w:rsid w:val="008D0A3A"/>
    <w:rsid w:val="008D2537"/>
    <w:rsid w:val="008D401F"/>
    <w:rsid w:val="008D5416"/>
    <w:rsid w:val="008D5EA5"/>
    <w:rsid w:val="008D678A"/>
    <w:rsid w:val="008D7839"/>
    <w:rsid w:val="008E1DA6"/>
    <w:rsid w:val="008E2286"/>
    <w:rsid w:val="008E2E58"/>
    <w:rsid w:val="008E645E"/>
    <w:rsid w:val="008F05E9"/>
    <w:rsid w:val="008F21CA"/>
    <w:rsid w:val="008F4330"/>
    <w:rsid w:val="008F54D1"/>
    <w:rsid w:val="00902203"/>
    <w:rsid w:val="00902D5F"/>
    <w:rsid w:val="00903A58"/>
    <w:rsid w:val="0090585B"/>
    <w:rsid w:val="00905F72"/>
    <w:rsid w:val="00907BA7"/>
    <w:rsid w:val="009162B6"/>
    <w:rsid w:val="0092133B"/>
    <w:rsid w:val="00931E88"/>
    <w:rsid w:val="0093466C"/>
    <w:rsid w:val="00937C98"/>
    <w:rsid w:val="00941675"/>
    <w:rsid w:val="00947E09"/>
    <w:rsid w:val="00951C34"/>
    <w:rsid w:val="00953687"/>
    <w:rsid w:val="009550F0"/>
    <w:rsid w:val="00960A89"/>
    <w:rsid w:val="00962483"/>
    <w:rsid w:val="0096284B"/>
    <w:rsid w:val="009650C9"/>
    <w:rsid w:val="00970E80"/>
    <w:rsid w:val="009728C6"/>
    <w:rsid w:val="0097368F"/>
    <w:rsid w:val="00975505"/>
    <w:rsid w:val="0097574F"/>
    <w:rsid w:val="009813D3"/>
    <w:rsid w:val="009866AC"/>
    <w:rsid w:val="009911DF"/>
    <w:rsid w:val="00994DE8"/>
    <w:rsid w:val="009A1AC4"/>
    <w:rsid w:val="009A28CA"/>
    <w:rsid w:val="009A414E"/>
    <w:rsid w:val="009B67A0"/>
    <w:rsid w:val="009C042E"/>
    <w:rsid w:val="009C300D"/>
    <w:rsid w:val="009C47E2"/>
    <w:rsid w:val="009D0923"/>
    <w:rsid w:val="009D0E44"/>
    <w:rsid w:val="009D7091"/>
    <w:rsid w:val="009E2AFC"/>
    <w:rsid w:val="009E4366"/>
    <w:rsid w:val="00A076D7"/>
    <w:rsid w:val="00A121AB"/>
    <w:rsid w:val="00A22E69"/>
    <w:rsid w:val="00A2534D"/>
    <w:rsid w:val="00A3223D"/>
    <w:rsid w:val="00A34A36"/>
    <w:rsid w:val="00A35DCD"/>
    <w:rsid w:val="00A47CEB"/>
    <w:rsid w:val="00A52DCB"/>
    <w:rsid w:val="00A56973"/>
    <w:rsid w:val="00A61991"/>
    <w:rsid w:val="00A61F26"/>
    <w:rsid w:val="00A6226C"/>
    <w:rsid w:val="00A65BCC"/>
    <w:rsid w:val="00A67154"/>
    <w:rsid w:val="00A735A9"/>
    <w:rsid w:val="00A75F68"/>
    <w:rsid w:val="00A765F7"/>
    <w:rsid w:val="00A83F6D"/>
    <w:rsid w:val="00A84113"/>
    <w:rsid w:val="00A848B2"/>
    <w:rsid w:val="00A849C2"/>
    <w:rsid w:val="00A853E8"/>
    <w:rsid w:val="00AA5527"/>
    <w:rsid w:val="00AA69AC"/>
    <w:rsid w:val="00AB723D"/>
    <w:rsid w:val="00AC130A"/>
    <w:rsid w:val="00AC1E1D"/>
    <w:rsid w:val="00AC1F4E"/>
    <w:rsid w:val="00AC7700"/>
    <w:rsid w:val="00AD008E"/>
    <w:rsid w:val="00AD0CDA"/>
    <w:rsid w:val="00AD0E2E"/>
    <w:rsid w:val="00AD15D4"/>
    <w:rsid w:val="00AD2299"/>
    <w:rsid w:val="00AD2B90"/>
    <w:rsid w:val="00AD6C48"/>
    <w:rsid w:val="00AE00CD"/>
    <w:rsid w:val="00AE31FE"/>
    <w:rsid w:val="00AE37AE"/>
    <w:rsid w:val="00AE47EC"/>
    <w:rsid w:val="00AF3FB6"/>
    <w:rsid w:val="00AF48CB"/>
    <w:rsid w:val="00B01747"/>
    <w:rsid w:val="00B06A18"/>
    <w:rsid w:val="00B07982"/>
    <w:rsid w:val="00B10A71"/>
    <w:rsid w:val="00B132BD"/>
    <w:rsid w:val="00B1364F"/>
    <w:rsid w:val="00B13742"/>
    <w:rsid w:val="00B22F82"/>
    <w:rsid w:val="00B244D5"/>
    <w:rsid w:val="00B26B13"/>
    <w:rsid w:val="00B30A6B"/>
    <w:rsid w:val="00B30B2E"/>
    <w:rsid w:val="00B42E9D"/>
    <w:rsid w:val="00B43452"/>
    <w:rsid w:val="00B44D7B"/>
    <w:rsid w:val="00B45E61"/>
    <w:rsid w:val="00B468B3"/>
    <w:rsid w:val="00B46BAF"/>
    <w:rsid w:val="00B53001"/>
    <w:rsid w:val="00B57404"/>
    <w:rsid w:val="00B60647"/>
    <w:rsid w:val="00B60FEF"/>
    <w:rsid w:val="00B66BA6"/>
    <w:rsid w:val="00B75798"/>
    <w:rsid w:val="00B809A2"/>
    <w:rsid w:val="00B81A93"/>
    <w:rsid w:val="00B838D6"/>
    <w:rsid w:val="00B876B1"/>
    <w:rsid w:val="00B9167D"/>
    <w:rsid w:val="00B91C6B"/>
    <w:rsid w:val="00B92F9A"/>
    <w:rsid w:val="00B93D33"/>
    <w:rsid w:val="00B96447"/>
    <w:rsid w:val="00B976B1"/>
    <w:rsid w:val="00BA1761"/>
    <w:rsid w:val="00BA1CA6"/>
    <w:rsid w:val="00BA4F98"/>
    <w:rsid w:val="00BA7EA5"/>
    <w:rsid w:val="00BA7F80"/>
    <w:rsid w:val="00BB19D2"/>
    <w:rsid w:val="00BB1C82"/>
    <w:rsid w:val="00BB29C6"/>
    <w:rsid w:val="00BB5BBE"/>
    <w:rsid w:val="00BC2166"/>
    <w:rsid w:val="00BC4873"/>
    <w:rsid w:val="00BC5289"/>
    <w:rsid w:val="00BD2487"/>
    <w:rsid w:val="00BE3FD3"/>
    <w:rsid w:val="00BE50EF"/>
    <w:rsid w:val="00BE520F"/>
    <w:rsid w:val="00BE7254"/>
    <w:rsid w:val="00BF122E"/>
    <w:rsid w:val="00BF203C"/>
    <w:rsid w:val="00BF793B"/>
    <w:rsid w:val="00C00974"/>
    <w:rsid w:val="00C028D4"/>
    <w:rsid w:val="00C03358"/>
    <w:rsid w:val="00C04637"/>
    <w:rsid w:val="00C05926"/>
    <w:rsid w:val="00C1050D"/>
    <w:rsid w:val="00C13CC9"/>
    <w:rsid w:val="00C1706B"/>
    <w:rsid w:val="00C334F4"/>
    <w:rsid w:val="00C43590"/>
    <w:rsid w:val="00C43B62"/>
    <w:rsid w:val="00C447C2"/>
    <w:rsid w:val="00C44C4D"/>
    <w:rsid w:val="00C44FAC"/>
    <w:rsid w:val="00C55A83"/>
    <w:rsid w:val="00C57CF1"/>
    <w:rsid w:val="00C6111C"/>
    <w:rsid w:val="00C64A1A"/>
    <w:rsid w:val="00C66224"/>
    <w:rsid w:val="00C73AA5"/>
    <w:rsid w:val="00C8085A"/>
    <w:rsid w:val="00C8617A"/>
    <w:rsid w:val="00C9471C"/>
    <w:rsid w:val="00C95003"/>
    <w:rsid w:val="00C960DF"/>
    <w:rsid w:val="00CA09AA"/>
    <w:rsid w:val="00CA1731"/>
    <w:rsid w:val="00CA315A"/>
    <w:rsid w:val="00CA666F"/>
    <w:rsid w:val="00CB455C"/>
    <w:rsid w:val="00CB64D3"/>
    <w:rsid w:val="00CC042C"/>
    <w:rsid w:val="00CC0E4A"/>
    <w:rsid w:val="00CC2020"/>
    <w:rsid w:val="00CC7EE7"/>
    <w:rsid w:val="00CD2811"/>
    <w:rsid w:val="00CD3C1C"/>
    <w:rsid w:val="00CE529E"/>
    <w:rsid w:val="00CE5A00"/>
    <w:rsid w:val="00CF3DEB"/>
    <w:rsid w:val="00D16D20"/>
    <w:rsid w:val="00D207D6"/>
    <w:rsid w:val="00D209B2"/>
    <w:rsid w:val="00D26E46"/>
    <w:rsid w:val="00D2775C"/>
    <w:rsid w:val="00D32610"/>
    <w:rsid w:val="00D327C5"/>
    <w:rsid w:val="00D34C48"/>
    <w:rsid w:val="00D36DAE"/>
    <w:rsid w:val="00D3704E"/>
    <w:rsid w:val="00D371B1"/>
    <w:rsid w:val="00D4466C"/>
    <w:rsid w:val="00D477C2"/>
    <w:rsid w:val="00D52D24"/>
    <w:rsid w:val="00D548BE"/>
    <w:rsid w:val="00D5764B"/>
    <w:rsid w:val="00D64792"/>
    <w:rsid w:val="00D64D3E"/>
    <w:rsid w:val="00D730F8"/>
    <w:rsid w:val="00D73EE3"/>
    <w:rsid w:val="00D769FF"/>
    <w:rsid w:val="00D76C22"/>
    <w:rsid w:val="00D812BB"/>
    <w:rsid w:val="00D8532D"/>
    <w:rsid w:val="00D85E27"/>
    <w:rsid w:val="00D86603"/>
    <w:rsid w:val="00D873F4"/>
    <w:rsid w:val="00D91503"/>
    <w:rsid w:val="00D93CBE"/>
    <w:rsid w:val="00DA321D"/>
    <w:rsid w:val="00DA5962"/>
    <w:rsid w:val="00DA6343"/>
    <w:rsid w:val="00DA6D3B"/>
    <w:rsid w:val="00DA7558"/>
    <w:rsid w:val="00DB0151"/>
    <w:rsid w:val="00DB21AB"/>
    <w:rsid w:val="00DB416D"/>
    <w:rsid w:val="00DC03BF"/>
    <w:rsid w:val="00DC1E13"/>
    <w:rsid w:val="00DD2069"/>
    <w:rsid w:val="00DD3DB5"/>
    <w:rsid w:val="00DD4B81"/>
    <w:rsid w:val="00DD7686"/>
    <w:rsid w:val="00DE2264"/>
    <w:rsid w:val="00DE22CF"/>
    <w:rsid w:val="00DE360F"/>
    <w:rsid w:val="00DE48E7"/>
    <w:rsid w:val="00DE7120"/>
    <w:rsid w:val="00DF0DE4"/>
    <w:rsid w:val="00DF41F0"/>
    <w:rsid w:val="00DF599E"/>
    <w:rsid w:val="00DF7D55"/>
    <w:rsid w:val="00E045F5"/>
    <w:rsid w:val="00E049A8"/>
    <w:rsid w:val="00E115EE"/>
    <w:rsid w:val="00E11F57"/>
    <w:rsid w:val="00E1484D"/>
    <w:rsid w:val="00E16334"/>
    <w:rsid w:val="00E247AE"/>
    <w:rsid w:val="00E27FD2"/>
    <w:rsid w:val="00E31458"/>
    <w:rsid w:val="00E31E7F"/>
    <w:rsid w:val="00E33923"/>
    <w:rsid w:val="00E36F4A"/>
    <w:rsid w:val="00E37807"/>
    <w:rsid w:val="00E425F7"/>
    <w:rsid w:val="00E45F62"/>
    <w:rsid w:val="00E5014A"/>
    <w:rsid w:val="00E53AC0"/>
    <w:rsid w:val="00E60CBB"/>
    <w:rsid w:val="00E6448D"/>
    <w:rsid w:val="00E66E0B"/>
    <w:rsid w:val="00E713E8"/>
    <w:rsid w:val="00E72770"/>
    <w:rsid w:val="00E73AED"/>
    <w:rsid w:val="00E75EB5"/>
    <w:rsid w:val="00E763AB"/>
    <w:rsid w:val="00E77500"/>
    <w:rsid w:val="00E77E8E"/>
    <w:rsid w:val="00E80F28"/>
    <w:rsid w:val="00E848C1"/>
    <w:rsid w:val="00E85537"/>
    <w:rsid w:val="00E858F6"/>
    <w:rsid w:val="00E90025"/>
    <w:rsid w:val="00E909B1"/>
    <w:rsid w:val="00E912AE"/>
    <w:rsid w:val="00EA1FB2"/>
    <w:rsid w:val="00EA48F8"/>
    <w:rsid w:val="00EA7388"/>
    <w:rsid w:val="00EB4979"/>
    <w:rsid w:val="00EB5206"/>
    <w:rsid w:val="00EB6432"/>
    <w:rsid w:val="00EC5849"/>
    <w:rsid w:val="00EC5EA5"/>
    <w:rsid w:val="00ED1158"/>
    <w:rsid w:val="00ED7159"/>
    <w:rsid w:val="00EE025C"/>
    <w:rsid w:val="00EE1647"/>
    <w:rsid w:val="00EE3CF4"/>
    <w:rsid w:val="00EE5135"/>
    <w:rsid w:val="00EE5A50"/>
    <w:rsid w:val="00EE5B19"/>
    <w:rsid w:val="00EE5D72"/>
    <w:rsid w:val="00EE680E"/>
    <w:rsid w:val="00EE7405"/>
    <w:rsid w:val="00F010E5"/>
    <w:rsid w:val="00F10716"/>
    <w:rsid w:val="00F14146"/>
    <w:rsid w:val="00F17BC8"/>
    <w:rsid w:val="00F23C13"/>
    <w:rsid w:val="00F27CD2"/>
    <w:rsid w:val="00F32810"/>
    <w:rsid w:val="00F405E0"/>
    <w:rsid w:val="00F40B55"/>
    <w:rsid w:val="00F4250B"/>
    <w:rsid w:val="00F46D4A"/>
    <w:rsid w:val="00F5059B"/>
    <w:rsid w:val="00F546A1"/>
    <w:rsid w:val="00F6029F"/>
    <w:rsid w:val="00F63C1D"/>
    <w:rsid w:val="00F6515A"/>
    <w:rsid w:val="00F6731E"/>
    <w:rsid w:val="00F71DB3"/>
    <w:rsid w:val="00F732B4"/>
    <w:rsid w:val="00F74774"/>
    <w:rsid w:val="00F8004A"/>
    <w:rsid w:val="00F84093"/>
    <w:rsid w:val="00F87693"/>
    <w:rsid w:val="00F87F8C"/>
    <w:rsid w:val="00F94214"/>
    <w:rsid w:val="00F977C2"/>
    <w:rsid w:val="00FA4A21"/>
    <w:rsid w:val="00FA6C45"/>
    <w:rsid w:val="00FB2988"/>
    <w:rsid w:val="00FB5A4D"/>
    <w:rsid w:val="00FC609D"/>
    <w:rsid w:val="00FD0538"/>
    <w:rsid w:val="00FD3446"/>
    <w:rsid w:val="00FD5973"/>
    <w:rsid w:val="00FD5C2D"/>
    <w:rsid w:val="00FE0BBA"/>
    <w:rsid w:val="00FE3A7D"/>
    <w:rsid w:val="00FE66D6"/>
    <w:rsid w:val="00FF0CB7"/>
    <w:rsid w:val="00FF2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816F4-6BC5-4EAA-8A08-F99624F0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8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_Style 6"/>
    <w:basedOn w:val="a"/>
    <w:uiPriority w:val="34"/>
    <w:qFormat/>
    <w:rsid w:val="00BC4873"/>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陈琳淳</dc:creator>
  <cp:keywords/>
  <dc:description/>
  <cp:lastModifiedBy>陈琳淳</cp:lastModifiedBy>
  <cp:revision>3</cp:revision>
  <dcterms:created xsi:type="dcterms:W3CDTF">2025-09-19T09:24:00Z</dcterms:created>
  <dcterms:modified xsi:type="dcterms:W3CDTF">2025-09-19T09:28:00Z</dcterms:modified>
</cp:coreProperties>
</file>