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24B19" w14:textId="77777777" w:rsidR="0061248A" w:rsidRDefault="003060D2">
      <w:pPr>
        <w:jc w:val="left"/>
        <w:rPr>
          <w:rFonts w:ascii="宋体" w:hAnsi="宋体"/>
          <w:sz w:val="24"/>
          <w:szCs w:val="24"/>
        </w:rPr>
      </w:pPr>
      <w:r>
        <w:rPr>
          <w:rFonts w:ascii="宋体" w:hAnsi="宋体" w:hint="eastAsia"/>
          <w:sz w:val="24"/>
          <w:szCs w:val="24"/>
        </w:rPr>
        <w:t>证券代码：</w:t>
      </w:r>
      <w:r>
        <w:rPr>
          <w:rFonts w:ascii="宋体" w:hAnsi="宋体"/>
          <w:sz w:val="24"/>
          <w:szCs w:val="24"/>
        </w:rPr>
        <w:t>688067</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爱威科技</w:t>
      </w:r>
    </w:p>
    <w:p w14:paraId="62E25319" w14:textId="77777777" w:rsidR="0061248A" w:rsidRDefault="0061248A">
      <w:pPr>
        <w:jc w:val="left"/>
        <w:rPr>
          <w:rFonts w:ascii="宋体" w:hAnsi="宋体"/>
          <w:sz w:val="24"/>
          <w:szCs w:val="24"/>
        </w:rPr>
      </w:pPr>
    </w:p>
    <w:p w14:paraId="77DC7209" w14:textId="77777777" w:rsidR="0061248A" w:rsidRDefault="003060D2">
      <w:pPr>
        <w:jc w:val="center"/>
        <w:rPr>
          <w:rFonts w:ascii="黑体" w:eastAsia="黑体" w:hAnsi="黑体"/>
          <w:sz w:val="36"/>
          <w:szCs w:val="36"/>
        </w:rPr>
      </w:pPr>
      <w:r>
        <w:rPr>
          <w:rFonts w:ascii="黑体" w:eastAsia="黑体" w:hAnsi="黑体" w:hint="eastAsia"/>
          <w:sz w:val="36"/>
          <w:szCs w:val="36"/>
        </w:rPr>
        <w:t>爱威科技股份有限公司</w:t>
      </w:r>
    </w:p>
    <w:p w14:paraId="659FDBA2" w14:textId="77777777" w:rsidR="0061248A" w:rsidRDefault="003060D2">
      <w:pPr>
        <w:jc w:val="center"/>
        <w:rPr>
          <w:rFonts w:ascii="黑体" w:eastAsia="黑体" w:hAnsi="黑体"/>
          <w:sz w:val="36"/>
          <w:szCs w:val="36"/>
        </w:rPr>
      </w:pPr>
      <w:r>
        <w:rPr>
          <w:rFonts w:ascii="黑体" w:eastAsia="黑体" w:hAnsi="黑体" w:hint="eastAsia"/>
          <w:sz w:val="36"/>
          <w:szCs w:val="36"/>
        </w:rPr>
        <w:t>投资者关系活动记录表</w:t>
      </w:r>
    </w:p>
    <w:p w14:paraId="67FD69DE" w14:textId="77777777" w:rsidR="0061248A" w:rsidRDefault="0061248A">
      <w:pPr>
        <w:jc w:val="center"/>
        <w:rPr>
          <w:rFonts w:ascii="黑体" w:eastAsia="黑体" w:hAnsi="黑体"/>
          <w:sz w:val="24"/>
          <w:szCs w:val="24"/>
        </w:rPr>
      </w:pPr>
    </w:p>
    <w:p w14:paraId="7BB3162B" w14:textId="77777777" w:rsidR="0061248A" w:rsidRDefault="003060D2">
      <w:pPr>
        <w:ind w:right="720"/>
        <w:jc w:val="right"/>
        <w:rPr>
          <w:rFonts w:ascii="黑体" w:eastAsia="黑体" w:hAnsi="黑体"/>
          <w:sz w:val="24"/>
          <w:szCs w:val="24"/>
        </w:rPr>
      </w:pPr>
      <w:r>
        <w:rPr>
          <w:rFonts w:ascii="黑体" w:eastAsia="黑体" w:hAnsi="黑体" w:hint="eastAsia"/>
          <w:sz w:val="24"/>
          <w:szCs w:val="24"/>
        </w:rPr>
        <w:t>编号：</w:t>
      </w:r>
      <w:r>
        <w:rPr>
          <w:rFonts w:ascii="黑体" w:eastAsia="黑体" w:hAnsi="黑体" w:hint="eastAsia"/>
          <w:sz w:val="24"/>
          <w:szCs w:val="24"/>
        </w:rPr>
        <w:t>2025-004</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61248A" w14:paraId="566432F8" w14:textId="77777777">
        <w:trPr>
          <w:trHeight w:val="838"/>
        </w:trPr>
        <w:tc>
          <w:tcPr>
            <w:tcW w:w="1526" w:type="dxa"/>
            <w:shd w:val="clear" w:color="auto" w:fill="auto"/>
            <w:vAlign w:val="center"/>
          </w:tcPr>
          <w:p w14:paraId="11DB3AB8" w14:textId="77777777" w:rsidR="0061248A" w:rsidRDefault="003060D2">
            <w:pPr>
              <w:rPr>
                <w:sz w:val="24"/>
                <w:szCs w:val="24"/>
              </w:rPr>
            </w:pPr>
            <w:r>
              <w:rPr>
                <w:rFonts w:hint="eastAsia"/>
                <w:sz w:val="24"/>
                <w:szCs w:val="24"/>
              </w:rPr>
              <w:t>投资者关系活动类别</w:t>
            </w:r>
          </w:p>
        </w:tc>
        <w:tc>
          <w:tcPr>
            <w:tcW w:w="7191" w:type="dxa"/>
            <w:shd w:val="clear" w:color="auto" w:fill="auto"/>
            <w:vAlign w:val="center"/>
          </w:tcPr>
          <w:p w14:paraId="44FB8989" w14:textId="77777777" w:rsidR="0061248A" w:rsidRDefault="003060D2">
            <w:pPr>
              <w:spacing w:line="360" w:lineRule="auto"/>
              <w:rPr>
                <w:sz w:val="24"/>
                <w:szCs w:val="24"/>
              </w:rPr>
            </w:pPr>
            <w:r>
              <w:rPr>
                <w:rFonts w:ascii="宋体" w:hAnsi="宋体" w:cs="宋体" w:hint="eastAsia"/>
                <w:sz w:val="24"/>
                <w:szCs w:val="24"/>
              </w:rPr>
              <w:t>业绩说明会</w:t>
            </w:r>
          </w:p>
        </w:tc>
      </w:tr>
      <w:tr w:rsidR="0061248A" w14:paraId="6F2259A5" w14:textId="77777777">
        <w:trPr>
          <w:trHeight w:val="838"/>
        </w:trPr>
        <w:tc>
          <w:tcPr>
            <w:tcW w:w="1526" w:type="dxa"/>
            <w:shd w:val="clear" w:color="auto" w:fill="auto"/>
            <w:vAlign w:val="center"/>
          </w:tcPr>
          <w:p w14:paraId="3B0987CD" w14:textId="77777777" w:rsidR="0061248A" w:rsidRDefault="003060D2">
            <w:pPr>
              <w:rPr>
                <w:sz w:val="24"/>
                <w:szCs w:val="24"/>
              </w:rPr>
            </w:pPr>
            <w:r>
              <w:rPr>
                <w:rFonts w:hint="eastAsia"/>
                <w:sz w:val="24"/>
                <w:szCs w:val="24"/>
              </w:rPr>
              <w:t>活动主题</w:t>
            </w:r>
          </w:p>
        </w:tc>
        <w:tc>
          <w:tcPr>
            <w:tcW w:w="7191" w:type="dxa"/>
            <w:shd w:val="clear" w:color="auto" w:fill="auto"/>
            <w:vAlign w:val="center"/>
          </w:tcPr>
          <w:p w14:paraId="2CF1C1C4" w14:textId="77777777" w:rsidR="0061248A" w:rsidRDefault="003060D2">
            <w:pPr>
              <w:rPr>
                <w:sz w:val="24"/>
                <w:szCs w:val="24"/>
              </w:rPr>
            </w:pPr>
            <w:r>
              <w:rPr>
                <w:rFonts w:ascii="宋体" w:hAnsi="宋体" w:cs="宋体" w:hint="eastAsia"/>
                <w:bCs/>
                <w:iCs/>
                <w:color w:val="000000"/>
                <w:sz w:val="24"/>
                <w:lang w:val="en-GB"/>
              </w:rPr>
              <w:t>2025</w:t>
            </w:r>
            <w:r>
              <w:rPr>
                <w:rFonts w:ascii="宋体" w:hAnsi="宋体" w:cs="宋体" w:hint="eastAsia"/>
                <w:bCs/>
                <w:iCs/>
                <w:color w:val="000000"/>
                <w:sz w:val="24"/>
                <w:lang w:val="en-GB"/>
              </w:rPr>
              <w:t>年湖南辖区上市公司投资者网上集体</w:t>
            </w:r>
            <w:proofErr w:type="gramStart"/>
            <w:r>
              <w:rPr>
                <w:rFonts w:ascii="宋体" w:hAnsi="宋体" w:cs="宋体" w:hint="eastAsia"/>
                <w:bCs/>
                <w:iCs/>
                <w:color w:val="000000"/>
                <w:sz w:val="24"/>
                <w:lang w:val="en-GB"/>
              </w:rPr>
              <w:t>接待日暨半年度</w:t>
            </w:r>
            <w:proofErr w:type="gramEnd"/>
            <w:r>
              <w:rPr>
                <w:rFonts w:ascii="宋体" w:hAnsi="宋体" w:cs="宋体" w:hint="eastAsia"/>
                <w:bCs/>
                <w:iCs/>
                <w:color w:val="000000"/>
                <w:sz w:val="24"/>
                <w:lang w:val="en-GB"/>
              </w:rPr>
              <w:t>业绩说明会</w:t>
            </w:r>
          </w:p>
        </w:tc>
      </w:tr>
      <w:tr w:rsidR="0061248A" w14:paraId="21503DA6" w14:textId="77777777">
        <w:trPr>
          <w:trHeight w:val="799"/>
        </w:trPr>
        <w:tc>
          <w:tcPr>
            <w:tcW w:w="1526" w:type="dxa"/>
            <w:shd w:val="clear" w:color="auto" w:fill="auto"/>
            <w:vAlign w:val="center"/>
          </w:tcPr>
          <w:p w14:paraId="0B2D65D2" w14:textId="77777777" w:rsidR="0061248A" w:rsidRDefault="003060D2">
            <w:pPr>
              <w:rPr>
                <w:sz w:val="24"/>
                <w:szCs w:val="24"/>
              </w:rPr>
            </w:pPr>
            <w:r>
              <w:rPr>
                <w:rFonts w:hint="eastAsia"/>
                <w:sz w:val="24"/>
                <w:szCs w:val="24"/>
              </w:rPr>
              <w:t>时间</w:t>
            </w:r>
          </w:p>
        </w:tc>
        <w:tc>
          <w:tcPr>
            <w:tcW w:w="7191" w:type="dxa"/>
            <w:shd w:val="clear" w:color="auto" w:fill="auto"/>
            <w:vAlign w:val="center"/>
          </w:tcPr>
          <w:p w14:paraId="4A26068D" w14:textId="77777777" w:rsidR="0061248A" w:rsidRDefault="003060D2">
            <w:pPr>
              <w:rPr>
                <w:sz w:val="24"/>
                <w:szCs w:val="24"/>
              </w:rPr>
            </w:pPr>
            <w:r>
              <w:rPr>
                <w:rFonts w:ascii="宋体" w:hAnsi="宋体" w:cs="宋体" w:hint="eastAsia"/>
                <w:bCs/>
                <w:iCs/>
                <w:color w:val="000000"/>
                <w:sz w:val="24"/>
              </w:rPr>
              <w:t>2025</w:t>
            </w:r>
            <w:r>
              <w:rPr>
                <w:rFonts w:ascii="宋体" w:hAnsi="宋体" w:cs="宋体" w:hint="eastAsia"/>
                <w:bCs/>
                <w:iCs/>
                <w:color w:val="000000"/>
                <w:sz w:val="24"/>
              </w:rPr>
              <w:t>年</w:t>
            </w:r>
            <w:r>
              <w:rPr>
                <w:rFonts w:ascii="宋体" w:hAnsi="宋体" w:cs="宋体" w:hint="eastAsia"/>
                <w:bCs/>
                <w:iCs/>
                <w:color w:val="000000"/>
                <w:sz w:val="24"/>
              </w:rPr>
              <w:t>9</w:t>
            </w:r>
            <w:r>
              <w:rPr>
                <w:rFonts w:ascii="宋体" w:hAnsi="宋体" w:cs="宋体" w:hint="eastAsia"/>
                <w:bCs/>
                <w:iCs/>
                <w:color w:val="000000"/>
                <w:sz w:val="24"/>
              </w:rPr>
              <w:t>月</w:t>
            </w:r>
            <w:r>
              <w:rPr>
                <w:rFonts w:ascii="宋体" w:hAnsi="宋体" w:cs="宋体" w:hint="eastAsia"/>
                <w:bCs/>
                <w:iCs/>
                <w:color w:val="000000"/>
                <w:sz w:val="24"/>
              </w:rPr>
              <w:t>19</w:t>
            </w:r>
            <w:r>
              <w:rPr>
                <w:rFonts w:ascii="宋体" w:hAnsi="宋体" w:cs="宋体" w:hint="eastAsia"/>
                <w:bCs/>
                <w:iCs/>
                <w:color w:val="000000"/>
                <w:sz w:val="24"/>
              </w:rPr>
              <w:t>日</w:t>
            </w:r>
            <w:r>
              <w:rPr>
                <w:rFonts w:ascii="宋体" w:hAnsi="宋体" w:cs="宋体" w:hint="eastAsia"/>
                <w:bCs/>
                <w:iCs/>
                <w:color w:val="000000"/>
                <w:sz w:val="24"/>
              </w:rPr>
              <w:t>14:00-17:00</w:t>
            </w:r>
          </w:p>
        </w:tc>
      </w:tr>
      <w:tr w:rsidR="0061248A" w14:paraId="4D4C64B7" w14:textId="77777777">
        <w:trPr>
          <w:trHeight w:val="838"/>
        </w:trPr>
        <w:tc>
          <w:tcPr>
            <w:tcW w:w="1526" w:type="dxa"/>
            <w:shd w:val="clear" w:color="auto" w:fill="auto"/>
            <w:vAlign w:val="center"/>
          </w:tcPr>
          <w:p w14:paraId="5FFFCEDC" w14:textId="77777777" w:rsidR="0061248A" w:rsidRDefault="003060D2">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shd w:val="clear" w:color="auto" w:fill="auto"/>
            <w:vAlign w:val="center"/>
          </w:tcPr>
          <w:p w14:paraId="3A639EDA" w14:textId="77777777" w:rsidR="0061248A" w:rsidRDefault="003060D2">
            <w:pPr>
              <w:spacing w:line="276" w:lineRule="auto"/>
              <w:rPr>
                <w:sz w:val="24"/>
                <w:szCs w:val="24"/>
              </w:rPr>
            </w:pPr>
            <w:r>
              <w:rPr>
                <w:rFonts w:ascii="宋体" w:hAnsi="宋体" w:hint="eastAsia"/>
                <w:bCs/>
                <w:sz w:val="24"/>
              </w:rPr>
              <w:t>“全景路演”网站（</w:t>
            </w:r>
            <w:r>
              <w:rPr>
                <w:rFonts w:ascii="宋体" w:hAnsi="宋体" w:hint="eastAsia"/>
                <w:bCs/>
                <w:sz w:val="24"/>
              </w:rPr>
              <w:t>https://rs.p5w.net</w:t>
            </w:r>
            <w:r>
              <w:rPr>
                <w:rFonts w:ascii="宋体" w:hAnsi="宋体" w:hint="eastAsia"/>
                <w:bCs/>
                <w:sz w:val="24"/>
              </w:rPr>
              <w:t>）</w:t>
            </w:r>
          </w:p>
        </w:tc>
      </w:tr>
      <w:tr w:rsidR="0061248A" w14:paraId="7794A4B8" w14:textId="77777777">
        <w:trPr>
          <w:trHeight w:val="838"/>
        </w:trPr>
        <w:tc>
          <w:tcPr>
            <w:tcW w:w="1526" w:type="dxa"/>
            <w:shd w:val="clear" w:color="auto" w:fill="auto"/>
            <w:vAlign w:val="center"/>
          </w:tcPr>
          <w:p w14:paraId="42A68359" w14:textId="77777777" w:rsidR="0061248A" w:rsidRDefault="003060D2">
            <w:pPr>
              <w:rPr>
                <w:sz w:val="24"/>
                <w:szCs w:val="24"/>
              </w:rPr>
            </w:pPr>
            <w:r>
              <w:rPr>
                <w:rFonts w:hint="eastAsia"/>
                <w:sz w:val="24"/>
                <w:szCs w:val="24"/>
              </w:rPr>
              <w:t>参会人员</w:t>
            </w:r>
          </w:p>
        </w:tc>
        <w:tc>
          <w:tcPr>
            <w:tcW w:w="7191" w:type="dxa"/>
            <w:shd w:val="clear" w:color="auto" w:fill="auto"/>
            <w:vAlign w:val="center"/>
          </w:tcPr>
          <w:p w14:paraId="39EAE9CE" w14:textId="77777777" w:rsidR="0061248A" w:rsidRDefault="003060D2">
            <w:pPr>
              <w:spacing w:line="360" w:lineRule="auto"/>
              <w:rPr>
                <w:sz w:val="24"/>
                <w:szCs w:val="24"/>
              </w:rPr>
            </w:pPr>
            <w:r>
              <w:rPr>
                <w:rFonts w:ascii="宋体" w:hAnsi="宋体" w:cs="宋体" w:hint="eastAsia"/>
                <w:sz w:val="24"/>
                <w:szCs w:val="24"/>
              </w:rPr>
              <w:t>董事会秘书：袁绘杰；证券事务代表：邹建强</w:t>
            </w:r>
          </w:p>
        </w:tc>
      </w:tr>
      <w:tr w:rsidR="0061248A" w14:paraId="3CF41907" w14:textId="77777777">
        <w:trPr>
          <w:trHeight w:val="557"/>
        </w:trPr>
        <w:tc>
          <w:tcPr>
            <w:tcW w:w="1526" w:type="dxa"/>
            <w:shd w:val="clear" w:color="auto" w:fill="auto"/>
            <w:vAlign w:val="center"/>
          </w:tcPr>
          <w:p w14:paraId="6314445B" w14:textId="77777777" w:rsidR="0061248A" w:rsidRDefault="003060D2">
            <w:pPr>
              <w:rPr>
                <w:sz w:val="24"/>
                <w:szCs w:val="24"/>
              </w:rPr>
            </w:pPr>
            <w:r>
              <w:rPr>
                <w:rFonts w:hint="eastAsia"/>
                <w:sz w:val="24"/>
                <w:szCs w:val="24"/>
              </w:rPr>
              <w:t>投资者关系活动主要内容介绍</w:t>
            </w:r>
          </w:p>
        </w:tc>
        <w:tc>
          <w:tcPr>
            <w:tcW w:w="7191" w:type="dxa"/>
            <w:shd w:val="clear" w:color="auto" w:fill="auto"/>
          </w:tcPr>
          <w:p w14:paraId="27F1061F" w14:textId="77777777" w:rsidR="0061248A" w:rsidRDefault="003060D2">
            <w:pPr>
              <w:widowControl/>
              <w:spacing w:line="360" w:lineRule="auto"/>
              <w:jc w:val="left"/>
              <w:rPr>
                <w:rFonts w:ascii="宋体" w:hAnsi="宋体"/>
                <w:b/>
                <w:sz w:val="24"/>
                <w:szCs w:val="24"/>
              </w:rPr>
            </w:pPr>
            <w:r>
              <w:rPr>
                <w:rFonts w:ascii="宋体" w:hAnsi="宋体" w:hint="eastAsia"/>
                <w:b/>
                <w:sz w:val="24"/>
                <w:szCs w:val="24"/>
              </w:rPr>
              <w:t>1</w:t>
            </w:r>
            <w:r>
              <w:rPr>
                <w:rFonts w:ascii="宋体" w:hAnsi="宋体" w:hint="eastAsia"/>
                <w:b/>
                <w:sz w:val="24"/>
                <w:szCs w:val="24"/>
              </w:rPr>
              <w:t>、你好，今年以来公司已经布局成立了</w:t>
            </w:r>
            <w:r>
              <w:rPr>
                <w:rFonts w:ascii="宋体" w:hAnsi="宋体" w:hint="eastAsia"/>
                <w:b/>
                <w:sz w:val="24"/>
                <w:szCs w:val="24"/>
              </w:rPr>
              <w:t>3</w:t>
            </w:r>
            <w:r>
              <w:rPr>
                <w:rFonts w:ascii="宋体" w:hAnsi="宋体" w:hint="eastAsia"/>
                <w:b/>
                <w:sz w:val="24"/>
                <w:szCs w:val="24"/>
              </w:rPr>
              <w:t>家新的子公司，请介绍一下公司的未来战略布局。</w:t>
            </w:r>
          </w:p>
          <w:p w14:paraId="46FC39C8" w14:textId="5E3681FC" w:rsidR="0061248A" w:rsidRDefault="003060D2">
            <w:pPr>
              <w:widowControl/>
              <w:spacing w:line="360" w:lineRule="auto"/>
              <w:jc w:val="left"/>
              <w:rPr>
                <w:rFonts w:ascii="宋体" w:hAnsi="宋体"/>
                <w:sz w:val="24"/>
                <w:szCs w:val="24"/>
              </w:rPr>
            </w:pPr>
            <w:r>
              <w:rPr>
                <w:rFonts w:ascii="宋体" w:hAnsi="宋体" w:hint="eastAsia"/>
                <w:sz w:val="24"/>
                <w:szCs w:val="24"/>
              </w:rPr>
              <w:t>答</w:t>
            </w:r>
            <w:r>
              <w:rPr>
                <w:rFonts w:ascii="宋体" w:hAnsi="宋体" w:hint="eastAsia"/>
                <w:sz w:val="24"/>
                <w:szCs w:val="24"/>
              </w:rPr>
              <w:t>:</w:t>
            </w:r>
            <w:r>
              <w:rPr>
                <w:rFonts w:ascii="宋体" w:hAnsi="宋体" w:hint="eastAsia"/>
                <w:sz w:val="24"/>
                <w:szCs w:val="24"/>
              </w:rPr>
              <w:t>爱威科技已于今年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8</w:t>
            </w:r>
            <w:r>
              <w:rPr>
                <w:rFonts w:ascii="宋体" w:hAnsi="宋体" w:hint="eastAsia"/>
                <w:sz w:val="24"/>
                <w:szCs w:val="24"/>
              </w:rPr>
              <w:t>月以及</w:t>
            </w:r>
            <w:r>
              <w:rPr>
                <w:rFonts w:ascii="宋体" w:hAnsi="宋体" w:hint="eastAsia"/>
                <w:sz w:val="24"/>
                <w:szCs w:val="24"/>
              </w:rPr>
              <w:t>9</w:t>
            </w:r>
            <w:proofErr w:type="gramStart"/>
            <w:r>
              <w:rPr>
                <w:rFonts w:ascii="宋体" w:hAnsi="宋体" w:hint="eastAsia"/>
                <w:sz w:val="24"/>
                <w:szCs w:val="24"/>
              </w:rPr>
              <w:t>月分别投资</w:t>
            </w:r>
            <w:proofErr w:type="gramEnd"/>
            <w:r>
              <w:rPr>
                <w:rFonts w:ascii="宋体" w:hAnsi="宋体" w:hint="eastAsia"/>
                <w:sz w:val="24"/>
                <w:szCs w:val="24"/>
              </w:rPr>
              <w:t>设立了湖南爱威医学检验所有限公司、北京</w:t>
            </w:r>
            <w:proofErr w:type="gramStart"/>
            <w:r>
              <w:rPr>
                <w:rFonts w:ascii="宋体" w:hAnsi="宋体" w:hint="eastAsia"/>
                <w:sz w:val="24"/>
                <w:szCs w:val="24"/>
              </w:rPr>
              <w:t>爱微智检</w:t>
            </w:r>
            <w:proofErr w:type="gramEnd"/>
            <w:r>
              <w:rPr>
                <w:rFonts w:ascii="宋体" w:hAnsi="宋体" w:hint="eastAsia"/>
                <w:sz w:val="24"/>
                <w:szCs w:val="24"/>
              </w:rPr>
              <w:t>诊断科技有限公司以及湖南爱威光学科技有限公司，今年也是公司上市以来首次设立新的全资子公司及控股子公司。未来将围绕上述子公司的主营业务进行新的业务拓展。</w:t>
            </w:r>
          </w:p>
          <w:p w14:paraId="75760935" w14:textId="77777777" w:rsidR="0061248A" w:rsidRDefault="003060D2">
            <w:pPr>
              <w:widowControl/>
              <w:spacing w:line="360" w:lineRule="auto"/>
              <w:jc w:val="left"/>
              <w:rPr>
                <w:rFonts w:ascii="宋体" w:hAnsi="宋体"/>
                <w:sz w:val="24"/>
                <w:szCs w:val="24"/>
              </w:rPr>
            </w:pPr>
            <w:r>
              <w:rPr>
                <w:rFonts w:ascii="宋体" w:hAnsi="宋体" w:hint="eastAsia"/>
                <w:sz w:val="24"/>
                <w:szCs w:val="24"/>
              </w:rPr>
              <w:t>1</w:t>
            </w:r>
            <w:r>
              <w:rPr>
                <w:rFonts w:ascii="宋体" w:hAnsi="宋体" w:hint="eastAsia"/>
                <w:sz w:val="24"/>
                <w:szCs w:val="24"/>
              </w:rPr>
              <w:t>、爱威检验的设立是向下游检验服务延伸布局，通过设立自有第三方检验实验室，可拓展第三方检测服务，开辟</w:t>
            </w:r>
            <w:r>
              <w:rPr>
                <w:rFonts w:ascii="宋体" w:hAnsi="宋体" w:hint="eastAsia"/>
                <w:sz w:val="24"/>
                <w:szCs w:val="24"/>
              </w:rPr>
              <w:t>To B/To C</w:t>
            </w:r>
            <w:r>
              <w:rPr>
                <w:rFonts w:ascii="宋体" w:hAnsi="宋体" w:hint="eastAsia"/>
                <w:sz w:val="24"/>
                <w:szCs w:val="24"/>
              </w:rPr>
              <w:t>以及基层医疗多元市场，打造“设备</w:t>
            </w:r>
            <w:r>
              <w:rPr>
                <w:rFonts w:ascii="宋体" w:hAnsi="宋体" w:hint="eastAsia"/>
                <w:sz w:val="24"/>
                <w:szCs w:val="24"/>
              </w:rPr>
              <w:t>+</w:t>
            </w:r>
            <w:r>
              <w:rPr>
                <w:rFonts w:ascii="宋体" w:hAnsi="宋体" w:hint="eastAsia"/>
                <w:sz w:val="24"/>
                <w:szCs w:val="24"/>
              </w:rPr>
              <w:t>服务”双轮驱动</w:t>
            </w:r>
            <w:r>
              <w:rPr>
                <w:rFonts w:ascii="宋体" w:hAnsi="宋体" w:hint="eastAsia"/>
                <w:sz w:val="24"/>
                <w:szCs w:val="24"/>
              </w:rPr>
              <w:t>的业务模式，培育新的业绩增长极。</w:t>
            </w:r>
          </w:p>
          <w:p w14:paraId="46AAE5A0" w14:textId="77777777" w:rsidR="0061248A" w:rsidRDefault="003060D2">
            <w:pPr>
              <w:widowControl/>
              <w:spacing w:line="360" w:lineRule="auto"/>
              <w:jc w:val="left"/>
              <w:rPr>
                <w:rFonts w:ascii="宋体" w:hAnsi="宋体"/>
                <w:sz w:val="24"/>
                <w:szCs w:val="24"/>
              </w:rPr>
            </w:pPr>
            <w:r>
              <w:rPr>
                <w:rFonts w:ascii="宋体" w:hAnsi="宋体" w:hint="eastAsia"/>
                <w:sz w:val="24"/>
                <w:szCs w:val="24"/>
              </w:rPr>
              <w:t>2</w:t>
            </w:r>
            <w:r>
              <w:rPr>
                <w:rFonts w:ascii="宋体" w:hAnsi="宋体" w:hint="eastAsia"/>
                <w:sz w:val="24"/>
                <w:szCs w:val="24"/>
              </w:rPr>
              <w:t>、</w:t>
            </w:r>
            <w:proofErr w:type="gramStart"/>
            <w:r>
              <w:rPr>
                <w:rFonts w:ascii="宋体" w:hAnsi="宋体" w:hint="eastAsia"/>
                <w:sz w:val="24"/>
                <w:szCs w:val="24"/>
              </w:rPr>
              <w:t>爱微智检</w:t>
            </w:r>
            <w:proofErr w:type="gramEnd"/>
            <w:r>
              <w:rPr>
                <w:rFonts w:ascii="宋体" w:hAnsi="宋体" w:hint="eastAsia"/>
                <w:sz w:val="24"/>
                <w:szCs w:val="24"/>
              </w:rPr>
              <w:t>的设立是向横向检验辅助诊断领域延伸布局，将以人工智能临床检验和诊断技术的研究和应用为核心，通过开发应用于多模态数据（图像、免疫信号、分子信号、结构化文本</w:t>
            </w:r>
            <w:r>
              <w:rPr>
                <w:rFonts w:ascii="宋体" w:hAnsi="宋体" w:hint="eastAsia"/>
                <w:sz w:val="24"/>
                <w:szCs w:val="24"/>
              </w:rPr>
              <w:t>/</w:t>
            </w:r>
            <w:r>
              <w:rPr>
                <w:rFonts w:ascii="宋体" w:hAnsi="宋体" w:hint="eastAsia"/>
                <w:sz w:val="24"/>
                <w:szCs w:val="24"/>
              </w:rPr>
              <w:t>数值）融合的</w:t>
            </w:r>
            <w:r>
              <w:rPr>
                <w:rFonts w:ascii="宋体" w:hAnsi="宋体" w:hint="eastAsia"/>
                <w:sz w:val="24"/>
                <w:szCs w:val="24"/>
              </w:rPr>
              <w:t>AI</w:t>
            </w:r>
            <w:r>
              <w:rPr>
                <w:rFonts w:ascii="宋体" w:hAnsi="宋体" w:hint="eastAsia"/>
                <w:sz w:val="24"/>
                <w:szCs w:val="24"/>
              </w:rPr>
              <w:t>检验诊断算法，为临床提供诊断结论或诊疗建议，突破公司现有</w:t>
            </w:r>
            <w:r>
              <w:rPr>
                <w:rFonts w:ascii="宋体" w:hAnsi="宋体" w:hint="eastAsia"/>
                <w:sz w:val="24"/>
                <w:szCs w:val="24"/>
              </w:rPr>
              <w:lastRenderedPageBreak/>
              <w:t>产品线主要为临床提供检验数据信息的局限性，实现多病种“人工智能检验</w:t>
            </w:r>
            <w:r>
              <w:rPr>
                <w:rFonts w:ascii="宋体" w:hAnsi="宋体" w:hint="eastAsia"/>
                <w:sz w:val="24"/>
                <w:szCs w:val="24"/>
              </w:rPr>
              <w:t>+</w:t>
            </w:r>
            <w:r>
              <w:rPr>
                <w:rFonts w:ascii="宋体" w:hAnsi="宋体" w:hint="eastAsia"/>
                <w:sz w:val="24"/>
                <w:szCs w:val="24"/>
              </w:rPr>
              <w:t>诊断一体化”的创新成果转化及应用。</w:t>
            </w:r>
          </w:p>
          <w:p w14:paraId="14327CE5" w14:textId="77777777" w:rsidR="0061248A" w:rsidRDefault="003060D2">
            <w:pPr>
              <w:widowControl/>
              <w:spacing w:line="360" w:lineRule="auto"/>
              <w:jc w:val="left"/>
              <w:rPr>
                <w:rFonts w:ascii="宋体" w:hAnsi="宋体"/>
                <w:sz w:val="24"/>
                <w:szCs w:val="24"/>
              </w:rPr>
            </w:pPr>
            <w:r>
              <w:rPr>
                <w:rFonts w:ascii="宋体" w:hAnsi="宋体" w:hint="eastAsia"/>
                <w:sz w:val="24"/>
                <w:szCs w:val="24"/>
              </w:rPr>
              <w:t>3</w:t>
            </w:r>
            <w:r>
              <w:rPr>
                <w:rFonts w:ascii="宋体" w:hAnsi="宋体" w:hint="eastAsia"/>
                <w:sz w:val="24"/>
                <w:szCs w:val="24"/>
              </w:rPr>
              <w:t>、爱威光学的设立是向上游关键零部件领域延伸布局，为了突破高端医疗显微镜核心光学部件的技术供应壁垒，实现关键光学技术的自主可控与国产化替</w:t>
            </w:r>
            <w:r>
              <w:rPr>
                <w:rFonts w:ascii="宋体" w:hAnsi="宋体" w:hint="eastAsia"/>
                <w:sz w:val="24"/>
                <w:szCs w:val="24"/>
              </w:rPr>
              <w:t>代，提升公司供应</w:t>
            </w:r>
            <w:proofErr w:type="gramStart"/>
            <w:r>
              <w:rPr>
                <w:rFonts w:ascii="宋体" w:hAnsi="宋体" w:hint="eastAsia"/>
                <w:sz w:val="24"/>
                <w:szCs w:val="24"/>
              </w:rPr>
              <w:t>链安全</w:t>
            </w:r>
            <w:proofErr w:type="gramEnd"/>
            <w:r>
              <w:rPr>
                <w:rFonts w:ascii="宋体" w:hAnsi="宋体" w:hint="eastAsia"/>
                <w:sz w:val="24"/>
                <w:szCs w:val="24"/>
              </w:rPr>
              <w:t>与稳定性。爱威光学将致力于开发性能卓越、定制化的医学显微镜模组，为爱威科技高端医学显微镜检验产品提供强有力的技术支撑与成本优势，确保核心部件的持续迭代与优异品质。</w:t>
            </w:r>
          </w:p>
          <w:p w14:paraId="4CAD300B" w14:textId="77777777" w:rsidR="0061248A" w:rsidRDefault="003060D2">
            <w:pPr>
              <w:widowControl/>
              <w:spacing w:line="360" w:lineRule="auto"/>
              <w:rPr>
                <w:rFonts w:ascii="宋体" w:hAnsi="宋体"/>
                <w:sz w:val="24"/>
                <w:szCs w:val="24"/>
              </w:rPr>
            </w:pPr>
            <w:r>
              <w:rPr>
                <w:rFonts w:ascii="宋体" w:hAnsi="宋体" w:hint="eastAsia"/>
                <w:sz w:val="24"/>
                <w:szCs w:val="24"/>
              </w:rPr>
              <w:t>未来公司将持续关注行业上中下游及横向领域的投资及合作机会，通过资本投资合作，服务公司现有主营业务拓展。</w:t>
            </w:r>
          </w:p>
          <w:p w14:paraId="48CB1C13" w14:textId="77777777" w:rsidR="0061248A" w:rsidRDefault="003060D2">
            <w:pPr>
              <w:widowControl/>
              <w:spacing w:line="360" w:lineRule="auto"/>
              <w:jc w:val="left"/>
              <w:rPr>
                <w:rFonts w:ascii="宋体" w:hAnsi="宋体"/>
                <w:b/>
                <w:sz w:val="24"/>
                <w:szCs w:val="24"/>
              </w:rPr>
            </w:pPr>
            <w:r>
              <w:rPr>
                <w:rFonts w:ascii="宋体" w:hAnsi="宋体" w:hint="eastAsia"/>
                <w:b/>
                <w:sz w:val="24"/>
                <w:szCs w:val="24"/>
              </w:rPr>
              <w:t>2</w:t>
            </w:r>
            <w:r>
              <w:rPr>
                <w:rFonts w:ascii="宋体" w:hAnsi="宋体" w:hint="eastAsia"/>
                <w:b/>
                <w:sz w:val="24"/>
                <w:szCs w:val="24"/>
              </w:rPr>
              <w:t>、您好，公司近期设立的</w:t>
            </w:r>
            <w:proofErr w:type="gramStart"/>
            <w:r>
              <w:rPr>
                <w:rFonts w:ascii="宋体" w:hAnsi="宋体" w:hint="eastAsia"/>
                <w:b/>
                <w:sz w:val="24"/>
                <w:szCs w:val="24"/>
              </w:rPr>
              <w:t>爱微智检主要</w:t>
            </w:r>
            <w:proofErr w:type="gramEnd"/>
            <w:r>
              <w:rPr>
                <w:rFonts w:ascii="宋体" w:hAnsi="宋体" w:hint="eastAsia"/>
                <w:b/>
                <w:sz w:val="24"/>
                <w:szCs w:val="24"/>
              </w:rPr>
              <w:t>发力方向是什么？和现有业务有什么不同呢？</w:t>
            </w:r>
          </w:p>
          <w:p w14:paraId="0F45D5A8" w14:textId="77777777" w:rsidR="0061248A" w:rsidRDefault="003060D2">
            <w:pPr>
              <w:widowControl/>
              <w:spacing w:line="360" w:lineRule="auto"/>
              <w:jc w:val="left"/>
              <w:rPr>
                <w:rFonts w:ascii="宋体" w:hAnsi="宋体"/>
                <w:sz w:val="24"/>
                <w:szCs w:val="24"/>
              </w:rPr>
            </w:pPr>
            <w:r>
              <w:rPr>
                <w:rFonts w:ascii="宋体" w:hAnsi="宋体" w:hint="eastAsia"/>
                <w:sz w:val="24"/>
                <w:szCs w:val="24"/>
              </w:rPr>
              <w:t>答</w:t>
            </w:r>
            <w:r>
              <w:rPr>
                <w:rFonts w:ascii="宋体" w:hAnsi="宋体" w:hint="eastAsia"/>
                <w:sz w:val="24"/>
                <w:szCs w:val="24"/>
              </w:rPr>
              <w:t xml:space="preserve">: </w:t>
            </w:r>
            <w:proofErr w:type="gramStart"/>
            <w:r>
              <w:rPr>
                <w:rFonts w:ascii="宋体" w:hAnsi="宋体" w:hint="eastAsia"/>
                <w:sz w:val="24"/>
                <w:szCs w:val="24"/>
              </w:rPr>
              <w:t>爱微智检设立</w:t>
            </w:r>
            <w:proofErr w:type="gramEnd"/>
            <w:r>
              <w:rPr>
                <w:rFonts w:ascii="宋体" w:hAnsi="宋体" w:hint="eastAsia"/>
                <w:sz w:val="24"/>
                <w:szCs w:val="24"/>
              </w:rPr>
              <w:t>后，将以人工智能临床检验和诊断技术的研究和应用为核心，基于公司现有的尿液、粪便、妇科分泌物、血液、体液、细胞病理等各大检验产品</w:t>
            </w:r>
            <w:r>
              <w:rPr>
                <w:rFonts w:ascii="宋体" w:hAnsi="宋体" w:hint="eastAsia"/>
                <w:sz w:val="24"/>
                <w:szCs w:val="24"/>
              </w:rPr>
              <w:t>线，采取“纵向深耕与横向拓展相结合”的发展战略，纵向上从形态学向生化、免疫、分子等多技术平台进行延伸和深耕，提升检测项目临床价值和附加值，横向上向微生物、组织病理、呼吸道分泌物等其他各类标本的检验和诊断拓展，通过开发应用于多模态数据（图像、免疫信号、分子信号、结构化文本</w:t>
            </w:r>
            <w:r>
              <w:rPr>
                <w:rFonts w:ascii="宋体" w:hAnsi="宋体" w:hint="eastAsia"/>
                <w:sz w:val="24"/>
                <w:szCs w:val="24"/>
              </w:rPr>
              <w:t>/</w:t>
            </w:r>
            <w:r>
              <w:rPr>
                <w:rFonts w:ascii="宋体" w:hAnsi="宋体" w:hint="eastAsia"/>
                <w:sz w:val="24"/>
                <w:szCs w:val="24"/>
              </w:rPr>
              <w:t>数值）融合的</w:t>
            </w:r>
            <w:r>
              <w:rPr>
                <w:rFonts w:ascii="宋体" w:hAnsi="宋体" w:hint="eastAsia"/>
                <w:sz w:val="24"/>
                <w:szCs w:val="24"/>
              </w:rPr>
              <w:t>AI</w:t>
            </w:r>
            <w:r>
              <w:rPr>
                <w:rFonts w:ascii="宋体" w:hAnsi="宋体" w:hint="eastAsia"/>
                <w:sz w:val="24"/>
                <w:szCs w:val="24"/>
              </w:rPr>
              <w:t>检验诊断算法，为临床提供诊断结论或诊疗建议，突破公司现有产品线主要为临床提供检验数据信息的局限性，实现多病种“人工智能检验</w:t>
            </w:r>
            <w:r>
              <w:rPr>
                <w:rFonts w:ascii="宋体" w:hAnsi="宋体" w:hint="eastAsia"/>
                <w:sz w:val="24"/>
                <w:szCs w:val="24"/>
              </w:rPr>
              <w:t>+</w:t>
            </w:r>
            <w:r>
              <w:rPr>
                <w:rFonts w:ascii="宋体" w:hAnsi="宋体" w:hint="eastAsia"/>
                <w:sz w:val="24"/>
                <w:szCs w:val="24"/>
              </w:rPr>
              <w:t>诊断一体化”的创新成果转化及应用。</w:t>
            </w:r>
          </w:p>
          <w:p w14:paraId="023C171A" w14:textId="77777777" w:rsidR="0061248A" w:rsidRDefault="003060D2">
            <w:pPr>
              <w:widowControl/>
              <w:spacing w:line="360" w:lineRule="auto"/>
              <w:jc w:val="left"/>
              <w:rPr>
                <w:rFonts w:ascii="宋体" w:hAnsi="宋体"/>
                <w:b/>
                <w:sz w:val="24"/>
                <w:szCs w:val="24"/>
              </w:rPr>
            </w:pPr>
            <w:r>
              <w:rPr>
                <w:rFonts w:ascii="宋体" w:hAnsi="宋体" w:hint="eastAsia"/>
                <w:b/>
                <w:sz w:val="24"/>
                <w:szCs w:val="24"/>
              </w:rPr>
              <w:t>3</w:t>
            </w:r>
            <w:r>
              <w:rPr>
                <w:rFonts w:ascii="宋体" w:hAnsi="宋体" w:hint="eastAsia"/>
                <w:b/>
                <w:sz w:val="24"/>
                <w:szCs w:val="24"/>
              </w:rPr>
              <w:t>、</w:t>
            </w:r>
            <w:proofErr w:type="gramStart"/>
            <w:r>
              <w:rPr>
                <w:rFonts w:ascii="宋体" w:hAnsi="宋体" w:hint="eastAsia"/>
                <w:b/>
                <w:sz w:val="24"/>
                <w:szCs w:val="24"/>
              </w:rPr>
              <w:t>董秘您好</w:t>
            </w:r>
            <w:proofErr w:type="gramEnd"/>
            <w:r>
              <w:rPr>
                <w:rFonts w:ascii="宋体" w:hAnsi="宋体" w:hint="eastAsia"/>
                <w:b/>
                <w:sz w:val="24"/>
                <w:szCs w:val="24"/>
              </w:rPr>
              <w:t>，公司投资</w:t>
            </w:r>
            <w:proofErr w:type="gramStart"/>
            <w:r>
              <w:rPr>
                <w:rFonts w:ascii="宋体" w:hAnsi="宋体" w:hint="eastAsia"/>
                <w:b/>
                <w:sz w:val="24"/>
                <w:szCs w:val="24"/>
              </w:rPr>
              <w:t>爱微智检</w:t>
            </w:r>
            <w:proofErr w:type="gramEnd"/>
            <w:r>
              <w:rPr>
                <w:rFonts w:ascii="宋体" w:hAnsi="宋体" w:hint="eastAsia"/>
                <w:b/>
                <w:sz w:val="24"/>
                <w:szCs w:val="24"/>
              </w:rPr>
              <w:t>的合作对象王建中是谁？</w:t>
            </w:r>
          </w:p>
          <w:p w14:paraId="19E2E826" w14:textId="77777777" w:rsidR="0061248A" w:rsidRDefault="003060D2">
            <w:pPr>
              <w:widowControl/>
              <w:spacing w:line="360" w:lineRule="auto"/>
              <w:jc w:val="left"/>
              <w:rPr>
                <w:rFonts w:ascii="宋体" w:hAnsi="宋体"/>
                <w:sz w:val="24"/>
                <w:szCs w:val="24"/>
              </w:rPr>
            </w:pPr>
            <w:r>
              <w:rPr>
                <w:rFonts w:ascii="宋体" w:hAnsi="宋体" w:hint="eastAsia"/>
                <w:sz w:val="24"/>
                <w:szCs w:val="24"/>
              </w:rPr>
              <w:t>答</w:t>
            </w:r>
            <w:r>
              <w:rPr>
                <w:rFonts w:ascii="宋体" w:hAnsi="宋体" w:hint="eastAsia"/>
                <w:sz w:val="24"/>
                <w:szCs w:val="24"/>
              </w:rPr>
              <w:t xml:space="preserve">: </w:t>
            </w:r>
            <w:r>
              <w:rPr>
                <w:rFonts w:ascii="宋体" w:hAnsi="宋体" w:hint="eastAsia"/>
                <w:sz w:val="24"/>
                <w:szCs w:val="24"/>
              </w:rPr>
              <w:t>本次</w:t>
            </w:r>
            <w:r>
              <w:rPr>
                <w:rFonts w:ascii="宋体" w:hAnsi="宋体" w:hint="eastAsia"/>
                <w:sz w:val="24"/>
                <w:szCs w:val="24"/>
              </w:rPr>
              <w:t>对外投资共同投资方王建中毕业于北京医科大学，研究生学历，美国</w:t>
            </w:r>
            <w:r>
              <w:rPr>
                <w:rFonts w:ascii="宋体" w:hAnsi="宋体" w:hint="eastAsia"/>
                <w:sz w:val="24"/>
                <w:szCs w:val="24"/>
              </w:rPr>
              <w:t>Virginia</w:t>
            </w:r>
            <w:r>
              <w:rPr>
                <w:rFonts w:ascii="宋体" w:hAnsi="宋体" w:hint="eastAsia"/>
                <w:sz w:val="24"/>
                <w:szCs w:val="24"/>
              </w:rPr>
              <w:t>大学医学院高级访问学者。曾任北京大学第一医院主任医师、教授、研究生导师，北京大学医学部临床检验学系副主任和临床教学委员会检验教学与继续教育专家组组长，北京大学第一医院检验科副主任，医学检验科住院医师规范化培训项目委员会主席和基地主任。王建中先生长期从事实验诊断学、临床血液</w:t>
            </w:r>
            <w:r>
              <w:rPr>
                <w:rFonts w:ascii="宋体" w:hAnsi="宋体" w:hint="eastAsia"/>
                <w:sz w:val="24"/>
                <w:szCs w:val="24"/>
              </w:rPr>
              <w:lastRenderedPageBreak/>
              <w:t>学检验诊断的医疗、教学和科研工作，专长于临床血液学检验诊断与临床流式细胞分析，系国内检验医学领域知名专家。王建中教授将利用在国内检验医学领域多年的专业经验及专家资源</w:t>
            </w:r>
            <w:r>
              <w:rPr>
                <w:rFonts w:ascii="宋体" w:hAnsi="宋体" w:hint="eastAsia"/>
                <w:sz w:val="24"/>
                <w:szCs w:val="24"/>
              </w:rPr>
              <w:t>积累持续赋能公司发展。</w:t>
            </w:r>
          </w:p>
          <w:p w14:paraId="57326A6E" w14:textId="77777777" w:rsidR="0061248A" w:rsidRDefault="003060D2">
            <w:pPr>
              <w:widowControl/>
              <w:spacing w:line="360" w:lineRule="auto"/>
              <w:rPr>
                <w:rFonts w:ascii="宋体" w:hAnsi="宋体"/>
                <w:b/>
                <w:sz w:val="24"/>
                <w:szCs w:val="24"/>
              </w:rPr>
            </w:pPr>
            <w:r>
              <w:rPr>
                <w:rFonts w:ascii="宋体" w:hAnsi="宋体" w:hint="eastAsia"/>
                <w:b/>
                <w:sz w:val="24"/>
                <w:szCs w:val="24"/>
              </w:rPr>
              <w:t>4</w:t>
            </w:r>
            <w:r>
              <w:rPr>
                <w:rFonts w:ascii="宋体" w:hAnsi="宋体"/>
                <w:b/>
                <w:sz w:val="24"/>
                <w:szCs w:val="24"/>
              </w:rPr>
              <w:t>、</w:t>
            </w:r>
            <w:r>
              <w:rPr>
                <w:rFonts w:ascii="宋体" w:hAnsi="宋体" w:hint="eastAsia"/>
                <w:b/>
                <w:sz w:val="24"/>
                <w:szCs w:val="24"/>
              </w:rPr>
              <w:t>您好，贵公司研发投入有多少？销售占比大吗？</w:t>
            </w:r>
          </w:p>
          <w:p w14:paraId="7AC5BCC8" w14:textId="5F9F2F45" w:rsidR="0061248A" w:rsidRDefault="003060D2">
            <w:pPr>
              <w:widowControl/>
              <w:spacing w:line="360" w:lineRule="auto"/>
              <w:jc w:val="left"/>
              <w:rPr>
                <w:rFonts w:ascii="宋体" w:hAnsi="宋体"/>
                <w:sz w:val="24"/>
                <w:szCs w:val="24"/>
              </w:rPr>
            </w:pPr>
            <w:r>
              <w:rPr>
                <w:rFonts w:ascii="宋体" w:hAnsi="宋体"/>
                <w:sz w:val="24"/>
                <w:szCs w:val="24"/>
              </w:rPr>
              <w:t>答</w:t>
            </w:r>
            <w:r>
              <w:rPr>
                <w:rFonts w:ascii="宋体" w:hAnsi="宋体"/>
                <w:sz w:val="24"/>
                <w:szCs w:val="24"/>
              </w:rPr>
              <w:t>:</w:t>
            </w:r>
            <w:r>
              <w:rPr>
                <w:rFonts w:hint="eastAsia"/>
              </w:rPr>
              <w:t xml:space="preserve"> </w:t>
            </w:r>
            <w:bookmarkStart w:id="0" w:name="_GoBack"/>
            <w:bookmarkEnd w:id="0"/>
            <w:r>
              <w:rPr>
                <w:rFonts w:ascii="宋体" w:hAnsi="宋体" w:hint="eastAsia"/>
                <w:sz w:val="24"/>
                <w:szCs w:val="24"/>
              </w:rPr>
              <w:t>2025</w:t>
            </w:r>
            <w:r>
              <w:rPr>
                <w:rFonts w:ascii="宋体" w:hAnsi="宋体" w:hint="eastAsia"/>
                <w:sz w:val="24"/>
                <w:szCs w:val="24"/>
              </w:rPr>
              <w:t>年上半年，公司研发投入</w:t>
            </w:r>
            <w:r>
              <w:rPr>
                <w:rFonts w:ascii="宋体" w:hAnsi="宋体" w:hint="eastAsia"/>
                <w:sz w:val="24"/>
                <w:szCs w:val="24"/>
              </w:rPr>
              <w:t>1,148.48</w:t>
            </w:r>
            <w:r>
              <w:rPr>
                <w:rFonts w:ascii="宋体" w:hAnsi="宋体" w:hint="eastAsia"/>
                <w:sz w:val="24"/>
                <w:szCs w:val="24"/>
              </w:rPr>
              <w:t>万元，研发投入占营业收入的比例达到</w:t>
            </w:r>
            <w:r>
              <w:rPr>
                <w:rFonts w:ascii="宋体" w:hAnsi="宋体" w:hint="eastAsia"/>
                <w:sz w:val="24"/>
                <w:szCs w:val="24"/>
              </w:rPr>
              <w:t>10.48%</w:t>
            </w:r>
            <w:r>
              <w:rPr>
                <w:rFonts w:ascii="宋体" w:hAnsi="宋体" w:hint="eastAsia"/>
                <w:sz w:val="24"/>
                <w:szCs w:val="24"/>
              </w:rPr>
              <w:t>。公司持续加大对于研发的投入，通过不断提升研发实力，公司旨在增强产品的技术壁垒和市场竞争力，为后续业务拓展和业绩增长提供坚实的技术支撑，同时也为行业技术进步贡献力量。</w:t>
            </w:r>
          </w:p>
          <w:p w14:paraId="60AF68A5" w14:textId="77777777" w:rsidR="0061248A" w:rsidRDefault="003060D2">
            <w:pPr>
              <w:widowControl/>
              <w:spacing w:line="360" w:lineRule="auto"/>
              <w:jc w:val="left"/>
              <w:rPr>
                <w:rFonts w:ascii="宋体" w:hAnsi="宋体"/>
                <w:b/>
                <w:sz w:val="24"/>
                <w:szCs w:val="24"/>
              </w:rPr>
            </w:pPr>
            <w:r>
              <w:rPr>
                <w:rFonts w:ascii="宋体" w:hAnsi="宋体" w:hint="eastAsia"/>
                <w:b/>
                <w:sz w:val="24"/>
                <w:szCs w:val="24"/>
              </w:rPr>
              <w:t>5</w:t>
            </w:r>
            <w:r>
              <w:rPr>
                <w:rFonts w:ascii="宋体" w:hAnsi="宋体"/>
                <w:b/>
                <w:sz w:val="24"/>
                <w:szCs w:val="24"/>
              </w:rPr>
              <w:t>、</w:t>
            </w:r>
            <w:proofErr w:type="gramStart"/>
            <w:r>
              <w:rPr>
                <w:rFonts w:ascii="宋体" w:hAnsi="宋体" w:hint="eastAsia"/>
                <w:b/>
                <w:sz w:val="24"/>
                <w:szCs w:val="24"/>
              </w:rPr>
              <w:t>董秘您好</w:t>
            </w:r>
            <w:proofErr w:type="gramEnd"/>
            <w:r>
              <w:rPr>
                <w:rFonts w:ascii="宋体" w:hAnsi="宋体" w:hint="eastAsia"/>
                <w:b/>
                <w:sz w:val="24"/>
                <w:szCs w:val="24"/>
              </w:rPr>
              <w:t>，请问公司在销售渠道方面有没有什么优势？现有接触到多少家医院？</w:t>
            </w:r>
          </w:p>
          <w:p w14:paraId="38D7AA55" w14:textId="77777777" w:rsidR="0061248A" w:rsidRDefault="003060D2">
            <w:pPr>
              <w:widowControl/>
              <w:spacing w:line="360" w:lineRule="auto"/>
              <w:jc w:val="left"/>
              <w:rPr>
                <w:rFonts w:ascii="宋体" w:hAnsi="宋体"/>
                <w:sz w:val="24"/>
                <w:szCs w:val="24"/>
              </w:rPr>
            </w:pPr>
            <w:r>
              <w:rPr>
                <w:rFonts w:ascii="宋体" w:hAnsi="宋体" w:hint="eastAsia"/>
                <w:sz w:val="24"/>
                <w:szCs w:val="24"/>
              </w:rPr>
              <w:t>答：公司拥有覆盖全国的营销网络，建立了完善的售后服务体系。公司的医学检验仪器已累计在全国约</w:t>
            </w:r>
            <w:r>
              <w:rPr>
                <w:rFonts w:ascii="宋体" w:hAnsi="宋体" w:hint="eastAsia"/>
                <w:sz w:val="24"/>
                <w:szCs w:val="24"/>
              </w:rPr>
              <w:t>7000</w:t>
            </w:r>
            <w:r>
              <w:rPr>
                <w:rFonts w:ascii="宋体" w:hAnsi="宋体" w:hint="eastAsia"/>
                <w:sz w:val="24"/>
                <w:szCs w:val="24"/>
              </w:rPr>
              <w:t>家医院实现了终端装机。公司在国内市场已基本建立起了覆盖全国的经销商体系，国际销售网络覆盖海外几十个国家和地区。强大的经销商网络保证了公司后续产品推出后能够较快打开市场。公司建立了完善的售后服务体系，秉承和</w:t>
            </w:r>
            <w:proofErr w:type="gramStart"/>
            <w:r>
              <w:rPr>
                <w:rFonts w:ascii="宋体" w:hAnsi="宋体" w:hint="eastAsia"/>
                <w:sz w:val="24"/>
                <w:szCs w:val="24"/>
              </w:rPr>
              <w:t>践行</w:t>
            </w:r>
            <w:proofErr w:type="gramEnd"/>
            <w:r>
              <w:rPr>
                <w:rFonts w:ascii="宋体" w:hAnsi="宋体" w:hint="eastAsia"/>
                <w:sz w:val="24"/>
                <w:szCs w:val="24"/>
              </w:rPr>
              <w:t>“一年包换、两年保修、终身服务”的产品售后服务宗旨。对于用户反馈的售后服务需求，公司遍布各地的客</w:t>
            </w:r>
            <w:proofErr w:type="gramStart"/>
            <w:r>
              <w:rPr>
                <w:rFonts w:ascii="宋体" w:hAnsi="宋体" w:hint="eastAsia"/>
                <w:sz w:val="24"/>
                <w:szCs w:val="24"/>
              </w:rPr>
              <w:t>服工程</w:t>
            </w:r>
            <w:proofErr w:type="gramEnd"/>
            <w:r>
              <w:rPr>
                <w:rFonts w:ascii="宋体" w:hAnsi="宋体" w:hint="eastAsia"/>
                <w:sz w:val="24"/>
                <w:szCs w:val="24"/>
              </w:rPr>
              <w:t>师团队坚持“</w:t>
            </w:r>
            <w:r>
              <w:rPr>
                <w:rFonts w:ascii="宋体" w:hAnsi="宋体" w:hint="eastAsia"/>
                <w:sz w:val="24"/>
                <w:szCs w:val="24"/>
              </w:rPr>
              <w:t>1</w:t>
            </w:r>
            <w:r>
              <w:rPr>
                <w:rFonts w:ascii="宋体" w:hAnsi="宋体" w:hint="eastAsia"/>
                <w:sz w:val="24"/>
                <w:szCs w:val="24"/>
              </w:rPr>
              <w:t>小时内响应、</w:t>
            </w:r>
            <w:r>
              <w:rPr>
                <w:rFonts w:ascii="宋体" w:hAnsi="宋体" w:hint="eastAsia"/>
                <w:sz w:val="24"/>
                <w:szCs w:val="24"/>
              </w:rPr>
              <w:t>24</w:t>
            </w:r>
            <w:r>
              <w:rPr>
                <w:rFonts w:ascii="宋体" w:hAnsi="宋体" w:hint="eastAsia"/>
                <w:sz w:val="24"/>
                <w:szCs w:val="24"/>
              </w:rPr>
              <w:t>小时内解决”的服务承诺。公司安排客服工程师定期上门对公司仪器进行维护、保养</w:t>
            </w:r>
            <w:r>
              <w:rPr>
                <w:rFonts w:ascii="宋体" w:hAnsi="宋体" w:hint="eastAsia"/>
                <w:sz w:val="24"/>
                <w:szCs w:val="24"/>
              </w:rPr>
              <w:t>，并对医院操作人员进行相应的操作培训。公司还不定期对客户进行回访，及时听取客户反馈，改进服务质量，不断提高用户满意度和忠诚度。公司优质的售后服务，在终端客户中树立了良好的口碑。</w:t>
            </w:r>
          </w:p>
          <w:p w14:paraId="140C96F4" w14:textId="77777777" w:rsidR="0061248A" w:rsidRDefault="003060D2">
            <w:pPr>
              <w:widowControl/>
              <w:spacing w:line="360" w:lineRule="auto"/>
              <w:jc w:val="left"/>
              <w:rPr>
                <w:rFonts w:ascii="宋体" w:hAnsi="宋体"/>
                <w:b/>
                <w:sz w:val="24"/>
                <w:szCs w:val="24"/>
              </w:rPr>
            </w:pPr>
            <w:r>
              <w:rPr>
                <w:rFonts w:ascii="宋体" w:hAnsi="宋体" w:hint="eastAsia"/>
                <w:b/>
                <w:sz w:val="24"/>
                <w:szCs w:val="24"/>
              </w:rPr>
              <w:t>6</w:t>
            </w:r>
            <w:r>
              <w:rPr>
                <w:rFonts w:ascii="宋体" w:hAnsi="宋体"/>
                <w:b/>
                <w:sz w:val="24"/>
                <w:szCs w:val="24"/>
              </w:rPr>
              <w:t>、</w:t>
            </w:r>
            <w:r>
              <w:rPr>
                <w:rFonts w:ascii="宋体" w:hAnsi="宋体" w:hint="eastAsia"/>
                <w:b/>
                <w:sz w:val="24"/>
                <w:szCs w:val="24"/>
              </w:rPr>
              <w:t>贵公司设备销售的回款状况如何？</w:t>
            </w:r>
          </w:p>
          <w:p w14:paraId="5963A405" w14:textId="77777777" w:rsidR="0061248A" w:rsidRDefault="003060D2">
            <w:pPr>
              <w:widowControl/>
              <w:spacing w:line="360" w:lineRule="auto"/>
              <w:jc w:val="left"/>
              <w:rPr>
                <w:rFonts w:ascii="宋体" w:hAnsi="宋体"/>
                <w:sz w:val="24"/>
                <w:szCs w:val="24"/>
              </w:rPr>
            </w:pPr>
            <w:r>
              <w:rPr>
                <w:rFonts w:ascii="宋体" w:hAnsi="宋体"/>
                <w:sz w:val="24"/>
                <w:szCs w:val="24"/>
              </w:rPr>
              <w:t>答</w:t>
            </w:r>
            <w:r>
              <w:rPr>
                <w:rFonts w:ascii="宋体" w:hAnsi="宋体"/>
                <w:sz w:val="24"/>
                <w:szCs w:val="24"/>
              </w:rPr>
              <w:t>:</w:t>
            </w:r>
            <w:r>
              <w:rPr>
                <w:rFonts w:hint="eastAsia"/>
              </w:rPr>
              <w:t xml:space="preserve"> </w:t>
            </w:r>
            <w:r>
              <w:rPr>
                <w:rFonts w:ascii="宋体" w:hAnsi="宋体" w:hint="eastAsia"/>
                <w:sz w:val="24"/>
                <w:szCs w:val="24"/>
              </w:rPr>
              <w:t>公司</w:t>
            </w:r>
            <w:r>
              <w:rPr>
                <w:rFonts w:ascii="宋体" w:hAnsi="宋体" w:hint="eastAsia"/>
                <w:sz w:val="24"/>
                <w:szCs w:val="24"/>
              </w:rPr>
              <w:t>2025</w:t>
            </w:r>
            <w:r>
              <w:rPr>
                <w:rFonts w:ascii="宋体" w:hAnsi="宋体" w:hint="eastAsia"/>
                <w:sz w:val="24"/>
                <w:szCs w:val="24"/>
              </w:rPr>
              <w:t>年上半年经营活动产生的现金流量净额同比增长</w:t>
            </w:r>
            <w:r>
              <w:rPr>
                <w:rFonts w:ascii="宋体" w:hAnsi="宋体" w:hint="eastAsia"/>
                <w:sz w:val="24"/>
                <w:szCs w:val="24"/>
              </w:rPr>
              <w:t>78.96%</w:t>
            </w:r>
            <w:r>
              <w:rPr>
                <w:rFonts w:ascii="宋体" w:hAnsi="宋体" w:hint="eastAsia"/>
                <w:sz w:val="24"/>
                <w:szCs w:val="24"/>
              </w:rPr>
              <w:t>，公司现金流状况持续保持较好态势。</w:t>
            </w:r>
          </w:p>
          <w:p w14:paraId="517B1C04" w14:textId="77777777" w:rsidR="0061248A" w:rsidRDefault="003060D2">
            <w:pPr>
              <w:widowControl/>
              <w:spacing w:line="360" w:lineRule="auto"/>
              <w:jc w:val="left"/>
              <w:rPr>
                <w:rFonts w:ascii="宋体" w:hAnsi="宋体"/>
                <w:b/>
                <w:sz w:val="24"/>
                <w:szCs w:val="24"/>
              </w:rPr>
            </w:pPr>
            <w:r>
              <w:rPr>
                <w:rFonts w:ascii="宋体" w:hAnsi="宋体" w:hint="eastAsia"/>
                <w:b/>
                <w:sz w:val="24"/>
                <w:szCs w:val="24"/>
              </w:rPr>
              <w:t>7</w:t>
            </w:r>
            <w:r>
              <w:rPr>
                <w:rFonts w:ascii="宋体" w:hAnsi="宋体" w:hint="eastAsia"/>
                <w:b/>
                <w:sz w:val="24"/>
                <w:szCs w:val="24"/>
              </w:rPr>
              <w:t>、近期公司在研发上有什么进展？其中有哪些重要的新产品新技术？</w:t>
            </w:r>
          </w:p>
          <w:p w14:paraId="62F75800" w14:textId="77777777" w:rsidR="0061248A" w:rsidRDefault="003060D2">
            <w:pPr>
              <w:widowControl/>
              <w:spacing w:line="360" w:lineRule="auto"/>
              <w:jc w:val="left"/>
              <w:rPr>
                <w:rFonts w:ascii="宋体" w:hAnsi="宋体"/>
                <w:sz w:val="24"/>
                <w:szCs w:val="24"/>
              </w:rPr>
            </w:pPr>
            <w:r>
              <w:rPr>
                <w:rFonts w:ascii="宋体" w:hAnsi="宋体" w:hint="eastAsia"/>
                <w:sz w:val="24"/>
                <w:szCs w:val="24"/>
              </w:rPr>
              <w:lastRenderedPageBreak/>
              <w:t>答</w:t>
            </w:r>
            <w:r>
              <w:rPr>
                <w:rFonts w:ascii="宋体" w:hAnsi="宋体" w:hint="eastAsia"/>
                <w:sz w:val="24"/>
                <w:szCs w:val="24"/>
              </w:rPr>
              <w:t>: 2025</w:t>
            </w:r>
            <w:r>
              <w:rPr>
                <w:rFonts w:ascii="宋体" w:hAnsi="宋体" w:hint="eastAsia"/>
                <w:sz w:val="24"/>
                <w:szCs w:val="24"/>
              </w:rPr>
              <w:t>年上半年，公司仪器、试剂、耗材研发团队坚持老产品技改与新产品研发相结合的策略，取得了显著成效。仪器方面，重点完成</w:t>
            </w:r>
            <w:r>
              <w:rPr>
                <w:rFonts w:ascii="宋体" w:hAnsi="宋体" w:hint="eastAsia"/>
                <w:sz w:val="24"/>
                <w:szCs w:val="24"/>
              </w:rPr>
              <w:t>了</w:t>
            </w:r>
            <w:proofErr w:type="gramStart"/>
            <w:r>
              <w:rPr>
                <w:rFonts w:ascii="宋体" w:hAnsi="宋体" w:hint="eastAsia"/>
                <w:sz w:val="24"/>
                <w:szCs w:val="24"/>
              </w:rPr>
              <w:t>推片染色阅</w:t>
            </w:r>
            <w:proofErr w:type="gramEnd"/>
            <w:r>
              <w:rPr>
                <w:rFonts w:ascii="宋体" w:hAnsi="宋体" w:hint="eastAsia"/>
                <w:sz w:val="24"/>
                <w:szCs w:val="24"/>
              </w:rPr>
              <w:t>片流水线的顺利转产；试剂方面，重点完成了分子限位荧光试剂</w:t>
            </w:r>
            <w:r>
              <w:rPr>
                <w:rFonts w:ascii="宋体" w:hAnsi="宋体" w:hint="eastAsia"/>
                <w:sz w:val="24"/>
                <w:szCs w:val="24"/>
              </w:rPr>
              <w:t>-</w:t>
            </w:r>
            <w:r>
              <w:rPr>
                <w:rFonts w:ascii="宋体" w:hAnsi="宋体" w:hint="eastAsia"/>
                <w:sz w:val="24"/>
                <w:szCs w:val="24"/>
              </w:rPr>
              <w:t>妇科、呼吸病原体多联检试剂开发，临床验证符合要求，并完成了冻干工艺开发，稳定性取得较大突破；智慧医疗方面，持续推进医学检验的网络平台化转型，加速公司在基层医疗市场的产品布局与新业务拓展。</w:t>
            </w:r>
          </w:p>
          <w:p w14:paraId="37D854D0" w14:textId="77777777" w:rsidR="0061248A" w:rsidRDefault="003060D2">
            <w:pPr>
              <w:widowControl/>
              <w:spacing w:line="360" w:lineRule="auto"/>
              <w:jc w:val="left"/>
              <w:rPr>
                <w:rFonts w:ascii="宋体" w:hAnsi="宋体"/>
                <w:b/>
                <w:sz w:val="24"/>
                <w:szCs w:val="24"/>
              </w:rPr>
            </w:pPr>
            <w:r>
              <w:rPr>
                <w:rFonts w:ascii="宋体" w:hAnsi="宋体" w:hint="eastAsia"/>
                <w:b/>
                <w:sz w:val="24"/>
                <w:szCs w:val="24"/>
              </w:rPr>
              <w:t>8</w:t>
            </w:r>
            <w:r>
              <w:rPr>
                <w:rFonts w:ascii="宋体" w:hAnsi="宋体" w:hint="eastAsia"/>
                <w:b/>
                <w:sz w:val="24"/>
                <w:szCs w:val="24"/>
              </w:rPr>
              <w:t>、您好，公司现在哪些产品销售形势较好？</w:t>
            </w:r>
          </w:p>
          <w:p w14:paraId="6D099602" w14:textId="77777777" w:rsidR="0061248A" w:rsidRDefault="003060D2">
            <w:pPr>
              <w:widowControl/>
              <w:spacing w:line="360" w:lineRule="auto"/>
              <w:jc w:val="left"/>
              <w:rPr>
                <w:rFonts w:ascii="宋体" w:hAnsi="宋体"/>
                <w:sz w:val="24"/>
                <w:szCs w:val="24"/>
              </w:rPr>
            </w:pPr>
            <w:r>
              <w:rPr>
                <w:rFonts w:ascii="宋体" w:hAnsi="宋体" w:hint="eastAsia"/>
                <w:sz w:val="24"/>
                <w:szCs w:val="24"/>
              </w:rPr>
              <w:t>答</w:t>
            </w:r>
            <w:r>
              <w:rPr>
                <w:rFonts w:ascii="宋体" w:hAnsi="宋体" w:hint="eastAsia"/>
                <w:sz w:val="24"/>
                <w:szCs w:val="24"/>
              </w:rPr>
              <w:t xml:space="preserve">: </w:t>
            </w:r>
            <w:r>
              <w:rPr>
                <w:rFonts w:ascii="宋体" w:hAnsi="宋体" w:hint="eastAsia"/>
                <w:sz w:val="24"/>
                <w:szCs w:val="24"/>
              </w:rPr>
              <w:t>公司</w:t>
            </w:r>
            <w:r>
              <w:rPr>
                <w:rFonts w:ascii="宋体" w:hAnsi="宋体" w:hint="eastAsia"/>
                <w:sz w:val="24"/>
                <w:szCs w:val="24"/>
              </w:rPr>
              <w:t>2025</w:t>
            </w:r>
            <w:r>
              <w:rPr>
                <w:rFonts w:ascii="宋体" w:hAnsi="宋体" w:hint="eastAsia"/>
                <w:sz w:val="24"/>
                <w:szCs w:val="24"/>
              </w:rPr>
              <w:t>年上半年营业收入同比增长</w:t>
            </w:r>
            <w:r>
              <w:rPr>
                <w:rFonts w:ascii="宋体" w:hAnsi="宋体" w:hint="eastAsia"/>
                <w:sz w:val="24"/>
                <w:szCs w:val="24"/>
              </w:rPr>
              <w:t>12.70%</w:t>
            </w:r>
            <w:r>
              <w:rPr>
                <w:rFonts w:ascii="宋体" w:hAnsi="宋体" w:hint="eastAsia"/>
                <w:sz w:val="24"/>
                <w:szCs w:val="24"/>
              </w:rPr>
              <w:t>，主要系公司生殖道分泌物分析</w:t>
            </w:r>
            <w:proofErr w:type="gramStart"/>
            <w:r>
              <w:rPr>
                <w:rFonts w:ascii="宋体" w:hAnsi="宋体" w:hint="eastAsia"/>
                <w:sz w:val="24"/>
                <w:szCs w:val="24"/>
              </w:rPr>
              <w:t>仪及其</w:t>
            </w:r>
            <w:proofErr w:type="gramEnd"/>
            <w:r>
              <w:rPr>
                <w:rFonts w:ascii="宋体" w:hAnsi="宋体" w:hint="eastAsia"/>
                <w:sz w:val="24"/>
                <w:szCs w:val="24"/>
              </w:rPr>
              <w:t>配套试剂耗材以及</w:t>
            </w:r>
            <w:r>
              <w:rPr>
                <w:rFonts w:ascii="宋体" w:hAnsi="宋体" w:hint="eastAsia"/>
                <w:sz w:val="24"/>
                <w:szCs w:val="24"/>
              </w:rPr>
              <w:t>2024</w:t>
            </w:r>
            <w:r>
              <w:rPr>
                <w:rFonts w:ascii="宋体" w:hAnsi="宋体" w:hint="eastAsia"/>
                <w:sz w:val="24"/>
                <w:szCs w:val="24"/>
              </w:rPr>
              <w:t>年上市的血液分析流水线等产品销售情况较好，同比增长较大，使公司整体收入出现增长。</w:t>
            </w:r>
          </w:p>
          <w:p w14:paraId="7096FAE0" w14:textId="77777777" w:rsidR="0061248A" w:rsidRDefault="0061248A">
            <w:pPr>
              <w:widowControl/>
              <w:spacing w:after="120" w:line="360" w:lineRule="auto"/>
              <w:jc w:val="left"/>
              <w:rPr>
                <w:rFonts w:ascii="宋体" w:hAnsi="宋体"/>
                <w:sz w:val="24"/>
                <w:szCs w:val="24"/>
              </w:rPr>
            </w:pPr>
          </w:p>
        </w:tc>
      </w:tr>
    </w:tbl>
    <w:p w14:paraId="1C95D6DE" w14:textId="77777777" w:rsidR="0061248A" w:rsidRDefault="0061248A"/>
    <w:p w14:paraId="4B77AF23" w14:textId="77777777" w:rsidR="0061248A" w:rsidRDefault="0061248A"/>
    <w:sectPr w:rsidR="0061248A">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9621C" w14:textId="77777777" w:rsidR="003060D2" w:rsidRDefault="003060D2">
      <w:r>
        <w:separator/>
      </w:r>
    </w:p>
  </w:endnote>
  <w:endnote w:type="continuationSeparator" w:id="0">
    <w:p w14:paraId="72C78DA4" w14:textId="77777777" w:rsidR="003060D2" w:rsidRDefault="0030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6FEF2" w14:textId="77777777" w:rsidR="003060D2" w:rsidRDefault="003060D2">
      <w:r>
        <w:separator/>
      </w:r>
    </w:p>
  </w:footnote>
  <w:footnote w:type="continuationSeparator" w:id="0">
    <w:p w14:paraId="2B565781" w14:textId="77777777" w:rsidR="003060D2" w:rsidRDefault="00306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0722D" w14:textId="77777777" w:rsidR="0061248A" w:rsidRDefault="003060D2">
    <w:pPr>
      <w:pStyle w:val="a4"/>
      <w:tabs>
        <w:tab w:val="clear" w:pos="4153"/>
      </w:tabs>
      <w:jc w:val="right"/>
    </w:pPr>
    <w:r>
      <w:rPr>
        <w:rFonts w:hint="eastAsia"/>
      </w:rPr>
      <w:t>爱威科技股份有限公司投资者关系活动记录表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A14EA"/>
    <w:rsid w:val="00040B78"/>
    <w:rsid w:val="000A14EA"/>
    <w:rsid w:val="000A22B1"/>
    <w:rsid w:val="002B6DEE"/>
    <w:rsid w:val="002F193A"/>
    <w:rsid w:val="003060D2"/>
    <w:rsid w:val="003677AB"/>
    <w:rsid w:val="003773BF"/>
    <w:rsid w:val="0048137C"/>
    <w:rsid w:val="004A5DBB"/>
    <w:rsid w:val="004C3EED"/>
    <w:rsid w:val="00534981"/>
    <w:rsid w:val="00541C88"/>
    <w:rsid w:val="0061248A"/>
    <w:rsid w:val="006300F0"/>
    <w:rsid w:val="007B02C3"/>
    <w:rsid w:val="007C173A"/>
    <w:rsid w:val="00847589"/>
    <w:rsid w:val="008E68AF"/>
    <w:rsid w:val="00974A9E"/>
    <w:rsid w:val="00981501"/>
    <w:rsid w:val="00AE76A1"/>
    <w:rsid w:val="00B0428D"/>
    <w:rsid w:val="00BA4169"/>
    <w:rsid w:val="00C06A07"/>
    <w:rsid w:val="00C0723E"/>
    <w:rsid w:val="00D97A07"/>
    <w:rsid w:val="00DA2F77"/>
    <w:rsid w:val="00E12B51"/>
    <w:rsid w:val="00E30159"/>
    <w:rsid w:val="00FC1F1C"/>
    <w:rsid w:val="0E583D66"/>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Char">
    <w:name w:val="页脚 Char"/>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Char">
    <w:name w:val="页脚 Char"/>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370</Words>
  <Characters>2114</Characters>
  <Application>Microsoft Office Word</Application>
  <DocSecurity>0</DocSecurity>
  <Lines>17</Lines>
  <Paragraphs>4</Paragraphs>
  <ScaleCrop>false</ScaleCrop>
  <Company>Microsoft</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5</cp:revision>
  <dcterms:created xsi:type="dcterms:W3CDTF">2025-09-22T00:43:00Z</dcterms:created>
  <dcterms:modified xsi:type="dcterms:W3CDTF">2025-09-22T07:03:00Z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209E8F5F19474D9B86DA58D8A53133EF</vt:lpwstr>
  </property>
  <property fmtid="{D5CDD505-2E9C-101B-9397-08002B2CF9AE}" pid="4" name="KSOTemplateDocerSaveRecord">
    <vt:lpwstr>eyJoZGlkIjoiMDI4NTY0MDQxZTg5NzI2ZDNiN2Y1MzI3Yjc2OWJiYTQiLCJ1c2VySWQiOiI0MjU1NjcxNDEifQ==</vt:lpwstr>
  </property>
</Properties>
</file>