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3B59" w14:textId="77777777" w:rsidR="00A4346D" w:rsidRDefault="00000000">
      <w:pPr>
        <w:ind w:firstLineChars="0" w:firstLine="0"/>
        <w:rPr>
          <w:b/>
        </w:rPr>
      </w:pPr>
      <w:r>
        <w:t>证券代码：</w:t>
      </w:r>
      <w:r>
        <w:rPr>
          <w:rFonts w:hint="eastAsia"/>
        </w:rPr>
        <w:t xml:space="preserve">688775                                   </w:t>
      </w:r>
      <w:r>
        <w:t>证券简称：</w:t>
      </w:r>
      <w:r>
        <w:rPr>
          <w:rFonts w:hint="eastAsia"/>
        </w:rPr>
        <w:t>影石创新</w:t>
      </w:r>
    </w:p>
    <w:p w14:paraId="60EF7FB3" w14:textId="77777777" w:rsidR="00A4346D" w:rsidRDefault="00A4346D"/>
    <w:p w14:paraId="5F02E2F9" w14:textId="77777777" w:rsidR="00A4346D" w:rsidRDefault="00000000">
      <w:pPr>
        <w:ind w:firstLine="562"/>
        <w:jc w:val="center"/>
        <w:rPr>
          <w:b/>
          <w:bCs/>
          <w:sz w:val="28"/>
          <w:szCs w:val="28"/>
        </w:rPr>
      </w:pPr>
      <w:r>
        <w:rPr>
          <w:rFonts w:hint="eastAsia"/>
          <w:b/>
          <w:bCs/>
          <w:sz w:val="28"/>
          <w:szCs w:val="28"/>
        </w:rPr>
        <w:t>影石创新科技股份有限公司</w:t>
      </w:r>
    </w:p>
    <w:p w14:paraId="0CCA4858" w14:textId="77777777" w:rsidR="00A4346D" w:rsidRDefault="00000000">
      <w:pPr>
        <w:ind w:firstLine="562"/>
        <w:jc w:val="center"/>
        <w:rPr>
          <w:b/>
          <w:bCs/>
          <w:sz w:val="28"/>
          <w:szCs w:val="28"/>
        </w:rPr>
      </w:pPr>
      <w:r>
        <w:rPr>
          <w:rFonts w:hint="eastAsia"/>
          <w:b/>
          <w:bCs/>
          <w:sz w:val="28"/>
          <w:szCs w:val="28"/>
        </w:rPr>
        <w:t>投资者关系活动记录表</w:t>
      </w:r>
    </w:p>
    <w:p w14:paraId="4746224C" w14:textId="77777777" w:rsidR="00A4346D" w:rsidRDefault="00000000">
      <w:pPr>
        <w:jc w:val="right"/>
      </w:pPr>
      <w:r>
        <w:rPr>
          <w:rFonts w:hint="eastAsia"/>
        </w:rPr>
        <w:t>编号：</w:t>
      </w:r>
      <w:r>
        <w:rPr>
          <w:rFonts w:hint="eastAsia"/>
        </w:rPr>
        <w:t>2025-005</w:t>
      </w:r>
    </w:p>
    <w:tbl>
      <w:tblPr>
        <w:tblW w:w="9288"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370"/>
      </w:tblGrid>
      <w:tr w:rsidR="00A4346D" w14:paraId="40651836" w14:textId="77777777">
        <w:tc>
          <w:tcPr>
            <w:tcW w:w="1918" w:type="dxa"/>
            <w:tcBorders>
              <w:top w:val="single" w:sz="4" w:space="0" w:color="auto"/>
              <w:left w:val="single" w:sz="4" w:space="0" w:color="auto"/>
              <w:bottom w:val="single" w:sz="4" w:space="0" w:color="auto"/>
              <w:right w:val="single" w:sz="4" w:space="0" w:color="auto"/>
            </w:tcBorders>
            <w:vAlign w:val="center"/>
          </w:tcPr>
          <w:p w14:paraId="689E9EA4" w14:textId="77777777" w:rsidR="00A4346D" w:rsidRDefault="00000000">
            <w:pPr>
              <w:ind w:firstLineChars="0" w:firstLine="0"/>
              <w:jc w:val="center"/>
            </w:pPr>
            <w:r>
              <w:rPr>
                <w:rFonts w:hint="eastAsia"/>
              </w:rPr>
              <w:t>投资者关系</w:t>
            </w:r>
          </w:p>
          <w:p w14:paraId="2838DC09" w14:textId="77777777" w:rsidR="00A4346D" w:rsidRDefault="00000000">
            <w:pPr>
              <w:ind w:firstLineChars="0" w:firstLine="0"/>
              <w:jc w:val="center"/>
            </w:pPr>
            <w:r>
              <w:rPr>
                <w:rFonts w:hint="eastAsia"/>
              </w:rPr>
              <w:t>活动类别</w:t>
            </w:r>
          </w:p>
          <w:p w14:paraId="285E12AC" w14:textId="77777777" w:rsidR="00A4346D" w:rsidRDefault="00A4346D"/>
        </w:tc>
        <w:tc>
          <w:tcPr>
            <w:tcW w:w="7370" w:type="dxa"/>
            <w:tcBorders>
              <w:top w:val="single" w:sz="4" w:space="0" w:color="auto"/>
              <w:left w:val="single" w:sz="4" w:space="0" w:color="auto"/>
              <w:bottom w:val="single" w:sz="4" w:space="0" w:color="auto"/>
              <w:right w:val="single" w:sz="4" w:space="0" w:color="auto"/>
            </w:tcBorders>
            <w:vAlign w:val="center"/>
          </w:tcPr>
          <w:p w14:paraId="3BFF1C50" w14:textId="77777777" w:rsidR="00A4346D" w:rsidRDefault="00000000">
            <w:pPr>
              <w:ind w:firstLineChars="0" w:firstLine="0"/>
            </w:pPr>
            <w:r>
              <w:rPr>
                <w:rFonts w:hint="eastAsia"/>
              </w:rPr>
              <w:sym w:font="Wingdings 2" w:char="00A3"/>
            </w:r>
            <w:r>
              <w:rPr>
                <w:rFonts w:hint="eastAsia"/>
              </w:rPr>
              <w:t>特定对象调研</w:t>
            </w:r>
            <w:r>
              <w:rPr>
                <w:rFonts w:hint="eastAsia"/>
              </w:rPr>
              <w:t xml:space="preserve">        </w:t>
            </w:r>
            <w:r>
              <w:rPr>
                <w:rFonts w:hint="eastAsia"/>
              </w:rPr>
              <w:sym w:font="Wingdings 2" w:char="00A3"/>
            </w:r>
            <w:r>
              <w:rPr>
                <w:rFonts w:hint="eastAsia"/>
              </w:rPr>
              <w:t>分析师会议</w:t>
            </w:r>
          </w:p>
          <w:p w14:paraId="44EDFC02" w14:textId="77777777" w:rsidR="00A4346D" w:rsidRDefault="00000000">
            <w:pPr>
              <w:ind w:firstLineChars="0" w:firstLine="0"/>
            </w:pPr>
            <w:r>
              <w:rPr>
                <w:rFonts w:hint="eastAsia"/>
              </w:rPr>
              <w:sym w:font="Wingdings 2" w:char="00A3"/>
            </w:r>
            <w:r>
              <w:rPr>
                <w:rFonts w:hint="eastAsia"/>
              </w:rPr>
              <w:t>媒体采访</w:t>
            </w:r>
            <w:r>
              <w:rPr>
                <w:rFonts w:hint="eastAsia"/>
              </w:rPr>
              <w:t xml:space="preserve">            </w:t>
            </w:r>
            <w:r>
              <w:rPr>
                <w:rFonts w:hint="eastAsia"/>
              </w:rPr>
              <w:sym w:font="Wingdings 2" w:char="0052"/>
            </w:r>
            <w:r>
              <w:rPr>
                <w:rFonts w:hint="eastAsia"/>
              </w:rPr>
              <w:t>业绩说明会</w:t>
            </w:r>
          </w:p>
          <w:p w14:paraId="78E9B57C" w14:textId="77777777" w:rsidR="00A4346D" w:rsidRDefault="00000000">
            <w:pPr>
              <w:ind w:firstLineChars="0" w:firstLine="0"/>
            </w:pPr>
            <w:r>
              <w:rPr>
                <w:rFonts w:hint="eastAsia"/>
              </w:rPr>
              <w:sym w:font="Wingdings 2" w:char="00A3"/>
            </w:r>
            <w:r>
              <w:rPr>
                <w:rFonts w:hint="eastAsia"/>
              </w:rPr>
              <w:t>新闻发布会</w:t>
            </w:r>
            <w:r>
              <w:rPr>
                <w:rFonts w:hint="eastAsia"/>
              </w:rPr>
              <w:t xml:space="preserve">          </w:t>
            </w:r>
            <w:r>
              <w:rPr>
                <w:rFonts w:hint="eastAsia"/>
              </w:rPr>
              <w:sym w:font="Wingdings 2" w:char="00A3"/>
            </w:r>
            <w:r>
              <w:rPr>
                <w:rFonts w:hint="eastAsia"/>
              </w:rPr>
              <w:t>路演活动</w:t>
            </w:r>
          </w:p>
          <w:p w14:paraId="38E4514E" w14:textId="77777777" w:rsidR="00A4346D" w:rsidRDefault="00000000">
            <w:pPr>
              <w:ind w:firstLineChars="0" w:firstLine="0"/>
            </w:pPr>
            <w:r>
              <w:rPr>
                <w:rFonts w:hint="eastAsia"/>
              </w:rPr>
              <w:sym w:font="Wingdings 2" w:char="00A3"/>
            </w:r>
            <w:r>
              <w:rPr>
                <w:rFonts w:hint="eastAsia"/>
              </w:rPr>
              <w:t>现场参观</w:t>
            </w:r>
          </w:p>
          <w:p w14:paraId="2A0FEF89" w14:textId="77777777" w:rsidR="00A4346D" w:rsidRDefault="00000000">
            <w:pPr>
              <w:ind w:firstLineChars="0" w:firstLine="0"/>
            </w:pPr>
            <w:r>
              <w:rPr>
                <w:rFonts w:hint="eastAsia"/>
              </w:rPr>
              <w:sym w:font="Wingdings 2" w:char="00A3"/>
            </w:r>
            <w:r>
              <w:rPr>
                <w:rFonts w:hint="eastAsia"/>
              </w:rPr>
              <w:t>其他（请文字说明其他活动内容）</w:t>
            </w:r>
          </w:p>
        </w:tc>
      </w:tr>
      <w:tr w:rsidR="00A4346D" w14:paraId="73DA65CC" w14:textId="77777777">
        <w:tc>
          <w:tcPr>
            <w:tcW w:w="1918" w:type="dxa"/>
            <w:tcBorders>
              <w:top w:val="single" w:sz="4" w:space="0" w:color="auto"/>
              <w:left w:val="single" w:sz="4" w:space="0" w:color="auto"/>
              <w:bottom w:val="single" w:sz="4" w:space="0" w:color="auto"/>
              <w:right w:val="single" w:sz="4" w:space="0" w:color="auto"/>
            </w:tcBorders>
            <w:vAlign w:val="center"/>
          </w:tcPr>
          <w:p w14:paraId="015EA75D" w14:textId="77777777" w:rsidR="00A4346D" w:rsidRDefault="00000000">
            <w:pPr>
              <w:ind w:firstLineChars="0" w:firstLine="0"/>
              <w:jc w:val="center"/>
            </w:pPr>
            <w:r>
              <w:rPr>
                <w:rFonts w:hint="eastAsia"/>
              </w:rPr>
              <w:t>参与单位名称</w:t>
            </w:r>
          </w:p>
        </w:tc>
        <w:tc>
          <w:tcPr>
            <w:tcW w:w="7370" w:type="dxa"/>
            <w:tcBorders>
              <w:top w:val="single" w:sz="4" w:space="0" w:color="auto"/>
              <w:left w:val="single" w:sz="4" w:space="0" w:color="auto"/>
              <w:bottom w:val="single" w:sz="4" w:space="0" w:color="auto"/>
              <w:right w:val="single" w:sz="4" w:space="0" w:color="auto"/>
            </w:tcBorders>
            <w:vAlign w:val="center"/>
          </w:tcPr>
          <w:p w14:paraId="274742CC" w14:textId="77777777" w:rsidR="00A4346D" w:rsidRDefault="00000000">
            <w:pPr>
              <w:ind w:firstLineChars="0" w:firstLine="0"/>
            </w:pPr>
            <w:r>
              <w:rPr>
                <w:rFonts w:hint="eastAsia"/>
              </w:rPr>
              <w:t>线上参与公司</w:t>
            </w:r>
            <w:r>
              <w:rPr>
                <w:rFonts w:hint="eastAsia"/>
              </w:rPr>
              <w:t>2025</w:t>
            </w:r>
            <w:r>
              <w:rPr>
                <w:rFonts w:hint="eastAsia"/>
              </w:rPr>
              <w:t>年第三季度业绩说明会的投资者</w:t>
            </w:r>
          </w:p>
        </w:tc>
      </w:tr>
      <w:tr w:rsidR="00A4346D" w14:paraId="3D015F18" w14:textId="77777777">
        <w:tc>
          <w:tcPr>
            <w:tcW w:w="1918" w:type="dxa"/>
            <w:tcBorders>
              <w:top w:val="single" w:sz="4" w:space="0" w:color="auto"/>
              <w:left w:val="single" w:sz="4" w:space="0" w:color="auto"/>
              <w:bottom w:val="single" w:sz="4" w:space="0" w:color="auto"/>
              <w:right w:val="single" w:sz="4" w:space="0" w:color="auto"/>
            </w:tcBorders>
            <w:vAlign w:val="center"/>
          </w:tcPr>
          <w:p w14:paraId="1C8038B6" w14:textId="77777777" w:rsidR="00A4346D" w:rsidRDefault="00000000">
            <w:r>
              <w:rPr>
                <w:rFonts w:hint="eastAsia"/>
              </w:rPr>
              <w:t>时间</w:t>
            </w:r>
          </w:p>
        </w:tc>
        <w:tc>
          <w:tcPr>
            <w:tcW w:w="7370" w:type="dxa"/>
            <w:tcBorders>
              <w:top w:val="single" w:sz="4" w:space="0" w:color="auto"/>
              <w:left w:val="single" w:sz="4" w:space="0" w:color="auto"/>
              <w:bottom w:val="single" w:sz="4" w:space="0" w:color="auto"/>
              <w:right w:val="single" w:sz="4" w:space="0" w:color="auto"/>
            </w:tcBorders>
            <w:vAlign w:val="center"/>
          </w:tcPr>
          <w:p w14:paraId="7E0C6811" w14:textId="77777777" w:rsidR="00A4346D" w:rsidRDefault="00000000">
            <w:pPr>
              <w:ind w:firstLineChars="0" w:firstLine="0"/>
            </w:pPr>
            <w:r>
              <w:rPr>
                <w:rFonts w:hint="eastAsia"/>
              </w:rPr>
              <w:t>2025</w:t>
            </w:r>
            <w:r>
              <w:rPr>
                <w:rFonts w:hint="eastAsia"/>
              </w:rPr>
              <w:t>年</w:t>
            </w:r>
            <w:r>
              <w:rPr>
                <w:rFonts w:hint="eastAsia"/>
              </w:rPr>
              <w:t>11</w:t>
            </w:r>
            <w:r>
              <w:rPr>
                <w:rFonts w:hint="eastAsia"/>
              </w:rPr>
              <w:t>月</w:t>
            </w:r>
            <w:r>
              <w:rPr>
                <w:rFonts w:hint="eastAsia"/>
              </w:rPr>
              <w:t>4</w:t>
            </w:r>
            <w:r>
              <w:rPr>
                <w:rFonts w:hint="eastAsia"/>
              </w:rPr>
              <w:t>日</w:t>
            </w:r>
            <w:r>
              <w:rPr>
                <w:rFonts w:hint="eastAsia"/>
              </w:rPr>
              <w:t xml:space="preserve"> 15:30-16:30</w:t>
            </w:r>
          </w:p>
        </w:tc>
      </w:tr>
      <w:tr w:rsidR="00A4346D" w14:paraId="5D404A6C" w14:textId="77777777">
        <w:tc>
          <w:tcPr>
            <w:tcW w:w="1918" w:type="dxa"/>
            <w:tcBorders>
              <w:top w:val="single" w:sz="4" w:space="0" w:color="auto"/>
              <w:left w:val="single" w:sz="4" w:space="0" w:color="auto"/>
              <w:bottom w:val="single" w:sz="4" w:space="0" w:color="auto"/>
              <w:right w:val="single" w:sz="4" w:space="0" w:color="auto"/>
            </w:tcBorders>
            <w:vAlign w:val="center"/>
          </w:tcPr>
          <w:p w14:paraId="78A9EC90" w14:textId="77777777" w:rsidR="00A4346D" w:rsidRDefault="00000000">
            <w:r>
              <w:rPr>
                <w:rFonts w:hint="eastAsia"/>
              </w:rPr>
              <w:t>地点</w:t>
            </w:r>
          </w:p>
        </w:tc>
        <w:tc>
          <w:tcPr>
            <w:tcW w:w="7370" w:type="dxa"/>
            <w:tcBorders>
              <w:top w:val="single" w:sz="4" w:space="0" w:color="auto"/>
              <w:left w:val="single" w:sz="4" w:space="0" w:color="auto"/>
              <w:bottom w:val="single" w:sz="4" w:space="0" w:color="auto"/>
              <w:right w:val="single" w:sz="4" w:space="0" w:color="auto"/>
            </w:tcBorders>
            <w:vAlign w:val="center"/>
          </w:tcPr>
          <w:p w14:paraId="29E55024" w14:textId="77777777" w:rsidR="00A4346D" w:rsidRDefault="00000000">
            <w:pPr>
              <w:ind w:firstLineChars="0" w:firstLine="0"/>
            </w:pPr>
            <w:r>
              <w:rPr>
                <w:rFonts w:hint="eastAsia"/>
              </w:rPr>
              <w:t>价值在线（</w:t>
            </w:r>
            <w:r>
              <w:rPr>
                <w:rFonts w:hint="eastAsia"/>
              </w:rPr>
              <w:t>https://www.ir-online.cn/</w:t>
            </w:r>
            <w:r>
              <w:rPr>
                <w:rFonts w:hint="eastAsia"/>
              </w:rPr>
              <w:t>）网络互动</w:t>
            </w:r>
          </w:p>
        </w:tc>
      </w:tr>
      <w:tr w:rsidR="00A4346D" w14:paraId="2FE49206" w14:textId="77777777">
        <w:trPr>
          <w:trHeight w:val="872"/>
        </w:trPr>
        <w:tc>
          <w:tcPr>
            <w:tcW w:w="1918" w:type="dxa"/>
            <w:tcBorders>
              <w:top w:val="single" w:sz="4" w:space="0" w:color="auto"/>
              <w:left w:val="single" w:sz="4" w:space="0" w:color="auto"/>
              <w:bottom w:val="single" w:sz="4" w:space="0" w:color="auto"/>
              <w:right w:val="single" w:sz="4" w:space="0" w:color="auto"/>
            </w:tcBorders>
            <w:vAlign w:val="center"/>
          </w:tcPr>
          <w:p w14:paraId="0673E6CE" w14:textId="77777777" w:rsidR="00A4346D" w:rsidRDefault="00000000">
            <w:pPr>
              <w:ind w:firstLineChars="0" w:firstLine="0"/>
              <w:jc w:val="center"/>
            </w:pPr>
            <w:r>
              <w:rPr>
                <w:rFonts w:hint="eastAsia"/>
              </w:rPr>
              <w:t>上市公司接待人员姓名</w:t>
            </w:r>
          </w:p>
        </w:tc>
        <w:tc>
          <w:tcPr>
            <w:tcW w:w="7370" w:type="dxa"/>
            <w:tcBorders>
              <w:top w:val="single" w:sz="4" w:space="0" w:color="auto"/>
              <w:left w:val="single" w:sz="4" w:space="0" w:color="auto"/>
              <w:bottom w:val="single" w:sz="4" w:space="0" w:color="auto"/>
              <w:right w:val="single" w:sz="4" w:space="0" w:color="auto"/>
            </w:tcBorders>
            <w:vAlign w:val="center"/>
          </w:tcPr>
          <w:p w14:paraId="276A30F3" w14:textId="77777777" w:rsidR="00A4346D" w:rsidRDefault="00000000">
            <w:pPr>
              <w:ind w:firstLineChars="0" w:firstLine="0"/>
              <w:rPr>
                <w:lang w:bidi="ar"/>
              </w:rPr>
            </w:pPr>
            <w:r>
              <w:rPr>
                <w:rFonts w:hint="eastAsia"/>
                <w:lang w:bidi="ar"/>
              </w:rPr>
              <w:t>董事长</w:t>
            </w:r>
            <w:r>
              <w:rPr>
                <w:rFonts w:hint="eastAsia"/>
                <w:lang w:bidi="ar"/>
              </w:rPr>
              <w:t xml:space="preserve"> </w:t>
            </w:r>
            <w:r>
              <w:rPr>
                <w:rFonts w:hint="eastAsia"/>
                <w:lang w:bidi="ar"/>
              </w:rPr>
              <w:t>刘靖康</w:t>
            </w:r>
            <w:r>
              <w:rPr>
                <w:rFonts w:hint="eastAsia"/>
                <w:lang w:bidi="ar"/>
              </w:rPr>
              <w:br/>
            </w:r>
            <w:r>
              <w:rPr>
                <w:rFonts w:hint="eastAsia"/>
                <w:lang w:bidi="ar"/>
              </w:rPr>
              <w:t>总经理</w:t>
            </w:r>
            <w:r>
              <w:rPr>
                <w:rFonts w:hint="eastAsia"/>
                <w:lang w:bidi="ar"/>
              </w:rPr>
              <w:t xml:space="preserve"> </w:t>
            </w:r>
            <w:r>
              <w:rPr>
                <w:rFonts w:hint="eastAsia"/>
                <w:lang w:bidi="ar"/>
              </w:rPr>
              <w:t>刘亮</w:t>
            </w:r>
            <w:r>
              <w:rPr>
                <w:rFonts w:hint="eastAsia"/>
                <w:lang w:bidi="ar"/>
              </w:rPr>
              <w:br/>
            </w:r>
            <w:r>
              <w:rPr>
                <w:rFonts w:hint="eastAsia"/>
                <w:lang w:bidi="ar"/>
              </w:rPr>
              <w:t>财务负责人</w:t>
            </w:r>
            <w:r>
              <w:rPr>
                <w:rFonts w:hint="eastAsia"/>
                <w:lang w:bidi="ar"/>
              </w:rPr>
              <w:t xml:space="preserve"> </w:t>
            </w:r>
            <w:r>
              <w:rPr>
                <w:rFonts w:hint="eastAsia"/>
                <w:lang w:bidi="ar"/>
              </w:rPr>
              <w:t>黄蔚</w:t>
            </w:r>
            <w:r>
              <w:rPr>
                <w:rFonts w:hint="eastAsia"/>
                <w:lang w:bidi="ar"/>
              </w:rPr>
              <w:br/>
            </w:r>
            <w:r>
              <w:rPr>
                <w:rFonts w:hint="eastAsia"/>
                <w:lang w:bidi="ar"/>
              </w:rPr>
              <w:t>董事会秘书</w:t>
            </w:r>
            <w:r>
              <w:rPr>
                <w:rFonts w:hint="eastAsia"/>
                <w:lang w:bidi="ar"/>
              </w:rPr>
              <w:t xml:space="preserve"> </w:t>
            </w:r>
            <w:r>
              <w:rPr>
                <w:rFonts w:hint="eastAsia"/>
                <w:lang w:bidi="ar"/>
              </w:rPr>
              <w:t>厉扬</w:t>
            </w:r>
            <w:r>
              <w:rPr>
                <w:rFonts w:hint="eastAsia"/>
                <w:lang w:bidi="ar"/>
              </w:rPr>
              <w:br/>
            </w:r>
            <w:r>
              <w:rPr>
                <w:rFonts w:hint="eastAsia"/>
                <w:lang w:bidi="ar"/>
              </w:rPr>
              <w:t>独立董事</w:t>
            </w:r>
            <w:r>
              <w:rPr>
                <w:rFonts w:hint="eastAsia"/>
                <w:lang w:bidi="ar"/>
              </w:rPr>
              <w:t xml:space="preserve"> </w:t>
            </w:r>
            <w:r>
              <w:rPr>
                <w:rFonts w:hint="eastAsia"/>
                <w:lang w:bidi="ar"/>
              </w:rPr>
              <w:t>李丰</w:t>
            </w:r>
          </w:p>
        </w:tc>
      </w:tr>
      <w:tr w:rsidR="00A4346D" w14:paraId="5840B82E" w14:textId="77777777">
        <w:tc>
          <w:tcPr>
            <w:tcW w:w="1918" w:type="dxa"/>
            <w:tcBorders>
              <w:top w:val="single" w:sz="4" w:space="0" w:color="auto"/>
              <w:left w:val="single" w:sz="4" w:space="0" w:color="auto"/>
              <w:bottom w:val="single" w:sz="4" w:space="0" w:color="auto"/>
              <w:right w:val="single" w:sz="4" w:space="0" w:color="auto"/>
            </w:tcBorders>
            <w:vAlign w:val="center"/>
          </w:tcPr>
          <w:p w14:paraId="6EC2CF69" w14:textId="77777777" w:rsidR="00A4346D" w:rsidRDefault="00000000">
            <w:pPr>
              <w:ind w:firstLineChars="0" w:firstLine="0"/>
            </w:pPr>
            <w:r>
              <w:rPr>
                <w:rFonts w:hint="eastAsia"/>
              </w:rPr>
              <w:t>投资者关系活动主要内容介绍</w:t>
            </w:r>
          </w:p>
          <w:p w14:paraId="429BEA2D" w14:textId="77777777" w:rsidR="00A4346D" w:rsidRDefault="00A4346D"/>
        </w:tc>
        <w:tc>
          <w:tcPr>
            <w:tcW w:w="7370" w:type="dxa"/>
            <w:tcBorders>
              <w:top w:val="single" w:sz="4" w:space="0" w:color="auto"/>
              <w:left w:val="single" w:sz="4" w:space="0" w:color="auto"/>
              <w:bottom w:val="single" w:sz="4" w:space="0" w:color="auto"/>
              <w:right w:val="single" w:sz="4" w:space="0" w:color="auto"/>
            </w:tcBorders>
            <w:vAlign w:val="center"/>
          </w:tcPr>
          <w:p w14:paraId="7273A413" w14:textId="77777777" w:rsidR="00A4346D" w:rsidRDefault="00000000">
            <w:pPr>
              <w:ind w:firstLineChars="0" w:firstLine="0"/>
              <w:rPr>
                <w:lang w:bidi="ar"/>
              </w:rPr>
            </w:pPr>
            <w:r>
              <w:rPr>
                <w:rFonts w:hint="eastAsia"/>
                <w:b/>
                <w:lang w:bidi="ar"/>
              </w:rPr>
              <w:t>Q1</w:t>
            </w:r>
            <w:r>
              <w:rPr>
                <w:rFonts w:hint="eastAsia"/>
                <w:b/>
                <w:bCs/>
                <w:lang w:bidi="ar"/>
              </w:rPr>
              <w:t>：</w:t>
            </w:r>
            <w:r>
              <w:rPr>
                <w:b/>
                <w:bCs/>
                <w:lang w:bidi="ar"/>
              </w:rPr>
              <w:t>问题一：公司在</w:t>
            </w:r>
            <w:r>
              <w:rPr>
                <w:b/>
                <w:bCs/>
                <w:lang w:bidi="ar"/>
              </w:rPr>
              <w:t>2026</w:t>
            </w:r>
            <w:r>
              <w:rPr>
                <w:b/>
                <w:bCs/>
                <w:lang w:bidi="ar"/>
              </w:rPr>
              <w:t>年有哪些新产品规划？</w:t>
            </w:r>
            <w:r>
              <w:rPr>
                <w:b/>
                <w:bCs/>
                <w:lang w:bidi="ar"/>
              </w:rPr>
              <w:t xml:space="preserve"> </w:t>
            </w:r>
            <w:r>
              <w:rPr>
                <w:b/>
                <w:bCs/>
                <w:lang w:bidi="ar"/>
              </w:rPr>
              <w:t>问题二：</w:t>
            </w:r>
            <w:r>
              <w:rPr>
                <w:b/>
                <w:bCs/>
                <w:lang w:bidi="ar"/>
              </w:rPr>
              <w:t>2025</w:t>
            </w:r>
            <w:r>
              <w:rPr>
                <w:b/>
                <w:bCs/>
                <w:lang w:bidi="ar"/>
              </w:rPr>
              <w:t>年四季度到</w:t>
            </w:r>
            <w:r>
              <w:rPr>
                <w:b/>
                <w:bCs/>
                <w:lang w:bidi="ar"/>
              </w:rPr>
              <w:t>2026</w:t>
            </w:r>
            <w:r>
              <w:rPr>
                <w:b/>
                <w:bCs/>
                <w:lang w:bidi="ar"/>
              </w:rPr>
              <w:t>年全年是否会继续加大研发投入？预计新增多少金额研发投入？研发投入的主要方向有哪些？</w:t>
            </w:r>
            <w:r>
              <w:rPr>
                <w:rFonts w:hint="eastAsia"/>
                <w:b/>
                <w:lang w:bidi="ar"/>
              </w:rPr>
              <w:t xml:space="preserve"> </w:t>
            </w:r>
            <w:r>
              <w:rPr>
                <w:rFonts w:hint="eastAsia"/>
                <w:b/>
                <w:lang w:bidi="ar"/>
              </w:rPr>
              <w:br/>
            </w:r>
            <w:r>
              <w:rPr>
                <w:rFonts w:hint="eastAsia"/>
                <w:lang w:bidi="ar"/>
              </w:rPr>
              <w:t xml:space="preserve">    </w:t>
            </w:r>
            <w:r>
              <w:rPr>
                <w:lang w:bidi="ar"/>
              </w:rPr>
              <w:t>尊敬的投资者您好，公司推出新品的周期通常在半年至一年左右，我们会根据市场需求的变化趋势，不断进行技术创新及产品更新迭代，持续推出创新型智能影像设备，以巩固市场地位和竞争优势。具体的产品信息请以公司公告和披露信息为准。</w:t>
            </w:r>
            <w:r>
              <w:rPr>
                <w:lang w:bidi="ar"/>
              </w:rPr>
              <w:t xml:space="preserve"> </w:t>
            </w:r>
          </w:p>
          <w:p w14:paraId="596A640A" w14:textId="77777777" w:rsidR="00A4346D" w:rsidRDefault="00000000">
            <w:pPr>
              <w:rPr>
                <w:lang w:bidi="ar"/>
              </w:rPr>
            </w:pPr>
            <w:r>
              <w:rPr>
                <w:lang w:bidi="ar"/>
              </w:rPr>
              <w:t>在当前行业技术迭代提速、赛道竞争加剧的背景下，公司高度重视研发投入和业务多元化布局，以逐步实现关键环节的自主可控为长期方向，通过主动前置性加大研发投入，强化市场拓展与品牌投入，使得上游配套投入同步加大，现部分核心技术研发取得一定进展，对</w:t>
            </w:r>
            <w:r>
              <w:rPr>
                <w:lang w:bidi="ar"/>
              </w:rPr>
              <w:lastRenderedPageBreak/>
              <w:t>增强运营的稳定性和可持续性形成了一定支撑。公司正处于战略投入期，通过加大市场拓展和技术创新力度来巩固行业地位。目前在研项目包括新一代运动相机、新一代一体化全景相机、可穿戴饰品相机、手持便携式</w:t>
            </w:r>
            <w:r>
              <w:rPr>
                <w:lang w:bidi="ar"/>
              </w:rPr>
              <w:t>Vlog</w:t>
            </w:r>
            <w:r>
              <w:rPr>
                <w:lang w:bidi="ar"/>
              </w:rPr>
              <w:t>相机等。</w:t>
            </w:r>
          </w:p>
          <w:p w14:paraId="618CA647" w14:textId="77777777" w:rsidR="00A4346D" w:rsidRDefault="00000000">
            <w:pPr>
              <w:rPr>
                <w:lang w:bidi="ar"/>
              </w:rPr>
            </w:pPr>
            <w:r>
              <w:rPr>
                <w:lang w:bidi="ar"/>
              </w:rPr>
              <w:t>感谢您对公司的关注与支持！</w:t>
            </w:r>
            <w:r>
              <w:rPr>
                <w:rFonts w:hint="eastAsia"/>
                <w:lang w:bidi="ar"/>
              </w:rPr>
              <w:br/>
            </w:r>
            <w:r>
              <w:rPr>
                <w:rFonts w:hint="eastAsia"/>
                <w:b/>
                <w:lang w:bidi="ar"/>
              </w:rPr>
              <w:t>Q2</w:t>
            </w:r>
            <w:r>
              <w:rPr>
                <w:rFonts w:hint="eastAsia"/>
                <w:b/>
                <w:bCs/>
                <w:lang w:bidi="ar"/>
              </w:rPr>
              <w:t>：</w:t>
            </w:r>
            <w:r>
              <w:rPr>
                <w:b/>
                <w:bCs/>
                <w:lang w:bidi="ar"/>
              </w:rPr>
              <w:t>公司目前与大疆在全景相机、运动相机、无人机领域均展开了竞争，公司觉得和大疆相比自己的优势在哪里？目前大疆的体量比公司大很多，大疆现在已经展开了价格战，公司准备怎么应对。</w:t>
            </w:r>
            <w:r>
              <w:rPr>
                <w:rFonts w:hint="eastAsia"/>
                <w:b/>
                <w:lang w:bidi="ar"/>
              </w:rPr>
              <w:t xml:space="preserve"> </w:t>
            </w:r>
            <w:r>
              <w:rPr>
                <w:rFonts w:hint="eastAsia"/>
                <w:b/>
                <w:lang w:bidi="ar"/>
              </w:rPr>
              <w:br/>
            </w:r>
            <w:r>
              <w:rPr>
                <w:rFonts w:hint="eastAsia"/>
                <w:lang w:bidi="ar"/>
              </w:rPr>
              <w:t xml:space="preserve">    </w:t>
            </w:r>
            <w:r>
              <w:rPr>
                <w:lang w:bidi="ar"/>
              </w:rPr>
              <w:t>尊敬的投资者您好，通过市场竞争提升增量是行业共同努力的目标，我们认为，友商进入全景相机市场后发起的价格竞争为市场扩容创造了条件，同时也出现了越来越多的消费者因为差异化优势选择了影石，包括可更换镜头的硬件设计，全景云存储、</w:t>
            </w:r>
            <w:r>
              <w:rPr>
                <w:lang w:bidi="ar"/>
              </w:rPr>
              <w:t>AI</w:t>
            </w:r>
            <w:r>
              <w:rPr>
                <w:lang w:bidi="ar"/>
              </w:rPr>
              <w:t>自动剪辑软件等软件独家功能，这些都是我们在全景相机领域的核心竞争力。即便面临激烈的市场价格竞争，公司</w:t>
            </w:r>
            <w:r>
              <w:rPr>
                <w:lang w:bidi="ar"/>
              </w:rPr>
              <w:t>2025</w:t>
            </w:r>
            <w:r>
              <w:rPr>
                <w:lang w:bidi="ar"/>
              </w:rPr>
              <w:t>年三季度营收仍实现同比超</w:t>
            </w:r>
            <w:r>
              <w:rPr>
                <w:lang w:bidi="ar"/>
              </w:rPr>
              <w:t>90%</w:t>
            </w:r>
            <w:r>
              <w:rPr>
                <w:lang w:bidi="ar"/>
              </w:rPr>
              <w:t>的高速增长。感谢您对公司的关注与支持！</w:t>
            </w:r>
            <w:r>
              <w:rPr>
                <w:rFonts w:hint="eastAsia"/>
                <w:lang w:bidi="ar"/>
              </w:rPr>
              <w:br/>
            </w:r>
            <w:r>
              <w:rPr>
                <w:rFonts w:hint="eastAsia"/>
                <w:b/>
                <w:lang w:bidi="ar"/>
              </w:rPr>
              <w:t>Q3</w:t>
            </w:r>
            <w:bookmarkStart w:id="0" w:name="OLE_LINK6"/>
            <w:r>
              <w:rPr>
                <w:rFonts w:hint="eastAsia"/>
                <w:b/>
                <w:lang w:bidi="ar"/>
              </w:rPr>
              <w:t>：</w:t>
            </w:r>
            <w:bookmarkEnd w:id="0"/>
            <w:r>
              <w:rPr>
                <w:b/>
                <w:lang w:bidi="ar"/>
              </w:rPr>
              <w:t>增收不增利的情况是什么原因，要怎么改善？消费无人机之前是大疆占优，公司新进入无人机，要怎么破除大疆的垄断？现在能去做无人机，是因为门槛比较低了吗？大疆进入了公司的领域，打起价格战，公司怎么应对？能不能避免这种内卷竞争？</w:t>
            </w:r>
            <w:r>
              <w:rPr>
                <w:rFonts w:hint="eastAsia"/>
                <w:b/>
                <w:lang w:bidi="ar"/>
              </w:rPr>
              <w:t xml:space="preserve"> </w:t>
            </w:r>
            <w:r>
              <w:rPr>
                <w:rFonts w:hint="eastAsia"/>
                <w:b/>
                <w:lang w:bidi="ar"/>
              </w:rPr>
              <w:br/>
            </w:r>
            <w:r>
              <w:rPr>
                <w:rFonts w:hint="eastAsia"/>
                <w:lang w:bidi="ar"/>
              </w:rPr>
              <w:t xml:space="preserve">    </w:t>
            </w:r>
            <w:r>
              <w:rPr>
                <w:lang w:bidi="ar"/>
              </w:rPr>
              <w:t>尊敬的投资者您好，</w:t>
            </w:r>
            <w:r>
              <w:rPr>
                <w:lang w:bidi="ar"/>
              </w:rPr>
              <w:t>2025</w:t>
            </w:r>
            <w:r>
              <w:rPr>
                <w:lang w:bidi="ar"/>
              </w:rPr>
              <w:t>年第三季度，公司实现营业收入</w:t>
            </w:r>
            <w:r>
              <w:rPr>
                <w:lang w:bidi="ar"/>
              </w:rPr>
              <w:t>29.40</w:t>
            </w:r>
            <w:r>
              <w:rPr>
                <w:lang w:bidi="ar"/>
              </w:rPr>
              <w:t>亿元，同比增长</w:t>
            </w:r>
            <w:r>
              <w:rPr>
                <w:lang w:bidi="ar"/>
              </w:rPr>
              <w:t>92.64%</w:t>
            </w:r>
            <w:r>
              <w:rPr>
                <w:lang w:bidi="ar"/>
              </w:rPr>
              <w:t>，营业收入延续快速增长态势。同时公司高度重视研发投入和业务多元化布局，在芯片定制及战略项目的投入金额较大，若剔除上述投入因素的影响，公司</w:t>
            </w:r>
            <w:r>
              <w:rPr>
                <w:lang w:bidi="ar"/>
              </w:rPr>
              <w:t>2025</w:t>
            </w:r>
            <w:r>
              <w:rPr>
                <w:lang w:bidi="ar"/>
              </w:rPr>
              <w:t>年三季度利润指标较去年同期均实现提升。</w:t>
            </w:r>
            <w:r>
              <w:rPr>
                <w:lang w:bidi="ar"/>
              </w:rPr>
              <w:t xml:space="preserve"> </w:t>
            </w:r>
          </w:p>
          <w:p w14:paraId="6BD3D90B" w14:textId="77777777" w:rsidR="00A4346D" w:rsidRDefault="00000000">
            <w:pPr>
              <w:rPr>
                <w:lang w:bidi="ar"/>
              </w:rPr>
            </w:pPr>
            <w:r>
              <w:rPr>
                <w:lang w:bidi="ar"/>
              </w:rPr>
              <w:t>净利润更多被公司视为一个动态变量，其受到研发投入、营销节奏及品类布局等多个因素影响。公司作为一家科技公司，在推进影像与视频领域的深耕过程中，既有长期使命的坚定，也有对短期经营指标的理性把握。在</w:t>
            </w:r>
            <w:r>
              <w:rPr>
                <w:lang w:bidi="ar"/>
              </w:rPr>
              <w:t>“</w:t>
            </w:r>
            <w:r>
              <w:rPr>
                <w:lang w:bidi="ar"/>
              </w:rPr>
              <w:t>做长期正确的事</w:t>
            </w:r>
            <w:r>
              <w:rPr>
                <w:lang w:bidi="ar"/>
              </w:rPr>
              <w:t>”</w:t>
            </w:r>
            <w:r>
              <w:rPr>
                <w:lang w:bidi="ar"/>
              </w:rPr>
              <w:t>的战略框架下，公司明确将部分短期费用视为未来竞争力建设的必要投入，因此，该现象属于企业主</w:t>
            </w:r>
            <w:r>
              <w:rPr>
                <w:lang w:bidi="ar"/>
              </w:rPr>
              <w:lastRenderedPageBreak/>
              <w:t>动战略调整的阶段性特征，而非被动陷入</w:t>
            </w:r>
            <w:r>
              <w:rPr>
                <w:lang w:bidi="ar"/>
              </w:rPr>
              <w:t>“</w:t>
            </w:r>
            <w:r>
              <w:rPr>
                <w:lang w:bidi="ar"/>
              </w:rPr>
              <w:t>增收不增利</w:t>
            </w:r>
            <w:r>
              <w:rPr>
                <w:lang w:bidi="ar"/>
              </w:rPr>
              <w:t>”</w:t>
            </w:r>
            <w:r>
              <w:rPr>
                <w:lang w:bidi="ar"/>
              </w:rPr>
              <w:t>困局。同时，公司也会进一步加强成本费用管控，全面实施精细化管理，减少不必要的支出，有效控制成本费用，提升资金的使用效率，努力实现公司毛利率水平和净利率水平的稳定。</w:t>
            </w:r>
            <w:r>
              <w:rPr>
                <w:lang w:bidi="ar"/>
              </w:rPr>
              <w:t xml:space="preserve"> </w:t>
            </w:r>
          </w:p>
          <w:p w14:paraId="393A6060" w14:textId="77777777" w:rsidR="00A4346D" w:rsidRDefault="00000000">
            <w:pPr>
              <w:rPr>
                <w:lang w:bidi="ar"/>
              </w:rPr>
            </w:pPr>
            <w:r>
              <w:rPr>
                <w:lang w:bidi="ar"/>
              </w:rPr>
              <w:t>公司在</w:t>
            </w:r>
            <w:r>
              <w:rPr>
                <w:lang w:bidi="ar"/>
              </w:rPr>
              <w:t>5</w:t>
            </w:r>
            <w:r>
              <w:rPr>
                <w:lang w:bidi="ar"/>
              </w:rPr>
              <w:t>年前就决定开展无人机业务布局，主要原因有：一是公司使命愿景驱动；二是公司看到有未被满足的市场需求和足够的市场和业务增长空间，有机会可以创造市场增量；三是这个业务会牵引公司成长，锻炼十二边形能力。公司在制定新业务的战略方向时，产品布局始终围绕核心能力建设展开。即便某些领域竞争激烈，只要该领域涉及公司战略所需的技术能力积累，公司仍会有节奏地介入。因此，在进入某类赛道前，公司会提前开展技术储备，明确节奏推进，而非追求短期快速占领市场。</w:t>
            </w:r>
            <w:r>
              <w:rPr>
                <w:lang w:bidi="ar"/>
              </w:rPr>
              <w:t xml:space="preserve"> </w:t>
            </w:r>
          </w:p>
          <w:p w14:paraId="0F901393" w14:textId="77777777" w:rsidR="00A4346D" w:rsidRDefault="00000000">
            <w:pPr>
              <w:rPr>
                <w:lang w:bidi="ar"/>
              </w:rPr>
            </w:pPr>
            <w:r>
              <w:rPr>
                <w:lang w:bidi="ar"/>
              </w:rPr>
              <w:t>目前，无人机品类有着上限更高的市场规模，且现有很多需求依然没有被满足，所以其拥有足够的市场与业务增长空间；同时全景无人机这样一个全新品类，能够做到传统相机和传统无人机无法做到的功能、覆盖更多全新使用场景，能够吸引用户创造新的增量市场，从需求洞察、产品研发到市场推广形成正向循环，可持续的完成商业闭环。未来，公司会以持续的产品定义能力与前瞻性的设计理念丰富产品线，不断尝试以超越传统的方式去重新理解影像设备的可能性。</w:t>
            </w:r>
            <w:r>
              <w:rPr>
                <w:lang w:bidi="ar"/>
              </w:rPr>
              <w:t xml:space="preserve"> </w:t>
            </w:r>
          </w:p>
          <w:p w14:paraId="254BB9EF" w14:textId="77777777" w:rsidR="00A4346D" w:rsidRDefault="00000000">
            <w:pPr>
              <w:rPr>
                <w:lang w:bidi="ar"/>
              </w:rPr>
            </w:pPr>
            <w:r>
              <w:rPr>
                <w:lang w:bidi="ar"/>
              </w:rPr>
              <w:t>通过市场竞争提升增量是行业共同努力的目标，我们认为，友商进入全景相机市场后发起的价格竞争为市场扩容创造了条件，同时，也出现了越来越多的消费者因为差异化优势选择了影石，包括可更换镜头的硬件设计，全景云存储、</w:t>
            </w:r>
            <w:r>
              <w:rPr>
                <w:lang w:bidi="ar"/>
              </w:rPr>
              <w:t>AI</w:t>
            </w:r>
            <w:r>
              <w:rPr>
                <w:lang w:bidi="ar"/>
              </w:rPr>
              <w:t>自动剪辑软件等软件独家功能，这些都是我们在全景相机领域的核心竞争力。</w:t>
            </w:r>
            <w:r>
              <w:rPr>
                <w:lang w:bidi="ar"/>
              </w:rPr>
              <w:t xml:space="preserve"> </w:t>
            </w:r>
          </w:p>
          <w:p w14:paraId="6528BCE5" w14:textId="77777777" w:rsidR="00A4346D" w:rsidRDefault="00000000">
            <w:pPr>
              <w:rPr>
                <w:lang w:bidi="ar"/>
              </w:rPr>
            </w:pPr>
            <w:r>
              <w:rPr>
                <w:lang w:bidi="ar"/>
              </w:rPr>
              <w:t>即便面临激烈的市场价格竞争，公司</w:t>
            </w:r>
            <w:r>
              <w:rPr>
                <w:lang w:bidi="ar"/>
              </w:rPr>
              <w:t>2025</w:t>
            </w:r>
            <w:r>
              <w:rPr>
                <w:lang w:bidi="ar"/>
              </w:rPr>
              <w:t>年三季度营收仍实现同比超</w:t>
            </w:r>
            <w:r>
              <w:rPr>
                <w:lang w:bidi="ar"/>
              </w:rPr>
              <w:t>90%</w:t>
            </w:r>
            <w:r>
              <w:rPr>
                <w:lang w:bidi="ar"/>
              </w:rPr>
              <w:t>的高速增长。感谢您对公司的关注与支持！</w:t>
            </w:r>
            <w:r>
              <w:rPr>
                <w:rFonts w:hint="eastAsia"/>
                <w:lang w:bidi="ar"/>
              </w:rPr>
              <w:br/>
            </w:r>
            <w:r>
              <w:rPr>
                <w:rFonts w:hint="eastAsia"/>
                <w:b/>
                <w:lang w:bidi="ar"/>
              </w:rPr>
              <w:t>Q4</w:t>
            </w:r>
            <w:bookmarkStart w:id="1" w:name="OLE_LINK7"/>
            <w:r>
              <w:rPr>
                <w:rFonts w:hint="eastAsia"/>
                <w:b/>
                <w:lang w:bidi="ar"/>
              </w:rPr>
              <w:t>：</w:t>
            </w:r>
            <w:bookmarkEnd w:id="1"/>
            <w:r>
              <w:rPr>
                <w:b/>
                <w:lang w:bidi="ar"/>
              </w:rPr>
              <w:t>请问无人机今年是否会发售，预计未来能给营收带来多少贡献</w:t>
            </w:r>
            <w:r>
              <w:rPr>
                <w:b/>
                <w:lang w:bidi="ar"/>
              </w:rPr>
              <w:t>?</w:t>
            </w:r>
            <w:r>
              <w:rPr>
                <w:b/>
                <w:lang w:bidi="ar"/>
              </w:rPr>
              <w:t>以及后续的业务增长点是什么</w:t>
            </w:r>
            <w:r>
              <w:rPr>
                <w:b/>
                <w:lang w:bidi="ar"/>
              </w:rPr>
              <w:t>?</w:t>
            </w:r>
            <w:r>
              <w:rPr>
                <w:rFonts w:hint="eastAsia"/>
                <w:b/>
                <w:lang w:bidi="ar"/>
              </w:rPr>
              <w:t xml:space="preserve"> </w:t>
            </w:r>
            <w:r>
              <w:rPr>
                <w:rFonts w:hint="eastAsia"/>
                <w:b/>
                <w:lang w:bidi="ar"/>
              </w:rPr>
              <w:br/>
            </w:r>
            <w:r>
              <w:rPr>
                <w:rFonts w:hint="eastAsia"/>
                <w:lang w:bidi="ar"/>
              </w:rPr>
              <w:t xml:space="preserve">    </w:t>
            </w:r>
            <w:r>
              <w:rPr>
                <w:lang w:bidi="ar"/>
              </w:rPr>
              <w:t>尊敬的投资者您好，基于对行业发展趋势的研判与公司中长期战</w:t>
            </w:r>
            <w:r>
              <w:rPr>
                <w:lang w:bidi="ar"/>
              </w:rPr>
              <w:lastRenderedPageBreak/>
              <w:t>略规划，公司计划推出两个无人机品牌，包括公司自有无人机品牌和与第三方共同孵化的影翎</w:t>
            </w:r>
            <w:r>
              <w:rPr>
                <w:lang w:bidi="ar"/>
              </w:rPr>
              <w:t>Antigravity</w:t>
            </w:r>
            <w:r>
              <w:rPr>
                <w:lang w:bidi="ar"/>
              </w:rPr>
              <w:t>全景无人机品牌。截止目前，公司前述无人机品牌业务按既定计划顺利推进，其中影翎</w:t>
            </w:r>
            <w:r>
              <w:rPr>
                <w:lang w:bidi="ar"/>
              </w:rPr>
              <w:t>Antigravity</w:t>
            </w:r>
            <w:r>
              <w:rPr>
                <w:lang w:bidi="ar"/>
              </w:rPr>
              <w:t>全景无人机公测已进入尾声。初步预计影翎</w:t>
            </w:r>
            <w:r>
              <w:rPr>
                <w:lang w:bidi="ar"/>
              </w:rPr>
              <w:t>Antigravity</w:t>
            </w:r>
            <w:r>
              <w:rPr>
                <w:lang w:bidi="ar"/>
              </w:rPr>
              <w:t>全景无人机产品有望于</w:t>
            </w:r>
            <w:r>
              <w:rPr>
                <w:lang w:bidi="ar"/>
              </w:rPr>
              <w:t>2025</w:t>
            </w:r>
            <w:r>
              <w:rPr>
                <w:lang w:bidi="ar"/>
              </w:rPr>
              <w:t>年第四季度实现部分区域市场的试售，实际发售时间可能因供应链配套、国际物流、市场环境变化、测试结果优化等因素而进行调整，存在不确定性。敬请广大投资者注意投资风险。该无人机业务对公司未来营业收入的具体贡献金额目前尚无法准确预测，其对公司整体业绩的影响程度将取决于后续实际经营情况。感谢您对公司的关注与支持！</w:t>
            </w:r>
            <w:r>
              <w:rPr>
                <w:rFonts w:hint="eastAsia"/>
                <w:lang w:bidi="ar"/>
              </w:rPr>
              <w:br/>
            </w:r>
            <w:r>
              <w:rPr>
                <w:rFonts w:hint="eastAsia"/>
                <w:b/>
                <w:lang w:bidi="ar"/>
              </w:rPr>
              <w:t>Q5</w:t>
            </w:r>
            <w:bookmarkStart w:id="2" w:name="OLE_LINK8"/>
            <w:r>
              <w:rPr>
                <w:rFonts w:hint="eastAsia"/>
                <w:b/>
                <w:lang w:bidi="ar"/>
              </w:rPr>
              <w:t>：</w:t>
            </w:r>
            <w:bookmarkEnd w:id="2"/>
            <w:r>
              <w:rPr>
                <w:b/>
                <w:lang w:bidi="ar"/>
              </w:rPr>
              <w:t>影翎</w:t>
            </w:r>
            <w:r>
              <w:rPr>
                <w:b/>
                <w:lang w:bidi="ar"/>
              </w:rPr>
              <w:t>Antigravity</w:t>
            </w:r>
            <w:r>
              <w:rPr>
                <w:b/>
                <w:lang w:bidi="ar"/>
              </w:rPr>
              <w:t>什么时候可以投放市场？</w:t>
            </w:r>
            <w:r>
              <w:rPr>
                <w:rFonts w:hint="eastAsia"/>
                <w:b/>
                <w:lang w:bidi="ar"/>
              </w:rPr>
              <w:t xml:space="preserve"> </w:t>
            </w:r>
            <w:r>
              <w:rPr>
                <w:rFonts w:hint="eastAsia"/>
                <w:b/>
                <w:lang w:bidi="ar"/>
              </w:rPr>
              <w:br/>
            </w:r>
            <w:r>
              <w:rPr>
                <w:rFonts w:hint="eastAsia"/>
                <w:lang w:bidi="ar"/>
              </w:rPr>
              <w:t xml:space="preserve">    </w:t>
            </w:r>
            <w:r>
              <w:rPr>
                <w:lang w:bidi="ar"/>
              </w:rPr>
              <w:t>尊敬的投资者您好，目前影翎</w:t>
            </w:r>
            <w:r>
              <w:rPr>
                <w:lang w:bidi="ar"/>
              </w:rPr>
              <w:t>Antigravity</w:t>
            </w:r>
            <w:r>
              <w:rPr>
                <w:lang w:bidi="ar"/>
              </w:rPr>
              <w:t>全景无人机公测已进入尾声。初步预计影翎</w:t>
            </w:r>
            <w:r>
              <w:rPr>
                <w:lang w:bidi="ar"/>
              </w:rPr>
              <w:t>Antigravity</w:t>
            </w:r>
            <w:r>
              <w:rPr>
                <w:lang w:bidi="ar"/>
              </w:rPr>
              <w:t>全景无人机产品有望于</w:t>
            </w:r>
            <w:r>
              <w:rPr>
                <w:lang w:bidi="ar"/>
              </w:rPr>
              <w:t>2025</w:t>
            </w:r>
            <w:r>
              <w:rPr>
                <w:lang w:bidi="ar"/>
              </w:rPr>
              <w:t>年第四季度实现部分区域市场的试售，实际发售时间可能因供应链配套、国际物流、市场环境变化、测试结果优化等因素而进行调整，存在不确定性。敬请广大投资者注意投资风险。感谢您对公司的关注与支持！</w:t>
            </w:r>
            <w:r>
              <w:rPr>
                <w:rFonts w:hint="eastAsia"/>
                <w:lang w:bidi="ar"/>
              </w:rPr>
              <w:br/>
            </w:r>
            <w:r>
              <w:rPr>
                <w:rFonts w:hint="eastAsia"/>
                <w:b/>
                <w:lang w:bidi="ar"/>
              </w:rPr>
              <w:t>Q6</w:t>
            </w:r>
            <w:r>
              <w:rPr>
                <w:rFonts w:hint="eastAsia"/>
                <w:b/>
                <w:lang w:bidi="ar"/>
              </w:rPr>
              <w:t>：</w:t>
            </w:r>
            <w:r>
              <w:rPr>
                <w:b/>
                <w:lang w:bidi="ar"/>
              </w:rPr>
              <w:t>随着大疆介入全景相机市场，对公司影响甚大，如何在与大疆的竞争中脱颖而出</w:t>
            </w:r>
            <w:r>
              <w:rPr>
                <w:b/>
                <w:lang w:bidi="ar"/>
              </w:rPr>
              <w:t xml:space="preserve">? </w:t>
            </w:r>
            <w:r>
              <w:rPr>
                <w:b/>
                <w:lang w:bidi="ar"/>
              </w:rPr>
              <w:t>在与大疆的竞争中，无人机如何攻城拔寨？</w:t>
            </w:r>
            <w:r>
              <w:rPr>
                <w:rFonts w:hint="eastAsia"/>
                <w:b/>
                <w:lang w:bidi="ar"/>
              </w:rPr>
              <w:t xml:space="preserve"> </w:t>
            </w:r>
            <w:r>
              <w:rPr>
                <w:rFonts w:hint="eastAsia"/>
                <w:b/>
                <w:lang w:bidi="ar"/>
              </w:rPr>
              <w:br/>
            </w:r>
            <w:r>
              <w:rPr>
                <w:rFonts w:hint="eastAsia"/>
                <w:lang w:bidi="ar"/>
              </w:rPr>
              <w:t xml:space="preserve">    </w:t>
            </w:r>
            <w:r>
              <w:rPr>
                <w:lang w:bidi="ar"/>
              </w:rPr>
              <w:t>尊敬的投资者您好，通过市场竞争提升增量是行业共同努力的目标，我们认为，友商进入全景相机市场后发起的价格竞争为市场扩容创造了条件，同时，也出现了越来越多的消费者因为差异化优势选择了影石，包括可更换镜头的硬件设计，全景云存储、</w:t>
            </w:r>
            <w:r>
              <w:rPr>
                <w:lang w:bidi="ar"/>
              </w:rPr>
              <w:t>AI</w:t>
            </w:r>
            <w:r>
              <w:rPr>
                <w:lang w:bidi="ar"/>
              </w:rPr>
              <w:t>自动剪辑软件等软件独家功能，这些都是我们在全景相机领域的核心竞争力。</w:t>
            </w:r>
            <w:r>
              <w:rPr>
                <w:lang w:bidi="ar"/>
              </w:rPr>
              <w:t xml:space="preserve"> </w:t>
            </w:r>
          </w:p>
          <w:p w14:paraId="66E38A6F" w14:textId="554FDF94" w:rsidR="00A4346D" w:rsidRDefault="00000000">
            <w:pPr>
              <w:rPr>
                <w:lang w:bidi="ar"/>
              </w:rPr>
            </w:pPr>
            <w:r>
              <w:rPr>
                <w:lang w:bidi="ar"/>
              </w:rPr>
              <w:t>目前，无人机品类有着上限更高的市场规模，且现有很多需求依然没有被满足，所以其拥有足够的市场与业务增长空间；同时全景无人机这样一个全新品类，能够做到传统相机和传统无人机无法做到的功能、覆盖更多全新使用场景，能够吸引用户创造新的增量市场，从需求洞察、产品研发到市场推广形成正向循环，可持续的完成商业闭环。未来，公司会以持续的产品定义能力与前瞻性的设计理念丰富产</w:t>
            </w:r>
            <w:r>
              <w:rPr>
                <w:lang w:bidi="ar"/>
              </w:rPr>
              <w:lastRenderedPageBreak/>
              <w:t>品线，不断尝试以超越传统的方式去重新理解影像设备的可能性。感谢您对公司的关注与支持！</w:t>
            </w:r>
            <w:r>
              <w:rPr>
                <w:rFonts w:hint="eastAsia"/>
                <w:lang w:bidi="ar"/>
              </w:rPr>
              <w:br/>
            </w:r>
            <w:r>
              <w:rPr>
                <w:rFonts w:hint="eastAsia"/>
                <w:b/>
                <w:lang w:bidi="ar"/>
              </w:rPr>
              <w:t>Q7</w:t>
            </w:r>
            <w:r>
              <w:rPr>
                <w:rFonts w:hint="eastAsia"/>
                <w:b/>
                <w:lang w:bidi="ar"/>
              </w:rPr>
              <w:t>：</w:t>
            </w:r>
            <w:r>
              <w:rPr>
                <w:b/>
                <w:lang w:bidi="ar"/>
              </w:rPr>
              <w:t>公司的摄影技术能延伸至民用无人机，是否有可以考虑延伸至人形机器人和汽车自动驾驶技术方面的零部件或组件</w:t>
            </w:r>
            <w:r>
              <w:rPr>
                <w:b/>
                <w:lang w:bidi="ar"/>
              </w:rPr>
              <w:t>?</w:t>
            </w:r>
            <w:r>
              <w:rPr>
                <w:b/>
                <w:lang w:bidi="ar"/>
              </w:rPr>
              <w:t>因为技术是同源的，在应用方面是可以无限延伸的，特别是这些在未来有大的潜力的行业。</w:t>
            </w:r>
            <w:r>
              <w:rPr>
                <w:rFonts w:hint="eastAsia"/>
                <w:b/>
                <w:lang w:bidi="ar"/>
              </w:rPr>
              <w:t xml:space="preserve"> </w:t>
            </w:r>
            <w:r>
              <w:rPr>
                <w:rFonts w:hint="eastAsia"/>
                <w:b/>
                <w:lang w:bidi="ar"/>
              </w:rPr>
              <w:br/>
            </w:r>
            <w:r>
              <w:rPr>
                <w:rFonts w:hint="eastAsia"/>
                <w:lang w:bidi="ar"/>
              </w:rPr>
              <w:t xml:space="preserve">    </w:t>
            </w:r>
            <w:r>
              <w:rPr>
                <w:lang w:bidi="ar"/>
              </w:rPr>
              <w:t>尊敬的投资者您好，公司将持续关注市场动态和行业发展趋势，感谢您对公司的关注和建议！</w:t>
            </w:r>
            <w:r>
              <w:rPr>
                <w:rFonts w:hint="eastAsia"/>
                <w:lang w:bidi="ar"/>
              </w:rPr>
              <w:br/>
            </w:r>
            <w:bookmarkStart w:id="3" w:name="OLE_LINK9"/>
            <w:r>
              <w:rPr>
                <w:rFonts w:hint="eastAsia"/>
                <w:b/>
                <w:lang w:bidi="ar"/>
              </w:rPr>
              <w:t>Q8</w:t>
            </w:r>
            <w:r>
              <w:rPr>
                <w:rFonts w:hint="eastAsia"/>
                <w:b/>
                <w:lang w:bidi="ar"/>
              </w:rPr>
              <w:t>：</w:t>
            </w:r>
            <w:bookmarkEnd w:id="3"/>
            <w:r>
              <w:rPr>
                <w:b/>
                <w:lang w:bidi="ar"/>
              </w:rPr>
              <w:t> </w:t>
            </w:r>
            <w:r>
              <w:rPr>
                <w:b/>
                <w:lang w:bidi="ar"/>
              </w:rPr>
              <w:t>作为一家中型科创公司前三季度研发费用</w:t>
            </w:r>
            <w:r>
              <w:rPr>
                <w:b/>
                <w:lang w:bidi="ar"/>
              </w:rPr>
              <w:t>10</w:t>
            </w:r>
            <w:r>
              <w:rPr>
                <w:b/>
                <w:lang w:bidi="ar"/>
              </w:rPr>
              <w:t>亿之巨，研发人员总数已达</w:t>
            </w:r>
            <w:r>
              <w:rPr>
                <w:b/>
                <w:lang w:bidi="ar"/>
              </w:rPr>
              <w:t>2000</w:t>
            </w:r>
            <w:r>
              <w:rPr>
                <w:b/>
                <w:lang w:bidi="ar"/>
              </w:rPr>
              <w:t>人之多，而且据报道公司还在以年薪</w:t>
            </w:r>
            <w:r>
              <w:rPr>
                <w:b/>
                <w:lang w:bidi="ar"/>
              </w:rPr>
              <w:t>50</w:t>
            </w:r>
            <w:r>
              <w:rPr>
                <w:b/>
                <w:lang w:bidi="ar"/>
              </w:rPr>
              <w:t>万来校招应届毕业生，请问刘董公司是否考虑到了公司利润与研发投入的平衡？公司高薪招揽如此多的研发人员，目前是否存在高薪养懒和人员冗员的现象？公司在研发项目管理上是否有严格的考核和奖惩机制？在研发项目的目标管理上是否有综合跨界的前瞻性？</w:t>
            </w:r>
            <w:r>
              <w:rPr>
                <w:rFonts w:hint="eastAsia"/>
                <w:b/>
                <w:lang w:bidi="ar"/>
              </w:rPr>
              <w:br/>
            </w:r>
            <w:r>
              <w:rPr>
                <w:rFonts w:hint="eastAsia"/>
                <w:lang w:bidi="ar"/>
              </w:rPr>
              <w:t xml:space="preserve">    </w:t>
            </w:r>
            <w:r>
              <w:rPr>
                <w:lang w:bidi="ar"/>
              </w:rPr>
              <w:t>尊敬的投资者您好，公司高度重视研发投入和创新，以保持技术领先和市场竞争力。对于您提到的利润与研发投入的平衡问题，公司在确保不影响募集资金投资项目建设和公司正常生产经营的前提下，按照相关规定严格控制风险，合理规划资金使用，以提高资金使用效率。</w:t>
            </w:r>
            <w:r>
              <w:rPr>
                <w:lang w:bidi="ar"/>
              </w:rPr>
              <w:t xml:space="preserve"> </w:t>
            </w:r>
            <w:r>
              <w:rPr>
                <w:lang w:bidi="ar"/>
              </w:rPr>
              <w:t>关于您提到的高薪养懒和人员冗员现象，公司在招聘和人员管理上有着严格的标准和要求，注重研发团队的质量和效率，以确保公司的创新活力和竞争力。公司在研发项目管理上实施严格的考核和奖惩机制，以确保项目的顺利进行和研发资源的有效利用。</w:t>
            </w:r>
            <w:r>
              <w:rPr>
                <w:lang w:bidi="ar"/>
              </w:rPr>
              <w:t xml:space="preserve"> </w:t>
            </w:r>
            <w:r>
              <w:rPr>
                <w:lang w:bidi="ar"/>
              </w:rPr>
              <w:t>至于研发项目的目标管理，公司持续关注市场动态和行业发展趋势，采取前瞻性的策略，以确保研发项目能够满足市场需求并保持公司的领先地位。公司管理层始终高度重视全体股东利益，对股价表现保持密切关注，严格遵循信息披露准则，及时、准确、完整地向市场传递最新动态。</w:t>
            </w:r>
            <w:r>
              <w:rPr>
                <w:lang w:bidi="ar"/>
              </w:rPr>
              <w:t xml:space="preserve"> </w:t>
            </w:r>
            <w:r>
              <w:rPr>
                <w:lang w:bidi="ar"/>
              </w:rPr>
              <w:t>感谢您对公司的关注和建议，您的监督与支持对公司的发展至关重要。</w:t>
            </w:r>
            <w:r>
              <w:rPr>
                <w:rFonts w:hint="eastAsia"/>
                <w:lang w:bidi="ar"/>
              </w:rPr>
              <w:br/>
            </w:r>
            <w:r>
              <w:rPr>
                <w:rFonts w:hint="eastAsia"/>
                <w:b/>
                <w:lang w:bidi="ar"/>
              </w:rPr>
              <w:t>Q9</w:t>
            </w:r>
            <w:r>
              <w:rPr>
                <w:rFonts w:hint="eastAsia"/>
                <w:b/>
                <w:lang w:bidi="ar"/>
              </w:rPr>
              <w:t>：</w:t>
            </w:r>
            <w:r>
              <w:rPr>
                <w:b/>
                <w:lang w:bidi="ar"/>
              </w:rPr>
              <w:t>公司的研发及其他投入既要着眼长远发展也应考虑短期的业绩</w:t>
            </w:r>
            <w:r>
              <w:rPr>
                <w:b/>
                <w:lang w:bidi="ar"/>
              </w:rPr>
              <w:lastRenderedPageBreak/>
              <w:t>和二级市场回报，股价的不断攀升和较大的涨幅是比任何广告更好更有效的无声广告，和那些没有上市的公司相比，这个就是你们独特的优势</w:t>
            </w:r>
            <w:r>
              <w:rPr>
                <w:b/>
                <w:lang w:bidi="ar"/>
              </w:rPr>
              <w:t>!</w:t>
            </w:r>
            <w:r>
              <w:rPr>
                <w:b/>
                <w:lang w:bidi="ar"/>
              </w:rPr>
              <w:t>不要说二级市场受什么什么影响，一个真正关心二级市场，和都不太关心二级市场的公司其股价定位和想象空间有天壤之别的。</w:t>
            </w:r>
            <w:r>
              <w:rPr>
                <w:rFonts w:hint="eastAsia"/>
                <w:b/>
                <w:lang w:bidi="ar"/>
              </w:rPr>
              <w:br/>
            </w:r>
            <w:r>
              <w:rPr>
                <w:rFonts w:hint="eastAsia"/>
                <w:lang w:bidi="ar"/>
              </w:rPr>
              <w:t xml:space="preserve">    </w:t>
            </w:r>
            <w:r>
              <w:rPr>
                <w:lang w:bidi="ar"/>
              </w:rPr>
              <w:t>尊敬的投资者您好，感谢您对公司的建议，公司会持续深耕智能影像领域，不断深化实施技术创新战略、产品规划战略和全球化品牌战略，进一步增强公司的持续经营能力和综合竞争力，为投资者、广大用户、公司员工及智能影像行业持续创造价值。敬请投资者注意投资风险，感谢您的关注</w:t>
            </w:r>
            <w:r>
              <w:rPr>
                <w:lang w:bidi="ar"/>
              </w:rPr>
              <w:t>!</w:t>
            </w:r>
            <w:r>
              <w:rPr>
                <w:rFonts w:hint="eastAsia"/>
                <w:lang w:bidi="ar"/>
              </w:rPr>
              <w:br/>
            </w:r>
            <w:r>
              <w:rPr>
                <w:b/>
                <w:lang w:bidi="ar"/>
              </w:rPr>
              <w:t>Q</w:t>
            </w:r>
            <w:r>
              <w:rPr>
                <w:rFonts w:hint="eastAsia"/>
                <w:b/>
                <w:lang w:bidi="ar"/>
              </w:rPr>
              <w:t>10</w:t>
            </w:r>
            <w:r>
              <w:rPr>
                <w:rFonts w:hint="eastAsia"/>
                <w:b/>
                <w:lang w:bidi="ar"/>
              </w:rPr>
              <w:t>：</w:t>
            </w:r>
            <w:r>
              <w:rPr>
                <w:b/>
                <w:lang w:bidi="ar"/>
              </w:rPr>
              <w:t>请问刘董公司三季报</w:t>
            </w:r>
            <w:r>
              <w:rPr>
                <w:b/>
                <w:lang w:bidi="ar"/>
              </w:rPr>
              <w:t>5</w:t>
            </w:r>
            <w:r>
              <w:rPr>
                <w:b/>
                <w:lang w:bidi="ar"/>
              </w:rPr>
              <w:t>亿研发投入中所说的芯片定制是哪种芯片？是无人机芯片吗？是公司自行研发设计委托芯片公司代工还是外采其他芯片设计公司并定制？公司是否可以考虑进入利润丰厚的游戏行业的计划？毕竟公司未来主打的无人机是全景现实和</w:t>
            </w:r>
            <w:r>
              <w:rPr>
                <w:b/>
                <w:lang w:bidi="ar"/>
              </w:rPr>
              <w:t>VR</w:t>
            </w:r>
            <w:r>
              <w:rPr>
                <w:b/>
                <w:lang w:bidi="ar"/>
              </w:rPr>
              <w:t>虚拟现实的最好结合，也是最好的游戏载体。</w:t>
            </w:r>
            <w:r>
              <w:rPr>
                <w:rFonts w:hint="eastAsia"/>
                <w:b/>
                <w:lang w:bidi="ar"/>
              </w:rPr>
              <w:t xml:space="preserve"> </w:t>
            </w:r>
            <w:r>
              <w:rPr>
                <w:rFonts w:hint="eastAsia"/>
                <w:b/>
                <w:lang w:bidi="ar"/>
              </w:rPr>
              <w:br/>
            </w:r>
            <w:r>
              <w:rPr>
                <w:rFonts w:hint="eastAsia"/>
                <w:lang w:bidi="ar"/>
              </w:rPr>
              <w:t xml:space="preserve">    </w:t>
            </w:r>
            <w:r>
              <w:rPr>
                <w:lang w:bidi="ar"/>
              </w:rPr>
              <w:t>尊敬的投资者您好，芯片作为公司重要原材料，是构成公司产品的核心零部件。公司根据业务的实际需求对芯片进行个性化定制，对于提升公司产品的算力、画面等具有重要意义。公司专注于全景相机、运动相机等智能影像设备的研发、生产和销售，具体情况请您以公司公告和披露信息为准。感谢您对公司的关注与支持！</w:t>
            </w:r>
            <w:r>
              <w:rPr>
                <w:rFonts w:hint="eastAsia"/>
                <w:lang w:bidi="ar"/>
              </w:rPr>
              <w:br/>
            </w:r>
            <w:r>
              <w:rPr>
                <w:b/>
                <w:lang w:bidi="ar"/>
              </w:rPr>
              <w:t>Q</w:t>
            </w:r>
            <w:r>
              <w:rPr>
                <w:rFonts w:hint="eastAsia"/>
                <w:b/>
                <w:lang w:bidi="ar"/>
              </w:rPr>
              <w:t>11</w:t>
            </w:r>
            <w:r>
              <w:rPr>
                <w:rFonts w:hint="eastAsia"/>
                <w:b/>
                <w:lang w:bidi="ar"/>
              </w:rPr>
              <w:t>：</w:t>
            </w:r>
            <w:r>
              <w:rPr>
                <w:b/>
                <w:lang w:bidi="ar"/>
              </w:rPr>
              <w:t>对于公司因研发投入持续加大，三季度业绩出现增收不增利，请问随着公司无人机产品将于今年年底试售，这会不会带动公司净利润回升？</w:t>
            </w:r>
            <w:r>
              <w:rPr>
                <w:rFonts w:hint="eastAsia"/>
                <w:b/>
                <w:lang w:bidi="ar"/>
              </w:rPr>
              <w:t xml:space="preserve"> </w:t>
            </w:r>
            <w:r>
              <w:rPr>
                <w:rFonts w:hint="eastAsia"/>
                <w:b/>
                <w:lang w:bidi="ar"/>
              </w:rPr>
              <w:br/>
            </w:r>
            <w:r>
              <w:rPr>
                <w:rFonts w:hint="eastAsia"/>
                <w:lang w:bidi="ar"/>
              </w:rPr>
              <w:t xml:space="preserve">    </w:t>
            </w:r>
            <w:r>
              <w:rPr>
                <w:lang w:bidi="ar"/>
              </w:rPr>
              <w:t>尊敬的投资者您好，关于公司业绩情况请以公司公告为准。未来，公司有信心不断提升自身的研发能力和品牌知名度，将进一步加大研发投入，壮大研发队伍，通过对新标准的制定和新技术的研发，巩固技术优势，开发出技术水平更高、应用领域更为广泛的新产品</w:t>
            </w:r>
            <w:r>
              <w:rPr>
                <w:lang w:bidi="ar"/>
              </w:rPr>
              <w:t>/</w:t>
            </w:r>
            <w:r>
              <w:rPr>
                <w:lang w:bidi="ar"/>
              </w:rPr>
              <w:t>服务，以高附加值的产品</w:t>
            </w:r>
            <w:r>
              <w:rPr>
                <w:lang w:bidi="ar"/>
              </w:rPr>
              <w:t>/</w:t>
            </w:r>
            <w:r>
              <w:rPr>
                <w:lang w:bidi="ar"/>
              </w:rPr>
              <w:t>服务不断满足市场需求，全面提升公司的核心竞争力，从而促进公司整体盈利水平的提升。感谢您对公司的关注与支持！</w:t>
            </w:r>
            <w:r>
              <w:rPr>
                <w:rFonts w:hint="eastAsia"/>
                <w:lang w:bidi="ar"/>
              </w:rPr>
              <w:br/>
            </w:r>
            <w:bookmarkStart w:id="4" w:name="OLE_LINK11"/>
            <w:r>
              <w:rPr>
                <w:b/>
                <w:lang w:bidi="ar"/>
              </w:rPr>
              <w:t>Q</w:t>
            </w:r>
            <w:r>
              <w:rPr>
                <w:rFonts w:hint="eastAsia"/>
                <w:b/>
                <w:lang w:bidi="ar"/>
              </w:rPr>
              <w:t>12</w:t>
            </w:r>
            <w:r>
              <w:rPr>
                <w:rFonts w:hint="eastAsia"/>
                <w:b/>
                <w:lang w:bidi="ar"/>
              </w:rPr>
              <w:t>：</w:t>
            </w:r>
            <w:bookmarkEnd w:id="4"/>
            <w:r>
              <w:rPr>
                <w:b/>
                <w:lang w:bidi="ar"/>
              </w:rPr>
              <w:t>无人机四季度部分地区试销，这个部分地区包括国内市场吗？</w:t>
            </w:r>
            <w:r>
              <w:rPr>
                <w:b/>
                <w:lang w:bidi="ar"/>
              </w:rPr>
              <w:lastRenderedPageBreak/>
              <w:t>有没有一个预期的零售价格？</w:t>
            </w:r>
            <w:r>
              <w:rPr>
                <w:rFonts w:hint="eastAsia"/>
                <w:b/>
                <w:lang w:bidi="ar"/>
              </w:rPr>
              <w:t xml:space="preserve"> </w:t>
            </w:r>
            <w:r>
              <w:rPr>
                <w:rFonts w:hint="eastAsia"/>
                <w:b/>
                <w:lang w:bidi="ar"/>
              </w:rPr>
              <w:br/>
            </w:r>
            <w:r>
              <w:rPr>
                <w:rFonts w:hint="eastAsia"/>
                <w:lang w:bidi="ar"/>
              </w:rPr>
              <w:t xml:space="preserve">    </w:t>
            </w:r>
            <w:r>
              <w:rPr>
                <w:lang w:bidi="ar"/>
              </w:rPr>
              <w:t>尊敬的投资者您好，公司初步预计影翎</w:t>
            </w:r>
            <w:r>
              <w:rPr>
                <w:lang w:bidi="ar"/>
              </w:rPr>
              <w:t>Antigravity</w:t>
            </w:r>
            <w:r>
              <w:rPr>
                <w:lang w:bidi="ar"/>
              </w:rPr>
              <w:t>全景无人机产品有望于</w:t>
            </w:r>
            <w:r>
              <w:rPr>
                <w:lang w:bidi="ar"/>
              </w:rPr>
              <w:t>2025</w:t>
            </w:r>
            <w:r>
              <w:rPr>
                <w:lang w:bidi="ar"/>
              </w:rPr>
              <w:t>年第四季度实现部分区域市场的试售，实际发售时间可能因供应链配套、国际物流、市场环境变化、测试结果优化等因素而进行调整，存在不确定性。敬请广大投资者注意投资风险。具体产品情况您可以留意公司后续的公告和披露信息。感谢您对公司的关注与支持！</w:t>
            </w:r>
            <w:r>
              <w:rPr>
                <w:rFonts w:hint="eastAsia"/>
                <w:lang w:bidi="ar"/>
              </w:rPr>
              <w:br/>
            </w:r>
            <w:r>
              <w:rPr>
                <w:b/>
                <w:lang w:bidi="ar"/>
              </w:rPr>
              <w:t>Q</w:t>
            </w:r>
            <w:r>
              <w:rPr>
                <w:rFonts w:hint="eastAsia"/>
                <w:b/>
                <w:lang w:bidi="ar"/>
              </w:rPr>
              <w:t>13</w:t>
            </w:r>
            <w:r>
              <w:rPr>
                <w:rFonts w:hint="eastAsia"/>
                <w:b/>
                <w:lang w:bidi="ar"/>
              </w:rPr>
              <w:t>：</w:t>
            </w:r>
            <w:r>
              <w:rPr>
                <w:b/>
                <w:lang w:bidi="ar"/>
              </w:rPr>
              <w:t>请问下和大疆的竞争，如何应对及未来展望？</w:t>
            </w:r>
            <w:r>
              <w:rPr>
                <w:rFonts w:hint="eastAsia"/>
                <w:b/>
                <w:lang w:bidi="ar"/>
              </w:rPr>
              <w:t xml:space="preserve"> </w:t>
            </w:r>
            <w:r>
              <w:rPr>
                <w:rFonts w:hint="eastAsia"/>
                <w:b/>
                <w:lang w:bidi="ar"/>
              </w:rPr>
              <w:br/>
            </w:r>
            <w:r>
              <w:rPr>
                <w:rFonts w:hint="eastAsia"/>
                <w:lang w:bidi="ar"/>
              </w:rPr>
              <w:t xml:space="preserve">    </w:t>
            </w:r>
            <w:r>
              <w:rPr>
                <w:lang w:bidi="ar"/>
              </w:rPr>
              <w:t>尊敬的投资者您好，优秀的竞争者，能够促进行业健康发展，也将帮助公司更快、更好的成长。公司坚持</w:t>
            </w:r>
            <w:r>
              <w:rPr>
                <w:rFonts w:hint="eastAsia"/>
                <w:lang w:bidi="ar"/>
              </w:rPr>
              <w:t>长期主义</w:t>
            </w:r>
            <w:r>
              <w:rPr>
                <w:lang w:bidi="ar"/>
              </w:rPr>
              <w:t>，致力于在垂类场景创造独特的体验和竞争力，现已在智能影像设备领域具有卓越的产品设计、研发能力，拥有多项核心技术，已成为公司的核心竞争力之一，公司品牌</w:t>
            </w:r>
            <w:r>
              <w:rPr>
                <w:lang w:bidi="ar"/>
              </w:rPr>
              <w:t>“</w:t>
            </w:r>
            <w:r>
              <w:rPr>
                <w:lang w:bidi="ar"/>
              </w:rPr>
              <w:t>影石</w:t>
            </w:r>
            <w:r>
              <w:rPr>
                <w:lang w:bidi="ar"/>
              </w:rPr>
              <w:t>Insta360”</w:t>
            </w:r>
            <w:r>
              <w:rPr>
                <w:lang w:bidi="ar"/>
              </w:rPr>
              <w:t>凭借创新的产品设计、先进的产品技术和丰富的产品功能建立了良好的市场口碑，在行业内的知名度及品牌优势不断提升。未来，公司有信心不断提升自身的研发能力和品牌知名度，将进一步加大研发投入，壮大研发队伍，通过对新标准的制定和新技术的研发，巩固技术优势，开发出技术水平更高、应用领域更为广泛的新产品</w:t>
            </w:r>
            <w:r>
              <w:rPr>
                <w:lang w:bidi="ar"/>
              </w:rPr>
              <w:t>/</w:t>
            </w:r>
            <w:r>
              <w:rPr>
                <w:lang w:bidi="ar"/>
              </w:rPr>
              <w:t>服务，以高附加值的产品</w:t>
            </w:r>
            <w:r>
              <w:rPr>
                <w:lang w:bidi="ar"/>
              </w:rPr>
              <w:t>/</w:t>
            </w:r>
            <w:r>
              <w:rPr>
                <w:lang w:bidi="ar"/>
              </w:rPr>
              <w:t>服务不断满足市场需求，全面提升公司的核心竞争力。感谢您对公司的关注与支持！</w:t>
            </w:r>
            <w:r>
              <w:rPr>
                <w:rFonts w:hint="eastAsia"/>
                <w:lang w:bidi="ar"/>
              </w:rPr>
              <w:br/>
            </w:r>
            <w:r>
              <w:rPr>
                <w:b/>
                <w:lang w:bidi="ar"/>
              </w:rPr>
              <w:t>Q1</w:t>
            </w:r>
            <w:r>
              <w:rPr>
                <w:rFonts w:hint="eastAsia"/>
                <w:b/>
                <w:lang w:bidi="ar"/>
              </w:rPr>
              <w:t>4</w:t>
            </w:r>
            <w:r>
              <w:rPr>
                <w:rFonts w:hint="eastAsia"/>
                <w:b/>
                <w:lang w:bidi="ar"/>
              </w:rPr>
              <w:t>：</w:t>
            </w:r>
            <w:r>
              <w:rPr>
                <w:b/>
                <w:lang w:bidi="ar"/>
              </w:rPr>
              <w:t>请问公司为何要急于在三季度完成股权激励？是否对未来的业绩增长率有担忧才会急于在三季度完成股权激励？</w:t>
            </w:r>
            <w:r>
              <w:rPr>
                <w:rFonts w:hint="eastAsia"/>
                <w:b/>
                <w:lang w:bidi="ar"/>
              </w:rPr>
              <w:t xml:space="preserve"> </w:t>
            </w:r>
            <w:r>
              <w:rPr>
                <w:rFonts w:hint="eastAsia"/>
                <w:b/>
                <w:lang w:bidi="ar"/>
              </w:rPr>
              <w:br/>
            </w:r>
            <w:r>
              <w:rPr>
                <w:rFonts w:hint="eastAsia"/>
                <w:lang w:bidi="ar"/>
              </w:rPr>
              <w:t xml:space="preserve">    </w:t>
            </w:r>
            <w:r>
              <w:rPr>
                <w:lang w:bidi="ar"/>
              </w:rPr>
              <w:t>尊敬的投资者您好，公司所在行业属于技术密集型行业，产品的技术进步和创新依赖行业经验丰富、结构稳定的研发团队，高水平研发人才是公司在技术研究、产品开发上取得成功的关键。实施股权激励计划可以健全公司的激励机制，完善激励与约束相结合的分配机制，使员工、经营者和股东形成利益共同体，提高管理效率与水平，有利于公司的可持续发展。在未来，公司将继续深耕全景技术领域，并将其应用于更多产品和场景中，并通过技术创新和产品多样化，以及全球化的商业布局，争取在智能影像设备市场中获得更多的增长机</w:t>
            </w:r>
            <w:r>
              <w:rPr>
                <w:lang w:bidi="ar"/>
              </w:rPr>
              <w:lastRenderedPageBreak/>
              <w:t>会。感谢您对公司的关注与支持！</w:t>
            </w:r>
            <w:r>
              <w:rPr>
                <w:rFonts w:hint="eastAsia"/>
                <w:lang w:bidi="ar"/>
              </w:rPr>
              <w:br/>
            </w:r>
            <w:r>
              <w:rPr>
                <w:b/>
                <w:lang w:bidi="ar"/>
              </w:rPr>
              <w:t>Q1</w:t>
            </w:r>
            <w:r>
              <w:rPr>
                <w:rFonts w:hint="eastAsia"/>
                <w:b/>
                <w:lang w:bidi="ar"/>
              </w:rPr>
              <w:t>5</w:t>
            </w:r>
            <w:r>
              <w:rPr>
                <w:rFonts w:hint="eastAsia"/>
                <w:b/>
                <w:lang w:bidi="ar"/>
              </w:rPr>
              <w:t>：</w:t>
            </w:r>
            <w:r>
              <w:rPr>
                <w:b/>
                <w:lang w:bidi="ar"/>
              </w:rPr>
              <w:t>请问公司的核心技术人员有哪些？</w:t>
            </w:r>
            <w:r>
              <w:rPr>
                <w:rFonts w:hint="eastAsia"/>
                <w:b/>
                <w:lang w:bidi="ar"/>
              </w:rPr>
              <w:t xml:space="preserve"> </w:t>
            </w:r>
            <w:r>
              <w:rPr>
                <w:rFonts w:hint="eastAsia"/>
                <w:b/>
                <w:lang w:bidi="ar"/>
              </w:rPr>
              <w:br/>
            </w:r>
            <w:r>
              <w:rPr>
                <w:rFonts w:hint="eastAsia"/>
                <w:lang w:bidi="ar"/>
              </w:rPr>
              <w:t xml:space="preserve">    </w:t>
            </w:r>
            <w:r>
              <w:rPr>
                <w:lang w:bidi="ar"/>
              </w:rPr>
              <w:t>尊敬的投资者您好，根据公司首次公开发行股票并在科创板上市招股说明书中所提供的信息，公司确定的核心技术人员为刘靖康、贾顺、姜文杰、肖龙报。感谢您对公司的关注与支持！</w:t>
            </w:r>
            <w:r>
              <w:rPr>
                <w:rFonts w:hint="eastAsia"/>
                <w:lang w:bidi="ar"/>
              </w:rPr>
              <w:br/>
            </w:r>
            <w:r>
              <w:rPr>
                <w:b/>
                <w:lang w:bidi="ar"/>
              </w:rPr>
              <w:t>Q1</w:t>
            </w:r>
            <w:r>
              <w:rPr>
                <w:rFonts w:hint="eastAsia"/>
                <w:b/>
                <w:lang w:bidi="ar"/>
              </w:rPr>
              <w:t>6</w:t>
            </w:r>
            <w:r>
              <w:rPr>
                <w:rFonts w:hint="eastAsia"/>
                <w:b/>
                <w:lang w:bidi="ar"/>
              </w:rPr>
              <w:t>：</w:t>
            </w:r>
            <w:r>
              <w:rPr>
                <w:b/>
                <w:lang w:bidi="ar"/>
              </w:rPr>
              <w:t>公司员工的年龄结构？</w:t>
            </w:r>
            <w:r>
              <w:rPr>
                <w:rFonts w:hint="eastAsia"/>
                <w:b/>
                <w:lang w:bidi="ar"/>
              </w:rPr>
              <w:t xml:space="preserve"> </w:t>
            </w:r>
            <w:r>
              <w:rPr>
                <w:rFonts w:hint="eastAsia"/>
                <w:b/>
                <w:lang w:bidi="ar"/>
              </w:rPr>
              <w:br/>
            </w:r>
            <w:r>
              <w:rPr>
                <w:rFonts w:hint="eastAsia"/>
                <w:lang w:bidi="ar"/>
              </w:rPr>
              <w:t xml:space="preserve">    </w:t>
            </w:r>
            <w:r>
              <w:rPr>
                <w:lang w:bidi="ar"/>
              </w:rPr>
              <w:t>尊敬的投资者您好，截至</w:t>
            </w:r>
            <w:r>
              <w:rPr>
                <w:lang w:bidi="ar"/>
              </w:rPr>
              <w:t>2024</w:t>
            </w:r>
            <w:r>
              <w:rPr>
                <w:lang w:bidi="ar"/>
              </w:rPr>
              <w:t>年</w:t>
            </w:r>
            <w:r>
              <w:rPr>
                <w:lang w:bidi="ar"/>
              </w:rPr>
              <w:t>12</w:t>
            </w:r>
            <w:r>
              <w:rPr>
                <w:lang w:bidi="ar"/>
              </w:rPr>
              <w:t>月</w:t>
            </w:r>
            <w:r>
              <w:rPr>
                <w:lang w:bidi="ar"/>
              </w:rPr>
              <w:t>31</w:t>
            </w:r>
            <w:r>
              <w:rPr>
                <w:lang w:bidi="ar"/>
              </w:rPr>
              <w:t>日，公司及其子公司的员工按年龄区间划分如下：</w:t>
            </w:r>
            <w:r>
              <w:rPr>
                <w:lang w:bidi="ar"/>
              </w:rPr>
              <w:t>40</w:t>
            </w:r>
            <w:r>
              <w:rPr>
                <w:lang w:bidi="ar"/>
              </w:rPr>
              <w:t>岁以上员工占比</w:t>
            </w:r>
            <w:r>
              <w:rPr>
                <w:lang w:bidi="ar"/>
              </w:rPr>
              <w:t>3.92%</w:t>
            </w:r>
            <w:r>
              <w:rPr>
                <w:lang w:bidi="ar"/>
              </w:rPr>
              <w:t>；</w:t>
            </w:r>
            <w:r>
              <w:rPr>
                <w:lang w:bidi="ar"/>
              </w:rPr>
              <w:t>30-39</w:t>
            </w:r>
            <w:r>
              <w:rPr>
                <w:lang w:bidi="ar"/>
              </w:rPr>
              <w:t>岁员工占比</w:t>
            </w:r>
            <w:r>
              <w:rPr>
                <w:lang w:bidi="ar"/>
              </w:rPr>
              <w:t>40.63%</w:t>
            </w:r>
            <w:r>
              <w:rPr>
                <w:lang w:bidi="ar"/>
              </w:rPr>
              <w:t>；</w:t>
            </w:r>
            <w:r>
              <w:rPr>
                <w:lang w:bidi="ar"/>
              </w:rPr>
              <w:t>18-29</w:t>
            </w:r>
            <w:r>
              <w:rPr>
                <w:lang w:bidi="ar"/>
              </w:rPr>
              <w:t>岁员工占比</w:t>
            </w:r>
            <w:r>
              <w:rPr>
                <w:lang w:bidi="ar"/>
              </w:rPr>
              <w:t>55.44%</w:t>
            </w:r>
            <w:r>
              <w:rPr>
                <w:lang w:bidi="ar"/>
              </w:rPr>
              <w:t>。感谢您对公司的关注与支持！</w:t>
            </w:r>
            <w:r>
              <w:rPr>
                <w:rFonts w:hint="eastAsia"/>
                <w:lang w:bidi="ar"/>
              </w:rPr>
              <w:br/>
            </w:r>
            <w:r>
              <w:rPr>
                <w:b/>
                <w:lang w:bidi="ar"/>
              </w:rPr>
              <w:t>Q1</w:t>
            </w:r>
            <w:r>
              <w:rPr>
                <w:rFonts w:hint="eastAsia"/>
                <w:b/>
                <w:lang w:bidi="ar"/>
              </w:rPr>
              <w:t>7</w:t>
            </w:r>
            <w:r>
              <w:rPr>
                <w:rFonts w:hint="eastAsia"/>
                <w:b/>
                <w:lang w:bidi="ar"/>
              </w:rPr>
              <w:t>：</w:t>
            </w:r>
            <w:r>
              <w:rPr>
                <w:b/>
                <w:lang w:bidi="ar"/>
              </w:rPr>
              <w:t>公司四季度相机的销售预测？</w:t>
            </w:r>
            <w:r>
              <w:rPr>
                <w:rFonts w:hint="eastAsia"/>
                <w:b/>
                <w:lang w:bidi="ar"/>
              </w:rPr>
              <w:t xml:space="preserve"> </w:t>
            </w:r>
            <w:r>
              <w:rPr>
                <w:rFonts w:hint="eastAsia"/>
                <w:b/>
                <w:lang w:bidi="ar"/>
              </w:rPr>
              <w:br/>
            </w:r>
            <w:r>
              <w:rPr>
                <w:rFonts w:hint="eastAsia"/>
                <w:lang w:bidi="ar"/>
              </w:rPr>
              <w:t xml:space="preserve">    </w:t>
            </w:r>
            <w:r>
              <w:rPr>
                <w:lang w:bidi="ar"/>
              </w:rPr>
              <w:t>尊敬的投资者您好，关于公司四季度的销售情况，公司会在后续的定期报告中进行详细披露。感谢您对公司的关注与支持！</w:t>
            </w:r>
            <w:r>
              <w:rPr>
                <w:rFonts w:hint="eastAsia"/>
                <w:lang w:bidi="ar"/>
              </w:rPr>
              <w:br/>
            </w:r>
            <w:r>
              <w:rPr>
                <w:b/>
                <w:lang w:bidi="ar"/>
              </w:rPr>
              <w:t>Q1</w:t>
            </w:r>
            <w:r>
              <w:rPr>
                <w:rFonts w:hint="eastAsia"/>
                <w:b/>
                <w:lang w:bidi="ar"/>
              </w:rPr>
              <w:t>8</w:t>
            </w:r>
            <w:r>
              <w:rPr>
                <w:rFonts w:hint="eastAsia"/>
                <w:b/>
                <w:lang w:bidi="ar"/>
              </w:rPr>
              <w:t>：</w:t>
            </w:r>
            <w:r>
              <w:rPr>
                <w:b/>
                <w:lang w:bidi="ar"/>
              </w:rPr>
              <w:t>影翎</w:t>
            </w:r>
            <w:r>
              <w:rPr>
                <w:b/>
                <w:lang w:bidi="ar"/>
              </w:rPr>
              <w:t>Antigravity A1,</w:t>
            </w:r>
            <w:r>
              <w:rPr>
                <w:b/>
                <w:lang w:bidi="ar"/>
              </w:rPr>
              <w:t>合作开发的模式，测试情况怎么样，什么时候预售？</w:t>
            </w:r>
            <w:r>
              <w:rPr>
                <w:rFonts w:hint="eastAsia"/>
                <w:b/>
                <w:lang w:bidi="ar"/>
              </w:rPr>
              <w:t xml:space="preserve"> </w:t>
            </w:r>
            <w:r>
              <w:rPr>
                <w:rFonts w:hint="eastAsia"/>
                <w:b/>
                <w:lang w:bidi="ar"/>
              </w:rPr>
              <w:br/>
            </w:r>
            <w:r>
              <w:rPr>
                <w:rFonts w:hint="eastAsia"/>
                <w:lang w:bidi="ar"/>
              </w:rPr>
              <w:t xml:space="preserve">    </w:t>
            </w:r>
            <w:r>
              <w:rPr>
                <w:lang w:bidi="ar"/>
              </w:rPr>
              <w:t>尊敬的投资者您好，目前影翎</w:t>
            </w:r>
            <w:r>
              <w:rPr>
                <w:lang w:bidi="ar"/>
              </w:rPr>
              <w:t>Antigravity</w:t>
            </w:r>
            <w:r>
              <w:rPr>
                <w:lang w:bidi="ar"/>
              </w:rPr>
              <w:t>全景无人机公测已进入尾声。初步预计影翎</w:t>
            </w:r>
            <w:r>
              <w:rPr>
                <w:lang w:bidi="ar"/>
              </w:rPr>
              <w:t>Antigravity</w:t>
            </w:r>
            <w:r>
              <w:rPr>
                <w:lang w:bidi="ar"/>
              </w:rPr>
              <w:t>全景无人机产品有望于</w:t>
            </w:r>
            <w:r>
              <w:rPr>
                <w:lang w:bidi="ar"/>
              </w:rPr>
              <w:t>2025</w:t>
            </w:r>
            <w:r>
              <w:rPr>
                <w:lang w:bidi="ar"/>
              </w:rPr>
              <w:t>年第四季度实现部分区域市场的试售，实际发售时间可能因供应链配套、国际物流、市场环境变化、测试结果优化等因素而进行调整，存在不确定性。敬请广大投资者注意投资风险。感谢您对公司的关注与支持！</w:t>
            </w:r>
            <w:r>
              <w:rPr>
                <w:rFonts w:hint="eastAsia"/>
                <w:lang w:bidi="ar"/>
              </w:rPr>
              <w:br/>
            </w:r>
            <w:r>
              <w:rPr>
                <w:b/>
                <w:lang w:bidi="ar"/>
              </w:rPr>
              <w:t>Q1</w:t>
            </w:r>
            <w:r>
              <w:rPr>
                <w:rFonts w:hint="eastAsia"/>
                <w:b/>
                <w:lang w:bidi="ar"/>
              </w:rPr>
              <w:t>9</w:t>
            </w:r>
            <w:r>
              <w:rPr>
                <w:rFonts w:hint="eastAsia"/>
                <w:b/>
                <w:lang w:bidi="ar"/>
              </w:rPr>
              <w:t>：</w:t>
            </w:r>
            <w:r>
              <w:rPr>
                <w:b/>
                <w:lang w:bidi="ar"/>
              </w:rPr>
              <w:t>公司是否有开发机器人计划？</w:t>
            </w:r>
            <w:r>
              <w:rPr>
                <w:rFonts w:hint="eastAsia"/>
                <w:b/>
                <w:lang w:bidi="ar"/>
              </w:rPr>
              <w:br/>
            </w:r>
            <w:r>
              <w:rPr>
                <w:rFonts w:hint="eastAsia"/>
                <w:lang w:bidi="ar"/>
              </w:rPr>
              <w:t xml:space="preserve">   </w:t>
            </w:r>
            <w:r>
              <w:rPr>
                <w:lang w:bidi="ar"/>
              </w:rPr>
              <w:t>尊敬的投资者您好，公司专注于全景相机、运动相机等智能影像设备的研发、生产和销售，暂无您提到的产品开发计划，关于公司的新产品开发计划请您关注公司后续披露信息，感谢您的关注！</w:t>
            </w:r>
            <w:r>
              <w:rPr>
                <w:rFonts w:hint="eastAsia"/>
                <w:lang w:bidi="ar"/>
              </w:rPr>
              <w:br/>
            </w:r>
            <w:bookmarkStart w:id="5" w:name="OLE_LINK12"/>
            <w:r>
              <w:rPr>
                <w:b/>
                <w:lang w:bidi="ar"/>
              </w:rPr>
              <w:t>Q</w:t>
            </w:r>
            <w:r>
              <w:rPr>
                <w:rFonts w:hint="eastAsia"/>
                <w:b/>
                <w:lang w:bidi="ar"/>
              </w:rPr>
              <w:t>20</w:t>
            </w:r>
            <w:r>
              <w:rPr>
                <w:rFonts w:hint="eastAsia"/>
                <w:b/>
                <w:lang w:bidi="ar"/>
              </w:rPr>
              <w:t>：</w:t>
            </w:r>
            <w:bookmarkEnd w:id="5"/>
            <w:r>
              <w:rPr>
                <w:b/>
                <w:lang w:bidi="ar"/>
              </w:rPr>
              <w:t>请问如何看最近久谦发布的报告，大疆已经拿下全景相机的</w:t>
            </w:r>
            <w:r>
              <w:rPr>
                <w:b/>
                <w:lang w:bidi="ar"/>
              </w:rPr>
              <w:t>50%</w:t>
            </w:r>
            <w:r>
              <w:rPr>
                <w:b/>
                <w:lang w:bidi="ar"/>
              </w:rPr>
              <w:t>市场份额，对于公司来说很危险啊？有什么办法扭回局面</w:t>
            </w:r>
            <w:r>
              <w:rPr>
                <w:rFonts w:hint="eastAsia"/>
                <w:b/>
                <w:lang w:bidi="ar"/>
              </w:rPr>
              <w:t xml:space="preserve"> </w:t>
            </w:r>
            <w:r>
              <w:rPr>
                <w:rFonts w:hint="eastAsia"/>
                <w:b/>
                <w:lang w:bidi="ar"/>
              </w:rPr>
              <w:br/>
            </w:r>
            <w:r>
              <w:rPr>
                <w:rFonts w:hint="eastAsia"/>
                <w:lang w:bidi="ar"/>
              </w:rPr>
              <w:t xml:space="preserve">    </w:t>
            </w:r>
            <w:r>
              <w:rPr>
                <w:lang w:bidi="ar"/>
              </w:rPr>
              <w:t>尊敬的投资者您好，相关数据的准确性、完整性以及权威性均无法获得验证，敬请投资者注意风险。感谢您对公司的关注与支持！</w:t>
            </w:r>
            <w:r>
              <w:rPr>
                <w:rFonts w:hint="eastAsia"/>
                <w:lang w:bidi="ar"/>
              </w:rPr>
              <w:br/>
            </w:r>
            <w:r>
              <w:rPr>
                <w:b/>
                <w:lang w:bidi="ar"/>
              </w:rPr>
              <w:t>Q</w:t>
            </w:r>
            <w:r>
              <w:rPr>
                <w:rFonts w:hint="eastAsia"/>
                <w:b/>
                <w:lang w:bidi="ar"/>
              </w:rPr>
              <w:t>21</w:t>
            </w:r>
            <w:r>
              <w:rPr>
                <w:rFonts w:hint="eastAsia"/>
                <w:b/>
                <w:lang w:bidi="ar"/>
              </w:rPr>
              <w:t>：</w:t>
            </w:r>
            <w:r>
              <w:rPr>
                <w:b/>
                <w:lang w:bidi="ar"/>
              </w:rPr>
              <w:t>最近有市场研究报告说第三季度影石全景相机全球市占率从</w:t>
            </w:r>
            <w:r>
              <w:rPr>
                <w:b/>
                <w:lang w:bidi="ar"/>
              </w:rPr>
              <w:lastRenderedPageBreak/>
              <w:t>80%</w:t>
            </w:r>
            <w:r>
              <w:rPr>
                <w:b/>
                <w:lang w:bidi="ar"/>
              </w:rPr>
              <w:t>掉到</w:t>
            </w:r>
            <w:r>
              <w:rPr>
                <w:b/>
                <w:lang w:bidi="ar"/>
              </w:rPr>
              <w:t>45%</w:t>
            </w:r>
            <w:r>
              <w:rPr>
                <w:b/>
                <w:lang w:bidi="ar"/>
              </w:rPr>
              <w:t>，是真的吗？</w:t>
            </w:r>
            <w:r>
              <w:rPr>
                <w:rFonts w:hint="eastAsia"/>
                <w:b/>
                <w:lang w:bidi="ar"/>
              </w:rPr>
              <w:t xml:space="preserve"> </w:t>
            </w:r>
            <w:r>
              <w:rPr>
                <w:rFonts w:hint="eastAsia"/>
                <w:b/>
                <w:lang w:bidi="ar"/>
              </w:rPr>
              <w:br/>
            </w:r>
            <w:r>
              <w:rPr>
                <w:rFonts w:hint="eastAsia"/>
                <w:lang w:bidi="ar"/>
              </w:rPr>
              <w:t xml:space="preserve">    </w:t>
            </w:r>
            <w:r>
              <w:rPr>
                <w:lang w:bidi="ar"/>
              </w:rPr>
              <w:t>尊敬的投资者您好，相关数据的准确性、完整性以及权威性均无法获得验证，敬请投资者注意风险。感谢您对公司的关注与支持！</w:t>
            </w:r>
            <w:r>
              <w:rPr>
                <w:rFonts w:hint="eastAsia"/>
                <w:lang w:bidi="ar"/>
              </w:rPr>
              <w:br/>
            </w:r>
            <w:r>
              <w:rPr>
                <w:b/>
                <w:lang w:bidi="ar"/>
              </w:rPr>
              <w:t>Q2</w:t>
            </w:r>
            <w:r>
              <w:rPr>
                <w:rFonts w:hint="eastAsia"/>
                <w:b/>
                <w:lang w:bidi="ar"/>
              </w:rPr>
              <w:t>2</w:t>
            </w:r>
            <w:r>
              <w:rPr>
                <w:rFonts w:hint="eastAsia"/>
                <w:b/>
                <w:lang w:bidi="ar"/>
              </w:rPr>
              <w:t>：</w:t>
            </w:r>
            <w:r>
              <w:rPr>
                <w:b/>
                <w:lang w:bidi="ar"/>
              </w:rPr>
              <w:t>之前董事长说大疆存在垄断，是什么方面的垄断，公司怎么应对这种垄断？</w:t>
            </w:r>
            <w:r>
              <w:rPr>
                <w:rFonts w:hint="eastAsia"/>
                <w:b/>
                <w:lang w:bidi="ar"/>
              </w:rPr>
              <w:t xml:space="preserve"> </w:t>
            </w:r>
            <w:r>
              <w:rPr>
                <w:rFonts w:hint="eastAsia"/>
                <w:b/>
                <w:lang w:bidi="ar"/>
              </w:rPr>
              <w:br/>
            </w:r>
            <w:r>
              <w:rPr>
                <w:rFonts w:hint="eastAsia"/>
                <w:lang w:bidi="ar"/>
              </w:rPr>
              <w:t xml:space="preserve">    </w:t>
            </w:r>
            <w:r>
              <w:rPr>
                <w:lang w:bidi="ar"/>
              </w:rPr>
              <w:t>尊敬的投资者您好，公司始终认为，大疆是一家非常优秀的中国科技企业。此前提到的</w:t>
            </w:r>
            <w:r>
              <w:rPr>
                <w:lang w:bidi="ar"/>
              </w:rPr>
              <w:t xml:space="preserve"> “</w:t>
            </w:r>
            <w:r>
              <w:rPr>
                <w:lang w:bidi="ar"/>
              </w:rPr>
              <w:t>垄断</w:t>
            </w:r>
            <w:r>
              <w:rPr>
                <w:lang w:bidi="ar"/>
              </w:rPr>
              <w:t xml:space="preserve">” </w:t>
            </w:r>
            <w:r>
              <w:rPr>
                <w:lang w:bidi="ar"/>
              </w:rPr>
              <w:t>表述，可能引起了一些误解，这里纯粹是对其硬核技术实力与市场布局能力的认可。大疆凭借持续的技术沉淀与完善的市场布局，在自身深耕的赛道构筑了坚实的竞争壁垒，这值得众多科技企业借鉴学习。</w:t>
            </w:r>
            <w:r>
              <w:rPr>
                <w:lang w:bidi="ar"/>
              </w:rPr>
              <w:t xml:space="preserve"> </w:t>
            </w:r>
          </w:p>
          <w:p w14:paraId="4242BE15" w14:textId="77777777" w:rsidR="00A4346D" w:rsidRDefault="00000000">
            <w:pPr>
              <w:rPr>
                <w:lang w:bidi="ar"/>
              </w:rPr>
            </w:pPr>
            <w:r>
              <w:rPr>
                <w:lang w:bidi="ar"/>
              </w:rPr>
              <w:t>通过良性竞争做大行业增量，是全行业共同的追求。大疆进入全景相机市场后采取的积极价格策略，客观上为市场扩容创造了有利条件。与此同时，越来越多消费者因影石的差异化优势选择我们，包括从可更换镜头的创新硬件设计，到全景云存储、</w:t>
            </w:r>
            <w:r>
              <w:rPr>
                <w:lang w:bidi="ar"/>
              </w:rPr>
              <w:t xml:space="preserve">AI </w:t>
            </w:r>
            <w:r>
              <w:rPr>
                <w:lang w:bidi="ar"/>
              </w:rPr>
              <w:t>自动剪辑等独家软件功能，这些软硬件协同的独特价值，构成了我们的核心竞争力。</w:t>
            </w:r>
            <w:r>
              <w:rPr>
                <w:lang w:bidi="ar"/>
              </w:rPr>
              <w:t xml:space="preserve"> </w:t>
            </w:r>
          </w:p>
          <w:p w14:paraId="15830BD7" w14:textId="26235D60" w:rsidR="00A4346D" w:rsidRDefault="00000000">
            <w:pPr>
              <w:ind w:firstLineChars="0" w:firstLine="0"/>
              <w:rPr>
                <w:rFonts w:ascii="宋体" w:hAnsi="宋体" w:cs="宋体" w:hint="eastAsia"/>
              </w:rPr>
            </w:pPr>
            <w:r>
              <w:rPr>
                <w:lang w:bidi="ar"/>
              </w:rPr>
              <w:t>影像市场更像是</w:t>
            </w:r>
            <w:r>
              <w:rPr>
                <w:lang w:bidi="ar"/>
              </w:rPr>
              <w:t xml:space="preserve"> “</w:t>
            </w:r>
            <w:r>
              <w:rPr>
                <w:lang w:bidi="ar"/>
              </w:rPr>
              <w:t>开放世界的游戏</w:t>
            </w:r>
            <w:r>
              <w:rPr>
                <w:lang w:bidi="ar"/>
              </w:rPr>
              <w:t>”</w:t>
            </w:r>
            <w:r>
              <w:rPr>
                <w:lang w:bidi="ar"/>
              </w:rPr>
              <w:t>，场景分散且创新空间广阔，良性竞争恰恰能催生出更多增量机会。我们始终坚信，中国科技产业的崛起，源于不同企业在差异化赛道上的深耕细作与持续创新。影石将继续聚焦产品创新与用户价值，期望为中国科技产业的持续进步注入动力。感谢您对公司的关注与支持！</w:t>
            </w:r>
            <w:r>
              <w:rPr>
                <w:rFonts w:hint="eastAsia"/>
                <w:lang w:bidi="ar"/>
              </w:rPr>
              <w:br/>
            </w:r>
            <w:r>
              <w:rPr>
                <w:b/>
                <w:lang w:bidi="ar"/>
              </w:rPr>
              <w:t>Q2</w:t>
            </w:r>
            <w:r>
              <w:rPr>
                <w:rFonts w:hint="eastAsia"/>
                <w:b/>
                <w:lang w:bidi="ar"/>
              </w:rPr>
              <w:t>3</w:t>
            </w:r>
            <w:r>
              <w:rPr>
                <w:rFonts w:hint="eastAsia"/>
                <w:b/>
                <w:lang w:bidi="ar"/>
              </w:rPr>
              <w:t>：</w:t>
            </w:r>
            <w:r>
              <w:rPr>
                <w:b/>
                <w:lang w:bidi="ar"/>
              </w:rPr>
              <w:t>市场上有报告在流传影石跟大疆的市占率情况，同时也看到大疆价格战打得很厉害，请问公司怎么看？</w:t>
            </w:r>
            <w:r>
              <w:rPr>
                <w:rFonts w:hint="eastAsia"/>
                <w:b/>
                <w:lang w:bidi="ar"/>
              </w:rPr>
              <w:t xml:space="preserve"> </w:t>
            </w:r>
            <w:r>
              <w:rPr>
                <w:rFonts w:hint="eastAsia"/>
                <w:b/>
                <w:lang w:bidi="ar"/>
              </w:rPr>
              <w:br/>
            </w:r>
            <w:r>
              <w:rPr>
                <w:rFonts w:hint="eastAsia"/>
                <w:lang w:bidi="ar"/>
              </w:rPr>
              <w:t xml:space="preserve">    </w:t>
            </w:r>
            <w:r>
              <w:rPr>
                <w:lang w:bidi="ar"/>
              </w:rPr>
              <w:t>尊敬的投资者您好，相关数据的准确性、完整性以及权威性均无法获得验证，敬请投资者注意风险。</w:t>
            </w:r>
            <w:r>
              <w:rPr>
                <w:lang w:bidi="ar"/>
              </w:rPr>
              <w:t xml:space="preserve"> </w:t>
            </w:r>
            <w:r>
              <w:rPr>
                <w:lang w:bidi="ar"/>
              </w:rPr>
              <w:t>通过市场竞争提升增量是行业共同努力的目标，我们认为，友商进入全景相机市场后发起的价格竞争为市场扩容创造了条件，同时，也出现了越来越多的消费者因为差异化优势选择了影石，包括可更换镜头的硬件设计，全景云存储、</w:t>
            </w:r>
            <w:r>
              <w:rPr>
                <w:lang w:bidi="ar"/>
              </w:rPr>
              <w:t>AI</w:t>
            </w:r>
            <w:r>
              <w:rPr>
                <w:lang w:bidi="ar"/>
              </w:rPr>
              <w:t>自动剪辑软件等软件独家功能，这些都是我们在全景相机领域的核心竞争力。</w:t>
            </w:r>
            <w:r>
              <w:rPr>
                <w:lang w:bidi="ar"/>
              </w:rPr>
              <w:t xml:space="preserve"> </w:t>
            </w:r>
            <w:r>
              <w:rPr>
                <w:lang w:bidi="ar"/>
              </w:rPr>
              <w:t>即便面临激烈的市场价格竞争，公司</w:t>
            </w:r>
            <w:r>
              <w:rPr>
                <w:lang w:bidi="ar"/>
              </w:rPr>
              <w:t>2025</w:t>
            </w:r>
            <w:r>
              <w:rPr>
                <w:lang w:bidi="ar"/>
              </w:rPr>
              <w:t>年三季度营收仍</w:t>
            </w:r>
            <w:r>
              <w:rPr>
                <w:lang w:bidi="ar"/>
              </w:rPr>
              <w:lastRenderedPageBreak/>
              <w:t>实现同比超</w:t>
            </w:r>
            <w:r>
              <w:rPr>
                <w:lang w:bidi="ar"/>
              </w:rPr>
              <w:t>90%</w:t>
            </w:r>
            <w:r>
              <w:rPr>
                <w:lang w:bidi="ar"/>
              </w:rPr>
              <w:t>的高速增长。感谢您对公司的关注与支持！</w:t>
            </w:r>
            <w:r>
              <w:rPr>
                <w:rFonts w:hint="eastAsia"/>
                <w:lang w:bidi="ar"/>
              </w:rPr>
              <w:br/>
            </w:r>
            <w:r>
              <w:rPr>
                <w:b/>
                <w:lang w:bidi="ar"/>
              </w:rPr>
              <w:t>Q2</w:t>
            </w:r>
            <w:r>
              <w:rPr>
                <w:rFonts w:hint="eastAsia"/>
                <w:b/>
                <w:lang w:bidi="ar"/>
              </w:rPr>
              <w:t>4</w:t>
            </w:r>
            <w:r>
              <w:rPr>
                <w:rFonts w:hint="eastAsia"/>
                <w:b/>
                <w:lang w:bidi="ar"/>
              </w:rPr>
              <w:t>：</w:t>
            </w:r>
            <w:r>
              <w:rPr>
                <w:b/>
                <w:lang w:bidi="ar"/>
              </w:rPr>
              <w:t>无人机</w:t>
            </w:r>
            <w:r>
              <w:rPr>
                <w:b/>
                <w:lang w:bidi="ar"/>
              </w:rPr>
              <w:t>11</w:t>
            </w:r>
            <w:r>
              <w:rPr>
                <w:b/>
                <w:lang w:bidi="ar"/>
              </w:rPr>
              <w:t>月开始宣传预热吗？是否有望</w:t>
            </w:r>
            <w:r>
              <w:rPr>
                <w:b/>
                <w:lang w:bidi="ar"/>
              </w:rPr>
              <w:t>2025</w:t>
            </w:r>
            <w:r>
              <w:rPr>
                <w:b/>
                <w:lang w:bidi="ar"/>
              </w:rPr>
              <w:t>提前正式发售？</w:t>
            </w:r>
            <w:r>
              <w:rPr>
                <w:rFonts w:hint="eastAsia"/>
                <w:b/>
                <w:lang w:bidi="ar"/>
              </w:rPr>
              <w:t xml:space="preserve"> </w:t>
            </w:r>
            <w:r>
              <w:rPr>
                <w:rFonts w:hint="eastAsia"/>
                <w:b/>
                <w:lang w:bidi="ar"/>
              </w:rPr>
              <w:br/>
            </w:r>
            <w:r>
              <w:rPr>
                <w:rFonts w:hint="eastAsia"/>
                <w:lang w:bidi="ar"/>
              </w:rPr>
              <w:t xml:space="preserve">    </w:t>
            </w:r>
            <w:r>
              <w:rPr>
                <w:lang w:bidi="ar"/>
              </w:rPr>
              <w:t>尊敬的投资者您好，基于对行业发展趋势的研判与公司中长期战略规划，公司计划推出两个无人机品牌，包括公司自有无人机品牌和与第三方共同孵化的影翎</w:t>
            </w:r>
            <w:r>
              <w:rPr>
                <w:lang w:bidi="ar"/>
              </w:rPr>
              <w:t>Antigravity</w:t>
            </w:r>
            <w:r>
              <w:rPr>
                <w:lang w:bidi="ar"/>
              </w:rPr>
              <w:t>全景无人机品牌。截止目前，公司前述无人机品牌业务按既定计划顺利推进，其中影翎</w:t>
            </w:r>
            <w:r>
              <w:rPr>
                <w:lang w:bidi="ar"/>
              </w:rPr>
              <w:t>Antigravity</w:t>
            </w:r>
            <w:r>
              <w:rPr>
                <w:lang w:bidi="ar"/>
              </w:rPr>
              <w:t>全景无人机公测已进入尾声。初步预计影翎</w:t>
            </w:r>
            <w:r>
              <w:rPr>
                <w:lang w:bidi="ar"/>
              </w:rPr>
              <w:t>Antigravity</w:t>
            </w:r>
            <w:r>
              <w:rPr>
                <w:lang w:bidi="ar"/>
              </w:rPr>
              <w:t>全景无人机产品有望于</w:t>
            </w:r>
            <w:r>
              <w:rPr>
                <w:lang w:bidi="ar"/>
              </w:rPr>
              <w:t>2025</w:t>
            </w:r>
            <w:r>
              <w:rPr>
                <w:lang w:bidi="ar"/>
              </w:rPr>
              <w:t>年第四季度实现部分区域市场的试售，实际发售时间可能因供应链配套、国际物流、市场环境变化、测试结果优化等因素而进行调整，存在不确定性。敬请广大投资者注意投资风险。该无人机业务对公司未来营业收入的具体贡献金额目前尚无法准确预测，其对公司整体业绩的影响程度将取决于后续实际经营情况。感谢您对公司的关注与支持！</w:t>
            </w:r>
            <w:r>
              <w:rPr>
                <w:rFonts w:hint="eastAsia"/>
                <w:lang w:bidi="ar"/>
              </w:rPr>
              <w:br/>
            </w:r>
            <w:r>
              <w:rPr>
                <w:b/>
                <w:lang w:bidi="ar"/>
              </w:rPr>
              <w:t>Q2</w:t>
            </w:r>
            <w:r>
              <w:rPr>
                <w:rFonts w:hint="eastAsia"/>
                <w:b/>
                <w:lang w:bidi="ar"/>
              </w:rPr>
              <w:t>5</w:t>
            </w:r>
            <w:r>
              <w:rPr>
                <w:rFonts w:hint="eastAsia"/>
                <w:b/>
                <w:lang w:bidi="ar"/>
              </w:rPr>
              <w:t>：</w:t>
            </w:r>
            <w:r>
              <w:rPr>
                <w:b/>
                <w:lang w:bidi="ar"/>
              </w:rPr>
              <w:t>无人机上市后，有无考虑股东可以优先购买？</w:t>
            </w:r>
            <w:r>
              <w:rPr>
                <w:rFonts w:hint="eastAsia"/>
                <w:b/>
                <w:lang w:bidi="ar"/>
              </w:rPr>
              <w:t xml:space="preserve"> </w:t>
            </w:r>
            <w:r>
              <w:rPr>
                <w:rFonts w:hint="eastAsia"/>
                <w:b/>
                <w:lang w:bidi="ar"/>
              </w:rPr>
              <w:br/>
            </w:r>
            <w:r>
              <w:rPr>
                <w:rFonts w:hint="eastAsia"/>
                <w:lang w:bidi="ar"/>
              </w:rPr>
              <w:t xml:space="preserve">    </w:t>
            </w:r>
            <w:r>
              <w:rPr>
                <w:lang w:bidi="ar"/>
              </w:rPr>
              <w:t>尊敬的投资者您好，公司会根据产品推广和市场反馈来制定相应的销售策略。建议股东和潜在消费者关注公司后续的相关信息，以获取最新的产品上市和销售政策信息。感谢您对公司的关注与支持！</w:t>
            </w:r>
            <w:r>
              <w:rPr>
                <w:rFonts w:hint="eastAsia"/>
                <w:lang w:bidi="ar"/>
              </w:rPr>
              <w:br/>
            </w:r>
            <w:r>
              <w:rPr>
                <w:b/>
                <w:lang w:bidi="ar"/>
              </w:rPr>
              <w:t>Q2</w:t>
            </w:r>
            <w:r>
              <w:rPr>
                <w:rFonts w:hint="eastAsia"/>
                <w:b/>
                <w:lang w:bidi="ar"/>
              </w:rPr>
              <w:t>6</w:t>
            </w:r>
            <w:r>
              <w:rPr>
                <w:rFonts w:hint="eastAsia"/>
                <w:b/>
                <w:lang w:bidi="ar"/>
              </w:rPr>
              <w:t>：</w:t>
            </w:r>
            <w:r>
              <w:rPr>
                <w:b/>
                <w:lang w:bidi="ar"/>
              </w:rPr>
              <w:t>请介绍一下</w:t>
            </w:r>
            <w:r>
              <w:rPr>
                <w:rFonts w:hint="eastAsia"/>
                <w:b/>
                <w:lang w:bidi="ar"/>
              </w:rPr>
              <w:t>：</w:t>
            </w:r>
            <w:r>
              <w:rPr>
                <w:rFonts w:hint="eastAsia"/>
                <w:b/>
                <w:lang w:bidi="ar"/>
              </w:rPr>
              <w:t>1</w:t>
            </w:r>
            <w:r>
              <w:rPr>
                <w:rFonts w:hint="eastAsia"/>
                <w:b/>
                <w:lang w:bidi="ar"/>
              </w:rPr>
              <w:t>、</w:t>
            </w:r>
            <w:r>
              <w:rPr>
                <w:b/>
                <w:lang w:bidi="ar"/>
              </w:rPr>
              <w:t>影翎无人机测试进展和优化情况。</w:t>
            </w:r>
            <w:r>
              <w:rPr>
                <w:rFonts w:hint="eastAsia"/>
                <w:b/>
                <w:lang w:bidi="ar"/>
              </w:rPr>
              <w:t>2</w:t>
            </w:r>
            <w:r>
              <w:rPr>
                <w:rFonts w:hint="eastAsia"/>
                <w:b/>
                <w:lang w:bidi="ar"/>
              </w:rPr>
              <w:t>、</w:t>
            </w:r>
            <w:r>
              <w:rPr>
                <w:b/>
                <w:lang w:bidi="ar"/>
              </w:rPr>
              <w:t>影翎无人机量产准备工作的情况和预售、试销的时间安排。</w:t>
            </w:r>
            <w:r>
              <w:rPr>
                <w:rFonts w:hint="eastAsia"/>
                <w:b/>
                <w:lang w:bidi="ar"/>
              </w:rPr>
              <w:t>3</w:t>
            </w:r>
            <w:r>
              <w:rPr>
                <w:rFonts w:hint="eastAsia"/>
                <w:b/>
                <w:lang w:bidi="ar"/>
              </w:rPr>
              <w:t>、</w:t>
            </w:r>
            <w:r>
              <w:rPr>
                <w:b/>
                <w:lang w:bidi="ar"/>
              </w:rPr>
              <w:t>10</w:t>
            </w:r>
            <w:r>
              <w:rPr>
                <w:b/>
                <w:lang w:bidi="ar"/>
              </w:rPr>
              <w:t>月</w:t>
            </w:r>
            <w:r>
              <w:rPr>
                <w:b/>
                <w:lang w:bidi="ar"/>
              </w:rPr>
              <w:t>28</w:t>
            </w:r>
            <w:r>
              <w:rPr>
                <w:b/>
                <w:lang w:bidi="ar"/>
              </w:rPr>
              <w:t>日抽奖的早期量产版奖品是否已经寄出，如果没有准备何时寄出。谢谢董事长。</w:t>
            </w:r>
            <w:r>
              <w:rPr>
                <w:rFonts w:hint="eastAsia"/>
                <w:b/>
                <w:lang w:bidi="ar"/>
              </w:rPr>
              <w:t xml:space="preserve"> </w:t>
            </w:r>
            <w:r>
              <w:rPr>
                <w:rFonts w:hint="eastAsia"/>
                <w:b/>
                <w:lang w:bidi="ar"/>
              </w:rPr>
              <w:br/>
            </w:r>
            <w:r>
              <w:rPr>
                <w:rFonts w:hint="eastAsia"/>
                <w:lang w:bidi="ar"/>
              </w:rPr>
              <w:t xml:space="preserve">    </w:t>
            </w:r>
            <w:r>
              <w:rPr>
                <w:lang w:bidi="ar"/>
              </w:rPr>
              <w:t>尊敬的投资者您好，截止目前，无人机品牌业务按既定计划顺利推进，其中影翎</w:t>
            </w:r>
            <w:r>
              <w:rPr>
                <w:lang w:bidi="ar"/>
              </w:rPr>
              <w:t>Antigravity</w:t>
            </w:r>
            <w:r>
              <w:rPr>
                <w:lang w:bidi="ar"/>
              </w:rPr>
              <w:t>全景无人机公测已进入尾声。初步预计影翎</w:t>
            </w:r>
            <w:r>
              <w:rPr>
                <w:lang w:bidi="ar"/>
              </w:rPr>
              <w:t>Antigravity</w:t>
            </w:r>
            <w:r>
              <w:rPr>
                <w:lang w:bidi="ar"/>
              </w:rPr>
              <w:t>全景无人机产品有望于</w:t>
            </w:r>
            <w:r>
              <w:rPr>
                <w:lang w:bidi="ar"/>
              </w:rPr>
              <w:t xml:space="preserve"> 2025 </w:t>
            </w:r>
            <w:r>
              <w:rPr>
                <w:lang w:bidi="ar"/>
              </w:rPr>
              <w:t>年第四季度实现部分区域市场的试售，实际发售时间可能因供应链配套、国际物流、市场环境变化、测试结果优化等因素而进行调整，存在不确定性。活动相关奖品情况将会按照抽奖平台规定寄出。感谢您对公司的关注与支持！</w:t>
            </w:r>
            <w:r>
              <w:rPr>
                <w:rFonts w:hint="eastAsia"/>
                <w:lang w:bidi="ar"/>
              </w:rPr>
              <w:br/>
            </w:r>
            <w:r>
              <w:rPr>
                <w:rFonts w:ascii="宋体" w:hAnsi="宋体" w:cs="宋体" w:hint="eastAsia"/>
                <w:b/>
              </w:rPr>
              <w:t>Q27</w:t>
            </w:r>
            <w:bookmarkStart w:id="6" w:name="OLE_LINK1"/>
            <w:r>
              <w:rPr>
                <w:rFonts w:ascii="宋体" w:hAnsi="宋体" w:cs="宋体" w:hint="eastAsia"/>
                <w:b/>
              </w:rPr>
              <w:t>：靖康 请问公司自研无人机进展如何</w:t>
            </w:r>
            <w:bookmarkEnd w:id="6"/>
            <w:r>
              <w:rPr>
                <w:rFonts w:ascii="宋体" w:hAnsi="宋体" w:cs="宋体" w:hint="eastAsia"/>
                <w:b/>
              </w:rPr>
              <w:br/>
            </w:r>
            <w:r>
              <w:rPr>
                <w:rFonts w:ascii="宋体" w:hAnsi="宋体" w:cs="宋体" w:hint="eastAsia"/>
              </w:rPr>
              <w:t xml:space="preserve">    尊敬的投资者您好，无人机品牌业务按既定计划顺利推进，具体</w:t>
            </w:r>
            <w:r>
              <w:rPr>
                <w:rFonts w:ascii="宋体" w:hAnsi="宋体" w:cs="宋体" w:hint="eastAsia"/>
              </w:rPr>
              <w:lastRenderedPageBreak/>
              <w:t>业务情况请您以公司公告和披露信息为准。感谢您对公司的关注与支持！</w:t>
            </w:r>
            <w:r>
              <w:rPr>
                <w:rFonts w:ascii="宋体" w:hAnsi="宋体" w:cs="宋体" w:hint="eastAsia"/>
              </w:rPr>
              <w:br/>
            </w:r>
            <w:r>
              <w:rPr>
                <w:rFonts w:ascii="宋体" w:hAnsi="宋体" w:cs="宋体" w:hint="eastAsia"/>
                <w:b/>
              </w:rPr>
              <w:t>Q28：第三季度净利润同比下降，主要原因是什么？毛利率未来有何变化趋势？是否会通过降价应对竞争</w:t>
            </w:r>
            <w:r>
              <w:rPr>
                <w:rFonts w:ascii="宋体" w:hAnsi="宋体" w:cs="宋体" w:hint="eastAsia"/>
                <w:b/>
              </w:rPr>
              <w:br/>
            </w:r>
            <w:r>
              <w:rPr>
                <w:rFonts w:ascii="宋体" w:hAnsi="宋体" w:cs="宋体" w:hint="eastAsia"/>
              </w:rPr>
              <w:t xml:space="preserve">    尊敬的投资者您好，公司高度重视研发投入和业务多元化布局，在芯片定制及战略项目的投入金额较大，若剔除上述投入因素的影响，公司2025年三季度利润指标较去年同期均实现提升。当前智能影像设备行业进入高速发展阶段，行业内各大厂商间竞争激烈，在此背景下，产品定价会根据市场供需环境灵活调整。同时，公司认为影像市场更像是“开放世界的竞争游戏”，即场景分散、创新空间大，竞争可能打开更多增量。公司坚持长期主义，致力于在垂类场景创造独特的体验和竞争力，现已在智能影像设备领域具有卓越的产品设计、研发能力，拥有多项核心技术，已成为公司的核心竞争力之一，公司品牌“影石Insta360”凭借创新的产品设计、先进的产品技术和丰富的产品功能建立了良好的市场口碑，在行业内的知名度及品牌优势不断提升。未来，公司有信心不断提升自身的研发能力和品牌知名度，将进一步加大研发投入，壮大研发队伍，通过对新标准的制定和新技术的研发，巩固技术优势，开发出技术水平更高、应用领域更为广泛的新产品/服务，以高附加值的产品/服务不断满足市场需求，全面提升公司的核心竞争力，从而促进公司整体盈利水平的提升。感谢您对公司的关注与支持！</w:t>
            </w:r>
            <w:r>
              <w:rPr>
                <w:rFonts w:ascii="宋体" w:hAnsi="宋体" w:cs="宋体" w:hint="eastAsia"/>
              </w:rPr>
              <w:br/>
            </w:r>
            <w:r>
              <w:rPr>
                <w:rFonts w:ascii="宋体" w:hAnsi="宋体" w:cs="宋体" w:hint="eastAsia"/>
                <w:b/>
              </w:rPr>
              <w:t>Q29：券商研报预测公司2025-2027年归母净利润分别为10.1/15.0/23.2亿元，公司对此是否认同？</w:t>
            </w:r>
            <w:r>
              <w:rPr>
                <w:rFonts w:ascii="宋体" w:hAnsi="宋体" w:cs="宋体" w:hint="eastAsia"/>
                <w:b/>
              </w:rPr>
              <w:br/>
            </w:r>
            <w:r>
              <w:rPr>
                <w:rFonts w:ascii="宋体" w:hAnsi="宋体" w:cs="宋体" w:hint="eastAsia"/>
              </w:rPr>
              <w:t xml:space="preserve">    尊敬的投资者您好，公司未来业绩信息请您关注公司定期报告，未来公司将不断的开发新产品、开拓市场、创造价值，不断提升公司的核心竞争力。感谢您对公司的关注与支持!</w:t>
            </w:r>
            <w:r>
              <w:rPr>
                <w:rFonts w:ascii="宋体" w:hAnsi="宋体" w:cs="宋体" w:hint="eastAsia"/>
              </w:rPr>
              <w:br/>
            </w:r>
            <w:r>
              <w:rPr>
                <w:rFonts w:ascii="宋体" w:hAnsi="宋体" w:cs="宋体" w:hint="eastAsia"/>
                <w:b/>
              </w:rPr>
              <w:t>Q30：请问jk,除了无人机业务以外，公司未来的布局还涉及哪些方向，是否有相关的技术储备。消费赛道目前很拥挤，公司的打算是咋样成为一家伟大的公司</w:t>
            </w:r>
            <w:r>
              <w:rPr>
                <w:rFonts w:ascii="宋体" w:hAnsi="宋体" w:cs="宋体" w:hint="eastAsia"/>
                <w:b/>
              </w:rPr>
              <w:br/>
            </w:r>
            <w:r>
              <w:rPr>
                <w:rFonts w:ascii="宋体" w:hAnsi="宋体" w:cs="宋体" w:hint="eastAsia"/>
              </w:rPr>
              <w:lastRenderedPageBreak/>
              <w:t xml:space="preserve">    尊敬的投资者您好，公司会基于总体发展战略以及用户的需求进行布局，关于公司具体业务情况请以公司公告和披露信息为准。在当前行业技术迭代提速、赛道竞争加剧的背景下，公司始终定位为一家科技公司，在推进影像与视频领域的深耕过程中，始终秉持“做长期正确的事”的战略框架。例如公司主动前置性加大研发投入，强化市场拓展与品牌投入，并对上游配套投入同步加大。此外，为了实现用户群体的泛化与破圈，公司正在推动“泛人群化”的市场拓展路径，将相机推向更广阔的用户圈层，以获得更广阔的成长空间。感谢您对公司的关注与支持！</w:t>
            </w:r>
            <w:r>
              <w:rPr>
                <w:rFonts w:ascii="宋体" w:hAnsi="宋体" w:cs="宋体" w:hint="eastAsia"/>
              </w:rPr>
              <w:br/>
            </w:r>
            <w:r>
              <w:rPr>
                <w:rFonts w:ascii="宋体" w:hAnsi="宋体" w:cs="宋体" w:hint="eastAsia"/>
                <w:b/>
              </w:rPr>
              <w:t>Q31：公司定制芯片，是否掌握核心技术？</w:t>
            </w:r>
            <w:r>
              <w:rPr>
                <w:rFonts w:ascii="宋体" w:hAnsi="宋体" w:cs="宋体" w:hint="eastAsia"/>
                <w:b/>
              </w:rPr>
              <w:br/>
            </w:r>
            <w:r>
              <w:rPr>
                <w:rFonts w:ascii="宋体" w:hAnsi="宋体" w:cs="宋体" w:hint="eastAsia"/>
              </w:rPr>
              <w:t xml:space="preserve">    尊敬的投资者您好，芯片作为公司重要原材料，是构成公司产品的核心零部件。公司根据业务的实际需求对芯片进行个性化定制，对于提升公司产品的算力、画面等具有重要意义。公司专注于全景相机、运动相机等智能影像设备的研发、生产和销售，具体情况请您以公司公告和披露信息为准。感谢您对公司的关注与支持！</w:t>
            </w:r>
            <w:r>
              <w:rPr>
                <w:rFonts w:ascii="宋体" w:hAnsi="宋体" w:cs="宋体" w:hint="eastAsia"/>
              </w:rPr>
              <w:br/>
            </w:r>
            <w:r>
              <w:rPr>
                <w:rFonts w:ascii="宋体" w:hAnsi="宋体" w:cs="宋体" w:hint="eastAsia"/>
                <w:b/>
              </w:rPr>
              <w:t>Q32：1、恭喜公司新品WAVE 揽获四项国际大奖，实际销售情况如何，付费获取服务的客户占比情况？2、无人机分自有品牌和第三方品牌的目的是什么？</w:t>
            </w:r>
            <w:r>
              <w:rPr>
                <w:rFonts w:ascii="宋体" w:hAnsi="宋体" w:cs="宋体" w:hint="eastAsia"/>
                <w:b/>
              </w:rPr>
              <w:br/>
            </w:r>
            <w:r>
              <w:rPr>
                <w:rFonts w:ascii="宋体" w:hAnsi="宋体" w:cs="宋体" w:hint="eastAsia"/>
              </w:rPr>
              <w:t xml:space="preserve">    尊敬的投资者您好，影石Insta360 Wave AI 录音全向麦克风于2025年9月发布，具体销售情况请您以公司公告和披露信息为准。基于对行业发展趋势的研判与公司中长期战略规划，公司计划推出两个无人机品牌，包括公司自有无人机品牌和影翎 Antigravity 全景无人机品牌。其中全景无人机业务将与第三方共同合作以影翎Antigravity 新品牌的形式展开运营，此举旨在塑造更匹配全景无人机愿景的品牌形象、更好地吸引人才、提高产品研发效率以及加强组织管理，从而有效应对新业务带来的市场竞争，推动全球化的商业布局。感谢您对公司的关注与支持！</w:t>
            </w:r>
            <w:r>
              <w:rPr>
                <w:rFonts w:ascii="宋体" w:hAnsi="宋体" w:cs="宋体" w:hint="eastAsia"/>
              </w:rPr>
              <w:br/>
            </w:r>
            <w:r>
              <w:rPr>
                <w:rFonts w:ascii="宋体" w:hAnsi="宋体" w:cs="宋体" w:hint="eastAsia"/>
                <w:b/>
              </w:rPr>
              <w:t>Q33：公司海外营收占比高，中美贸易问题，是否会对公司经营造成较大影响？</w:t>
            </w:r>
            <w:r>
              <w:rPr>
                <w:rFonts w:ascii="宋体" w:hAnsi="宋体" w:cs="宋体" w:hint="eastAsia"/>
                <w:b/>
              </w:rPr>
              <w:br/>
            </w:r>
            <w:r>
              <w:rPr>
                <w:rFonts w:ascii="宋体" w:hAnsi="宋体" w:cs="宋体" w:hint="eastAsia"/>
              </w:rPr>
              <w:lastRenderedPageBreak/>
              <w:t xml:space="preserve">    尊敬的投资者您好，公司产品在美国、日本和欧洲等消费能力较强的发达国家和地区均有进行销售，同时公司产品在亚太地区的销量及市场影响力也在快速增长。目前公司主营业务呈现出全球业务收入较为健康均衡的情况，中国境内、美国、欧洲、日韩等主要市场收入占比均较为均衡。同时，公司凭借前瞻性的国际化战略和灵活的应对机制，通过技术优势、资源优势、国内外市场优势等，保障公司业务的长期可持续发展。感谢您对公司的关注与支持！</w:t>
            </w:r>
            <w:r>
              <w:rPr>
                <w:rFonts w:ascii="宋体" w:hAnsi="宋体" w:cs="宋体" w:hint="eastAsia"/>
              </w:rPr>
              <w:br/>
            </w:r>
            <w:r>
              <w:rPr>
                <w:rFonts w:ascii="宋体" w:hAnsi="宋体" w:cs="宋体" w:hint="eastAsia"/>
                <w:b/>
              </w:rPr>
              <w:t>Q34：请问刘总，公司在AI识别领域的核心技术是哪一方面</w:t>
            </w:r>
            <w:r>
              <w:rPr>
                <w:rFonts w:ascii="宋体" w:hAnsi="宋体" w:cs="宋体" w:hint="eastAsia"/>
                <w:b/>
              </w:rPr>
              <w:br/>
            </w:r>
            <w:r>
              <w:rPr>
                <w:rFonts w:ascii="宋体" w:hAnsi="宋体" w:cs="宋体" w:hint="eastAsia"/>
              </w:rPr>
              <w:t xml:space="preserve">    尊敬的投资者您好，公司通过前沿性布局 AI 技术，在内容生产和硬件升级上均做出了突破。在内容生产上，公司已经研发了影像算法、音频算法、防抖算法、拼接算法、感知算法等关键 AI 技术，并落地到智能硬件产品，帮助用户通过APP实现 AI 剪辑、AI 调色、AI追踪等功能，极大的优化了视频内容的制作流程，降低视频内容生产门槛，激发用户的内容创作灵感，提升用户的内容制作乐趣，增强产品的用户粘性；在AI硬件上，公司合作研发视频AI芯片，通过内置AI芯片，公司的产品在智能识别、弱光环境增强等多场景拍摄中表现优异，在市场中形成差异化的竞争优势，让用户能以低成本的硬件价格拍出更高价格设备的视频/照片，有利于公司进一步扩大市场占有率。感谢您对公司的关注与支持！</w:t>
            </w:r>
            <w:r>
              <w:rPr>
                <w:rFonts w:ascii="宋体" w:hAnsi="宋体" w:cs="宋体" w:hint="eastAsia"/>
              </w:rPr>
              <w:br/>
            </w:r>
            <w:r>
              <w:rPr>
                <w:rFonts w:ascii="宋体" w:hAnsi="宋体" w:cs="宋体" w:hint="eastAsia"/>
                <w:b/>
              </w:rPr>
              <w:t>Q35：近几个月的存储芯片供应波动对贵司业务有多大影响？对利润影响几何？相较你们友商DJI，存储提价背景下你们有什么优势？</w:t>
            </w:r>
            <w:r>
              <w:rPr>
                <w:rFonts w:ascii="宋体" w:hAnsi="宋体" w:cs="宋体" w:hint="eastAsia"/>
                <w:b/>
              </w:rPr>
              <w:br/>
            </w:r>
            <w:r>
              <w:rPr>
                <w:rFonts w:ascii="宋体" w:hAnsi="宋体" w:cs="宋体" w:hint="eastAsia"/>
              </w:rPr>
              <w:t xml:space="preserve">    尊敬的投资者您好，关于公司业绩情况请以公司公告为准。公司认为影像市场更像是“开放世界的竞争游戏”，即场景分散、创新空间大，竞争可能打开更多增量。公司坚持长期主义，致力于在垂类场景创造独特的体验和竞争力。凭借在影像技术领域的长期积淀和持续创新，公司在智能影像设备领域已拥有深厚的技术积淀与卓越的创新基因，公司卓越的产品设计与研发能力，以及拥有的多项核心技术，已成为公司的核心竞争力之一。公司品牌“影石Insta360”凭借创新的产品设计、先进的产品技术和丰富的产品功能建立了良好的市场口</w:t>
            </w:r>
            <w:r>
              <w:rPr>
                <w:rFonts w:ascii="宋体" w:hAnsi="宋体" w:cs="宋体" w:hint="eastAsia"/>
              </w:rPr>
              <w:lastRenderedPageBreak/>
              <w:t>碑，在行业内的知名度及品牌优势不断提升。公司欢迎良性竞争，也有信心不断提升自身的研发能力和品牌知名度，感谢您对公司的关注与支持！</w:t>
            </w:r>
            <w:r>
              <w:rPr>
                <w:rFonts w:ascii="宋体" w:hAnsi="宋体" w:cs="宋体" w:hint="eastAsia"/>
              </w:rPr>
              <w:br/>
            </w:r>
            <w:r>
              <w:rPr>
                <w:rFonts w:ascii="宋体" w:hAnsi="宋体" w:cs="宋体" w:hint="eastAsia"/>
                <w:b/>
              </w:rPr>
              <w:t>Q36：大家非常关心无人机销售事宜，现在已经2025第四季度过半，能否给一个确切的时间？</w:t>
            </w:r>
            <w:r>
              <w:rPr>
                <w:rFonts w:ascii="宋体" w:hAnsi="宋体" w:cs="宋体" w:hint="eastAsia"/>
                <w:b/>
              </w:rPr>
              <w:br/>
            </w:r>
            <w:r>
              <w:rPr>
                <w:rFonts w:ascii="宋体" w:hAnsi="宋体" w:cs="宋体" w:hint="eastAsia"/>
              </w:rPr>
              <w:t xml:space="preserve">    尊敬的投资者您好，目前无人机品牌业务按既定计划顺利推进，公司初步预计影翎 Antigravity 全景无人机产品有望于 2025 年第四季度实现部分区域市场的试售，实际发售时间可能因供应链配套、国际物流、市场环境变化、测试结果优化等因素而进行调整，存在不确定性。感谢您对公司的关注与支持！</w:t>
            </w:r>
            <w:r>
              <w:rPr>
                <w:rFonts w:ascii="宋体" w:hAnsi="宋体" w:cs="宋体" w:hint="eastAsia"/>
              </w:rPr>
              <w:br/>
            </w:r>
            <w:r>
              <w:rPr>
                <w:rFonts w:ascii="宋体" w:hAnsi="宋体" w:cs="宋体" w:hint="eastAsia"/>
                <w:b/>
              </w:rPr>
              <w:t>Q37：公司无人机一定要测试好了再发售，可别搞砸了，首批无人机可以向专业人员免费抽签发售，进行实际环境的测试，再进行正式销售。</w:t>
            </w:r>
            <w:r>
              <w:rPr>
                <w:rFonts w:ascii="宋体" w:hAnsi="宋体" w:cs="宋体" w:hint="eastAsia"/>
                <w:b/>
              </w:rPr>
              <w:br/>
            </w:r>
            <w:r>
              <w:rPr>
                <w:rFonts w:ascii="宋体" w:hAnsi="宋体" w:cs="宋体" w:hint="eastAsia"/>
              </w:rPr>
              <w:t xml:space="preserve">    尊敬的投资者您好，感谢您对公司的关注与建议！</w:t>
            </w:r>
            <w:r>
              <w:rPr>
                <w:rFonts w:ascii="宋体" w:hAnsi="宋体" w:cs="宋体" w:hint="eastAsia"/>
              </w:rPr>
              <w:br/>
            </w:r>
            <w:r>
              <w:rPr>
                <w:rFonts w:ascii="宋体" w:hAnsi="宋体" w:cs="宋体" w:hint="eastAsia"/>
                <w:b/>
              </w:rPr>
              <w:t>Q38：请问麦克风销量如何</w:t>
            </w:r>
            <w:r>
              <w:rPr>
                <w:rFonts w:ascii="宋体" w:hAnsi="宋体" w:cs="宋体" w:hint="eastAsia"/>
                <w:b/>
              </w:rPr>
              <w:br/>
            </w:r>
            <w:r>
              <w:rPr>
                <w:rFonts w:ascii="宋体" w:hAnsi="宋体" w:cs="宋体" w:hint="eastAsia"/>
              </w:rPr>
              <w:t xml:space="preserve">    尊敬的投资者您好，影石Insta360 Wave AI 录音全向麦克风于2025年9月发布，具体销售情况请您以公司公告和披露信息为准。感谢您对公司的关注与支持！</w:t>
            </w:r>
            <w:r>
              <w:rPr>
                <w:rFonts w:ascii="宋体" w:hAnsi="宋体" w:cs="宋体" w:hint="eastAsia"/>
              </w:rPr>
              <w:br/>
            </w:r>
            <w:r>
              <w:rPr>
                <w:rFonts w:ascii="宋体" w:hAnsi="宋体" w:cs="宋体" w:hint="eastAsia"/>
                <w:b/>
              </w:rPr>
              <w:t>Q39：q3的销售费用增速大幅超过营收增速 是否说明当前公司产品竞争力面对竞品有所下降呢</w:t>
            </w:r>
            <w:r>
              <w:rPr>
                <w:rFonts w:ascii="宋体" w:hAnsi="宋体" w:cs="宋体" w:hint="eastAsia"/>
                <w:b/>
              </w:rPr>
              <w:br/>
            </w:r>
            <w:r>
              <w:rPr>
                <w:rFonts w:ascii="宋体" w:hAnsi="宋体" w:cs="宋体" w:hint="eastAsia"/>
              </w:rPr>
              <w:t xml:space="preserve">    尊敬的投资者您好，公司致力于将高品质的智能影像产品推向全球市场，持续加大全球市场推广与销售渠道建设，深入挖掘亚太、北美、欧洲等各主要地区用户的影像需求，不断提升品牌在全球范围的渗透率和影响力。2025年前三季度，公司持续开拓市场，同时不断推出新品，促使线上线下销售持续扩大，争取将产品的垂直领域优势向更为广阔的大众消费场景渗透。目前越来越多的消费者也因为差异化优势选择了影石。未来，公司会持续加强在中国大陆区域的市场推广力度，同时进一步在美国、日本、德国、英国、中国香港等国家和地区深入挖掘当地用户影像消费需求，并重点针对西班牙、法国、意大</w:t>
            </w:r>
            <w:r>
              <w:rPr>
                <w:rFonts w:ascii="宋体" w:hAnsi="宋体" w:cs="宋体" w:hint="eastAsia"/>
              </w:rPr>
              <w:lastRenderedPageBreak/>
              <w:t>利等欧洲国家完成新市场推广与销售渠道建设，进一步提升海外市场份额。感谢您对公司的关注与支持！</w:t>
            </w:r>
            <w:r>
              <w:rPr>
                <w:rFonts w:ascii="宋体" w:hAnsi="宋体" w:cs="宋体" w:hint="eastAsia"/>
              </w:rPr>
              <w:br/>
            </w:r>
            <w:r>
              <w:rPr>
                <w:rFonts w:ascii="宋体" w:hAnsi="宋体" w:cs="宋体" w:hint="eastAsia"/>
                <w:b/>
              </w:rPr>
              <w:t>Q40：管理层好，无人机刚上市肯定爆卖，所以股东希望能有一个体验场地或者优先购买权。在部分地区试售是否考虑有这样的福利？</w:t>
            </w:r>
            <w:r>
              <w:rPr>
                <w:rFonts w:ascii="宋体" w:hAnsi="宋体" w:cs="宋体" w:hint="eastAsia"/>
                <w:b/>
              </w:rPr>
              <w:br/>
            </w:r>
            <w:r>
              <w:rPr>
                <w:rFonts w:ascii="宋体" w:hAnsi="宋体" w:cs="宋体" w:hint="eastAsia"/>
              </w:rPr>
              <w:t xml:space="preserve">    尊敬的投资者您好，公司会根据产品推广和市场反馈来制定相应的销售策略。建议股东和潜在消费者关注公司后续的相关信息，以获取最新的产品上市和销售政策信息。感谢您对公司的关注与支持！</w:t>
            </w:r>
            <w:r>
              <w:rPr>
                <w:rFonts w:ascii="宋体" w:hAnsi="宋体" w:cs="宋体" w:hint="eastAsia"/>
              </w:rPr>
              <w:br/>
            </w:r>
            <w:r>
              <w:rPr>
                <w:rFonts w:ascii="宋体" w:hAnsi="宋体" w:cs="宋体" w:hint="eastAsia"/>
                <w:b/>
              </w:rPr>
              <w:t>Q41：从公司宣传看公司自有品牌的无人机声量比较小，和第三方合作的影翎Antigravity在网络中的声量明显大于自有品牌，如何同时提供自有品牌无人机声量，说到影石自然会想到相机，老百姓很难将其联想到无人机</w:t>
            </w:r>
            <w:r>
              <w:rPr>
                <w:rFonts w:ascii="宋体" w:hAnsi="宋体" w:cs="宋体" w:hint="eastAsia"/>
                <w:b/>
              </w:rPr>
              <w:br/>
            </w:r>
            <w:r>
              <w:rPr>
                <w:rFonts w:ascii="宋体" w:hAnsi="宋体" w:cs="宋体" w:hint="eastAsia"/>
              </w:rPr>
              <w:t xml:space="preserve">    尊敬的投资者您好，无人机品类有着上限更高的市场规模，且现有很多需求依然没有被满足，所以其拥有足够的市场与业务增长空间；同时全景无人机这样一个全新品类，能够做到传统相机和传统无人机无法做到的功能、覆盖更多全新使用场景，能够吸引用户创造新的增量市场，从需求洞察、产品研发到市场推广形成正向循环，可持续的完成商业闭环。基于对行业发展趋势的研判与公司中长期战略规划，公司计划推出两个无人机品牌，包括公司自有无人机品牌和与第三方共同孵化的影翎Antigravity全景无人机品牌。截止目前，公司前述无人机品牌业务按既定计划顺利推进，其中影翎Antigravity全景无人机公测已进入尾声。初步预计影翎Antigravity全景无人机产品有望于2025年第四季度实现部分区域市场的试售，实际发售时间可能因供应链配套、国际物流、市场环境变化、测试结果优化等因素而进行调整，存在不确定性。关于自有无人机品牌情况，请您留意公司后续公告和披露信息。感谢您对公司的关注与支持！</w:t>
            </w:r>
            <w:r>
              <w:rPr>
                <w:rFonts w:ascii="宋体" w:hAnsi="宋体" w:cs="宋体" w:hint="eastAsia"/>
              </w:rPr>
              <w:br/>
            </w:r>
            <w:r>
              <w:rPr>
                <w:rFonts w:ascii="宋体" w:hAnsi="宋体" w:cs="宋体" w:hint="eastAsia"/>
                <w:b/>
              </w:rPr>
              <w:t>Q42：公司核心技术人员的持股情况</w:t>
            </w:r>
            <w:r>
              <w:rPr>
                <w:rFonts w:ascii="宋体" w:hAnsi="宋体" w:cs="宋体" w:hint="eastAsia"/>
                <w:b/>
              </w:rPr>
              <w:br/>
            </w:r>
            <w:r>
              <w:rPr>
                <w:rFonts w:ascii="宋体" w:hAnsi="宋体" w:cs="宋体" w:hint="eastAsia"/>
              </w:rPr>
              <w:t xml:space="preserve">    尊敬的投资者您好，关于公司核心技术人员的持股情况，详见公司首次公开发行股票并在科创板上市招股说明书“第四节公司基本情况”之“十一、公司董事、监事、高级管理人员及核心技术人员对外</w:t>
            </w:r>
            <w:r>
              <w:rPr>
                <w:rFonts w:ascii="宋体" w:hAnsi="宋体" w:cs="宋体" w:hint="eastAsia"/>
              </w:rPr>
              <w:lastRenderedPageBreak/>
              <w:t>投资情况”。感谢您对公司的关注与支持！</w:t>
            </w:r>
            <w:r>
              <w:rPr>
                <w:rFonts w:ascii="宋体" w:hAnsi="宋体" w:cs="宋体" w:hint="eastAsia"/>
              </w:rPr>
              <w:br/>
            </w:r>
            <w:r>
              <w:rPr>
                <w:rFonts w:ascii="宋体" w:hAnsi="宋体" w:cs="宋体" w:hint="eastAsia"/>
                <w:b/>
              </w:rPr>
              <w:t>Q43：你好，贵司研发费用和营销费用同比提升的原因是什么</w:t>
            </w:r>
            <w:r>
              <w:rPr>
                <w:rFonts w:ascii="宋体" w:hAnsi="宋体" w:cs="宋体" w:hint="eastAsia"/>
                <w:b/>
              </w:rPr>
              <w:br/>
            </w:r>
            <w:r>
              <w:rPr>
                <w:rFonts w:ascii="宋体" w:hAnsi="宋体" w:cs="宋体" w:hint="eastAsia"/>
              </w:rPr>
              <w:t xml:space="preserve">    尊敬的投资者您好，公司高度重视研发投入和业务多元化布局，研发费用增加主要系芯片定制、战略项目的投入、研发人员工资薪酬等增加所致。同时，公司正在推动“泛人群化”的市场拓展路径，这意味着品牌不再只聚焦于已有的垂直使用人群，而是尝试打破运动、户外等核心标签，将相机推向更广阔的用户圈层，以获得更广阔的成长空间。营销费用的提升主要与市场战略调整相关。感谢您对公司的关注与支持！</w:t>
            </w:r>
            <w:r>
              <w:rPr>
                <w:rFonts w:ascii="宋体" w:hAnsi="宋体" w:cs="宋体" w:hint="eastAsia"/>
              </w:rPr>
              <w:br/>
            </w:r>
            <w:r>
              <w:rPr>
                <w:rFonts w:ascii="宋体" w:hAnsi="宋体" w:cs="宋体" w:hint="eastAsia"/>
                <w:b/>
              </w:rPr>
              <w:t>Q44：您好，请问毛利率后续会有改善吗，本年度有所下降是产品原因还是区域市场的变化呢？</w:t>
            </w:r>
            <w:r>
              <w:rPr>
                <w:rFonts w:ascii="宋体" w:hAnsi="宋体" w:cs="宋体" w:hint="eastAsia"/>
                <w:b/>
              </w:rPr>
              <w:br/>
            </w:r>
            <w:r>
              <w:rPr>
                <w:rFonts w:ascii="宋体" w:hAnsi="宋体" w:cs="宋体" w:hint="eastAsia"/>
              </w:rPr>
              <w:t xml:space="preserve">    尊敬的投资者您好，关于毛利率的波动，公司始终定位为一家科技公司，在推进影像与视频领域的深耕过程中，既有长期使命的坚定，也有对短期经营指标的理性把握。目前智能影像设备行业进入高速发展期，行业内各大厂商间竞争激烈，产品定价会根据市场供需环境灵活调整，可能会对后续毛利造成影响。但与此同时，公司将进一步加强成本费用管控，全面实施精细化管理，减少不必要的支出，有效控制成本费用，提升资金的使用效率，努力实现公司毛利率水平的稳定。感谢您对公司的关注和支持！</w:t>
            </w:r>
            <w:r>
              <w:rPr>
                <w:rFonts w:ascii="宋体" w:hAnsi="宋体" w:cs="宋体" w:hint="eastAsia"/>
              </w:rPr>
              <w:br/>
            </w:r>
            <w:r>
              <w:rPr>
                <w:rFonts w:ascii="宋体" w:hAnsi="宋体" w:cs="宋体" w:hint="eastAsia"/>
                <w:b/>
              </w:rPr>
              <w:t>Q45：市场上有报告在流传影石跟大疆的市占率情况，同时也看到大疆价格战打得很厉害，请问公司怎么看？</w:t>
            </w:r>
            <w:r>
              <w:rPr>
                <w:rFonts w:ascii="宋体" w:hAnsi="宋体" w:cs="宋体" w:hint="eastAsia"/>
                <w:b/>
              </w:rPr>
              <w:br/>
            </w:r>
            <w:r>
              <w:rPr>
                <w:rFonts w:ascii="宋体" w:hAnsi="宋体" w:cs="宋体" w:hint="eastAsia"/>
              </w:rPr>
              <w:t xml:space="preserve">    尊敬的投资者您好，相关数据的准确性、完整性以及权威性均无法获得验证，敬请投资者注意风险。  </w:t>
            </w:r>
          </w:p>
          <w:p w14:paraId="5F69F345" w14:textId="77777777" w:rsidR="00A4346D" w:rsidRDefault="00000000">
            <w:pPr>
              <w:rPr>
                <w:rFonts w:ascii="宋体" w:hAnsi="宋体" w:cs="宋体" w:hint="eastAsia"/>
              </w:rPr>
            </w:pPr>
            <w:r>
              <w:rPr>
                <w:rFonts w:ascii="宋体" w:hAnsi="宋体" w:cs="宋体" w:hint="eastAsia"/>
              </w:rPr>
              <w:t xml:space="preserve">通过市场竞争提升增量是行业共同努力的目标，我们认为，友商进入全景相机市场后发起的价格竞争为市场扩容创造了条件，同时，也出现了越来越多的消费者因为差异化优势选择了影石，包括可更换镜头的硬件设计，全景云存储、AI自动剪辑软件等软件独家功能，这些都是我们在全景相机领域的核心竞争力。  </w:t>
            </w:r>
          </w:p>
          <w:p w14:paraId="7EA698CC" w14:textId="77777777" w:rsidR="00A4346D" w:rsidRDefault="00000000">
            <w:pPr>
              <w:rPr>
                <w:lang w:bidi="ar"/>
              </w:rPr>
            </w:pPr>
            <w:r>
              <w:rPr>
                <w:rFonts w:ascii="宋体" w:hAnsi="宋体" w:cs="宋体" w:hint="eastAsia"/>
              </w:rPr>
              <w:lastRenderedPageBreak/>
              <w:t>即便面临激烈的市场价格竞争，公司2025年三季度营收仍实现同比超90%的高速增长。感谢您对公司的关注与支持！</w:t>
            </w:r>
          </w:p>
        </w:tc>
      </w:tr>
      <w:tr w:rsidR="00A4346D" w14:paraId="6FE062EA" w14:textId="77777777">
        <w:tc>
          <w:tcPr>
            <w:tcW w:w="1918" w:type="dxa"/>
            <w:tcBorders>
              <w:top w:val="single" w:sz="4" w:space="0" w:color="auto"/>
              <w:left w:val="single" w:sz="4" w:space="0" w:color="auto"/>
              <w:bottom w:val="single" w:sz="4" w:space="0" w:color="auto"/>
              <w:right w:val="single" w:sz="4" w:space="0" w:color="auto"/>
            </w:tcBorders>
            <w:vAlign w:val="center"/>
          </w:tcPr>
          <w:p w14:paraId="45E6901B" w14:textId="77777777" w:rsidR="00A4346D" w:rsidRDefault="00000000">
            <w:pPr>
              <w:ind w:firstLineChars="0" w:firstLine="0"/>
              <w:jc w:val="center"/>
            </w:pPr>
            <w:r>
              <w:rPr>
                <w:rFonts w:hint="eastAsia"/>
              </w:rPr>
              <w:lastRenderedPageBreak/>
              <w:t>附件清单</w:t>
            </w:r>
          </w:p>
          <w:p w14:paraId="39333C04" w14:textId="77777777" w:rsidR="00A4346D" w:rsidRDefault="00000000">
            <w:pPr>
              <w:ind w:firstLineChars="0" w:firstLine="0"/>
              <w:jc w:val="center"/>
            </w:pPr>
            <w:r>
              <w:rPr>
                <w:rFonts w:hint="eastAsia"/>
              </w:rPr>
              <w:t>（如有）</w:t>
            </w:r>
          </w:p>
        </w:tc>
        <w:tc>
          <w:tcPr>
            <w:tcW w:w="7370" w:type="dxa"/>
            <w:tcBorders>
              <w:top w:val="single" w:sz="4" w:space="0" w:color="auto"/>
              <w:left w:val="single" w:sz="4" w:space="0" w:color="auto"/>
              <w:bottom w:val="single" w:sz="4" w:space="0" w:color="auto"/>
              <w:right w:val="single" w:sz="4" w:space="0" w:color="auto"/>
            </w:tcBorders>
            <w:vAlign w:val="center"/>
          </w:tcPr>
          <w:p w14:paraId="7D9247FB" w14:textId="77777777" w:rsidR="00A4346D" w:rsidRDefault="00000000">
            <w:pPr>
              <w:ind w:firstLineChars="0" w:firstLine="0"/>
            </w:pPr>
            <w:r>
              <w:rPr>
                <w:rFonts w:hint="eastAsia"/>
              </w:rPr>
              <w:t>无</w:t>
            </w:r>
          </w:p>
        </w:tc>
      </w:tr>
      <w:tr w:rsidR="00A4346D" w14:paraId="70827262" w14:textId="77777777">
        <w:tc>
          <w:tcPr>
            <w:tcW w:w="1918" w:type="dxa"/>
            <w:tcBorders>
              <w:top w:val="single" w:sz="4" w:space="0" w:color="auto"/>
              <w:left w:val="single" w:sz="4" w:space="0" w:color="auto"/>
              <w:bottom w:val="single" w:sz="4" w:space="0" w:color="auto"/>
              <w:right w:val="single" w:sz="4" w:space="0" w:color="auto"/>
            </w:tcBorders>
            <w:vAlign w:val="center"/>
          </w:tcPr>
          <w:p w14:paraId="0E3F993B" w14:textId="77777777" w:rsidR="00A4346D" w:rsidRDefault="00000000">
            <w:r>
              <w:rPr>
                <w:rFonts w:hint="eastAsia"/>
              </w:rPr>
              <w:t>日期</w:t>
            </w:r>
          </w:p>
        </w:tc>
        <w:tc>
          <w:tcPr>
            <w:tcW w:w="7370" w:type="dxa"/>
            <w:tcBorders>
              <w:top w:val="single" w:sz="4" w:space="0" w:color="auto"/>
              <w:left w:val="single" w:sz="4" w:space="0" w:color="auto"/>
              <w:bottom w:val="single" w:sz="4" w:space="0" w:color="auto"/>
              <w:right w:val="single" w:sz="4" w:space="0" w:color="auto"/>
            </w:tcBorders>
            <w:vAlign w:val="center"/>
          </w:tcPr>
          <w:p w14:paraId="38E62767" w14:textId="77777777" w:rsidR="00A4346D" w:rsidRDefault="00000000">
            <w:pPr>
              <w:ind w:firstLineChars="0" w:firstLine="0"/>
            </w:pPr>
            <w:r>
              <w:rPr>
                <w:rFonts w:hint="eastAsia"/>
              </w:rPr>
              <w:t>2025</w:t>
            </w:r>
            <w:r>
              <w:rPr>
                <w:rFonts w:hint="eastAsia"/>
              </w:rPr>
              <w:t>年</w:t>
            </w:r>
            <w:r>
              <w:rPr>
                <w:rFonts w:hint="eastAsia"/>
              </w:rPr>
              <w:t>11</w:t>
            </w:r>
            <w:r>
              <w:rPr>
                <w:rFonts w:hint="eastAsia"/>
              </w:rPr>
              <w:t>月</w:t>
            </w:r>
            <w:r>
              <w:rPr>
                <w:rFonts w:hint="eastAsia"/>
              </w:rPr>
              <w:t>4</w:t>
            </w:r>
            <w:r>
              <w:rPr>
                <w:rFonts w:hint="eastAsia"/>
              </w:rPr>
              <w:t>日</w:t>
            </w:r>
          </w:p>
        </w:tc>
      </w:tr>
    </w:tbl>
    <w:p w14:paraId="576AFCE1" w14:textId="77777777" w:rsidR="00A4346D" w:rsidRDefault="00A4346D"/>
    <w:sectPr w:rsidR="00A4346D">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37"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878A" w14:textId="77777777" w:rsidR="0061032C" w:rsidRDefault="0061032C">
      <w:pPr>
        <w:spacing w:line="240" w:lineRule="auto"/>
      </w:pPr>
      <w:r>
        <w:separator/>
      </w:r>
    </w:p>
  </w:endnote>
  <w:endnote w:type="continuationSeparator" w:id="0">
    <w:p w14:paraId="0E391D97" w14:textId="77777777" w:rsidR="0061032C" w:rsidRDefault="00610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0645" w14:textId="77777777" w:rsidR="00A4346D" w:rsidRDefault="00A4346D">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DC25" w14:textId="77777777" w:rsidR="00A4346D" w:rsidRDefault="00A4346D">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48FC" w14:textId="77777777" w:rsidR="00A4346D" w:rsidRDefault="00A4346D">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53E9" w14:textId="77777777" w:rsidR="0061032C" w:rsidRDefault="0061032C">
      <w:r>
        <w:separator/>
      </w:r>
    </w:p>
  </w:footnote>
  <w:footnote w:type="continuationSeparator" w:id="0">
    <w:p w14:paraId="26EF8191" w14:textId="77777777" w:rsidR="0061032C" w:rsidRDefault="00610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84DF" w14:textId="77777777" w:rsidR="00A4346D" w:rsidRDefault="00A4346D">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12F1" w14:textId="77777777" w:rsidR="00A4346D" w:rsidRDefault="00A4346D">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6804" w14:textId="77777777" w:rsidR="00A4346D" w:rsidRDefault="00A4346D">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3NjUxYTg0OWYyYzMyMTZhZDE4NmFlMTMyYjFiMjQifQ=="/>
    <w:docVar w:name="KSO_WPS_MARK_KEY" w:val="0360e051-2f44-4279-881a-3f3c05dfa478"/>
  </w:docVars>
  <w:rsids>
    <w:rsidRoot w:val="00172A27"/>
    <w:rsid w:val="BADBE779"/>
    <w:rsid w:val="BFEE5C64"/>
    <w:rsid w:val="DEDE3C87"/>
    <w:rsid w:val="DEF2F827"/>
    <w:rsid w:val="E6DF37D2"/>
    <w:rsid w:val="EDF98B43"/>
    <w:rsid w:val="F3FF65E2"/>
    <w:rsid w:val="F5D280E2"/>
    <w:rsid w:val="FFFFCCEB"/>
    <w:rsid w:val="000033E4"/>
    <w:rsid w:val="00003ED3"/>
    <w:rsid w:val="0000630B"/>
    <w:rsid w:val="000808EF"/>
    <w:rsid w:val="000C2262"/>
    <w:rsid w:val="000E421D"/>
    <w:rsid w:val="000E44C9"/>
    <w:rsid w:val="00106B57"/>
    <w:rsid w:val="00127D38"/>
    <w:rsid w:val="00136EE7"/>
    <w:rsid w:val="00172A27"/>
    <w:rsid w:val="00195281"/>
    <w:rsid w:val="001A350C"/>
    <w:rsid w:val="001B3EC7"/>
    <w:rsid w:val="001F66A1"/>
    <w:rsid w:val="002038F3"/>
    <w:rsid w:val="00206C41"/>
    <w:rsid w:val="00207F6B"/>
    <w:rsid w:val="002222A1"/>
    <w:rsid w:val="00237C0F"/>
    <w:rsid w:val="0024492B"/>
    <w:rsid w:val="00257E96"/>
    <w:rsid w:val="0026277B"/>
    <w:rsid w:val="002A110A"/>
    <w:rsid w:val="002A4B18"/>
    <w:rsid w:val="002E5395"/>
    <w:rsid w:val="002F3CA7"/>
    <w:rsid w:val="0034587E"/>
    <w:rsid w:val="003465EA"/>
    <w:rsid w:val="00352D64"/>
    <w:rsid w:val="00355BB7"/>
    <w:rsid w:val="00360BFA"/>
    <w:rsid w:val="003712EE"/>
    <w:rsid w:val="00377EDB"/>
    <w:rsid w:val="004057B4"/>
    <w:rsid w:val="0041037E"/>
    <w:rsid w:val="00416868"/>
    <w:rsid w:val="004439BD"/>
    <w:rsid w:val="00462C94"/>
    <w:rsid w:val="00464595"/>
    <w:rsid w:val="0047378A"/>
    <w:rsid w:val="00486BF8"/>
    <w:rsid w:val="004F14F5"/>
    <w:rsid w:val="005016F4"/>
    <w:rsid w:val="00501862"/>
    <w:rsid w:val="00515C04"/>
    <w:rsid w:val="00546E0A"/>
    <w:rsid w:val="00550536"/>
    <w:rsid w:val="005676F1"/>
    <w:rsid w:val="005A69D7"/>
    <w:rsid w:val="005E50C3"/>
    <w:rsid w:val="005F02F7"/>
    <w:rsid w:val="005F13FD"/>
    <w:rsid w:val="0061032C"/>
    <w:rsid w:val="00641FAC"/>
    <w:rsid w:val="00642A2F"/>
    <w:rsid w:val="00653938"/>
    <w:rsid w:val="00656107"/>
    <w:rsid w:val="00684FD4"/>
    <w:rsid w:val="0068534E"/>
    <w:rsid w:val="00686329"/>
    <w:rsid w:val="006A62CD"/>
    <w:rsid w:val="006A7259"/>
    <w:rsid w:val="006D4E15"/>
    <w:rsid w:val="0074092B"/>
    <w:rsid w:val="00754A09"/>
    <w:rsid w:val="007722EA"/>
    <w:rsid w:val="007900F5"/>
    <w:rsid w:val="00791969"/>
    <w:rsid w:val="007B64C4"/>
    <w:rsid w:val="007D30D4"/>
    <w:rsid w:val="007E4187"/>
    <w:rsid w:val="0083440A"/>
    <w:rsid w:val="00854016"/>
    <w:rsid w:val="008A5483"/>
    <w:rsid w:val="008B2714"/>
    <w:rsid w:val="008B69F5"/>
    <w:rsid w:val="008C0D8C"/>
    <w:rsid w:val="008D37A1"/>
    <w:rsid w:val="008F52B8"/>
    <w:rsid w:val="008F671E"/>
    <w:rsid w:val="0091766B"/>
    <w:rsid w:val="00947821"/>
    <w:rsid w:val="009513E0"/>
    <w:rsid w:val="00953C04"/>
    <w:rsid w:val="00957F7B"/>
    <w:rsid w:val="00960237"/>
    <w:rsid w:val="0097551F"/>
    <w:rsid w:val="009D2555"/>
    <w:rsid w:val="009E3AD8"/>
    <w:rsid w:val="009F0F5E"/>
    <w:rsid w:val="009F5205"/>
    <w:rsid w:val="00A0003E"/>
    <w:rsid w:val="00A009AB"/>
    <w:rsid w:val="00A262AC"/>
    <w:rsid w:val="00A33951"/>
    <w:rsid w:val="00A4346D"/>
    <w:rsid w:val="00A44BDC"/>
    <w:rsid w:val="00A56D5A"/>
    <w:rsid w:val="00A637D1"/>
    <w:rsid w:val="00A74818"/>
    <w:rsid w:val="00AA5828"/>
    <w:rsid w:val="00AE0DD1"/>
    <w:rsid w:val="00AF3A1D"/>
    <w:rsid w:val="00B173B7"/>
    <w:rsid w:val="00B27D44"/>
    <w:rsid w:val="00B30CCD"/>
    <w:rsid w:val="00B4097A"/>
    <w:rsid w:val="00B633BF"/>
    <w:rsid w:val="00B76EEB"/>
    <w:rsid w:val="00B95E2D"/>
    <w:rsid w:val="00BC2C0F"/>
    <w:rsid w:val="00BC3E61"/>
    <w:rsid w:val="00BD766B"/>
    <w:rsid w:val="00C216E8"/>
    <w:rsid w:val="00C25925"/>
    <w:rsid w:val="00C33E5F"/>
    <w:rsid w:val="00C33E79"/>
    <w:rsid w:val="00C50113"/>
    <w:rsid w:val="00C50118"/>
    <w:rsid w:val="00C673D5"/>
    <w:rsid w:val="00CA4A79"/>
    <w:rsid w:val="00CE085B"/>
    <w:rsid w:val="00CF5B7F"/>
    <w:rsid w:val="00D66664"/>
    <w:rsid w:val="00D730C4"/>
    <w:rsid w:val="00D74140"/>
    <w:rsid w:val="00DE5BC2"/>
    <w:rsid w:val="00DF069E"/>
    <w:rsid w:val="00DF65C2"/>
    <w:rsid w:val="00E61768"/>
    <w:rsid w:val="00E6548E"/>
    <w:rsid w:val="00E853F2"/>
    <w:rsid w:val="00E936B6"/>
    <w:rsid w:val="00EA4436"/>
    <w:rsid w:val="00EA7CB8"/>
    <w:rsid w:val="00EB73BF"/>
    <w:rsid w:val="00EE1178"/>
    <w:rsid w:val="00F42FCB"/>
    <w:rsid w:val="00F453C6"/>
    <w:rsid w:val="00F566CC"/>
    <w:rsid w:val="00F56A5E"/>
    <w:rsid w:val="00F90814"/>
    <w:rsid w:val="00F94F9F"/>
    <w:rsid w:val="00FA426A"/>
    <w:rsid w:val="00FB29C2"/>
    <w:rsid w:val="00FE1A5B"/>
    <w:rsid w:val="01084302"/>
    <w:rsid w:val="0127306B"/>
    <w:rsid w:val="012D1E11"/>
    <w:rsid w:val="016F12A7"/>
    <w:rsid w:val="017F53E2"/>
    <w:rsid w:val="019112E8"/>
    <w:rsid w:val="01971FDF"/>
    <w:rsid w:val="01BE03FA"/>
    <w:rsid w:val="01C90D81"/>
    <w:rsid w:val="01D53F3A"/>
    <w:rsid w:val="01EA2A0A"/>
    <w:rsid w:val="020874E3"/>
    <w:rsid w:val="02360F21"/>
    <w:rsid w:val="02905D58"/>
    <w:rsid w:val="029106F4"/>
    <w:rsid w:val="029818CA"/>
    <w:rsid w:val="02EE4C62"/>
    <w:rsid w:val="02F31B8E"/>
    <w:rsid w:val="02F4402E"/>
    <w:rsid w:val="03277DFB"/>
    <w:rsid w:val="039B27EF"/>
    <w:rsid w:val="03E94496"/>
    <w:rsid w:val="04002F45"/>
    <w:rsid w:val="040538FA"/>
    <w:rsid w:val="040D6491"/>
    <w:rsid w:val="045C2C9C"/>
    <w:rsid w:val="047E5B37"/>
    <w:rsid w:val="04AE315A"/>
    <w:rsid w:val="04BC6261"/>
    <w:rsid w:val="04D106CA"/>
    <w:rsid w:val="051659E7"/>
    <w:rsid w:val="057E12A3"/>
    <w:rsid w:val="05D20391"/>
    <w:rsid w:val="05DD7EB9"/>
    <w:rsid w:val="0612158C"/>
    <w:rsid w:val="065860AE"/>
    <w:rsid w:val="06AD06BA"/>
    <w:rsid w:val="06E87086"/>
    <w:rsid w:val="072867E2"/>
    <w:rsid w:val="072E2ADC"/>
    <w:rsid w:val="07317CAF"/>
    <w:rsid w:val="0756767D"/>
    <w:rsid w:val="0794702E"/>
    <w:rsid w:val="07BB67DE"/>
    <w:rsid w:val="080E48B8"/>
    <w:rsid w:val="081231D7"/>
    <w:rsid w:val="081C06E6"/>
    <w:rsid w:val="0836341F"/>
    <w:rsid w:val="08627F36"/>
    <w:rsid w:val="08910295"/>
    <w:rsid w:val="08CC24B8"/>
    <w:rsid w:val="08FA7CB0"/>
    <w:rsid w:val="09002619"/>
    <w:rsid w:val="0906705B"/>
    <w:rsid w:val="09182359"/>
    <w:rsid w:val="093D5C37"/>
    <w:rsid w:val="09496C5F"/>
    <w:rsid w:val="096A7170"/>
    <w:rsid w:val="09795AA3"/>
    <w:rsid w:val="097F1BAB"/>
    <w:rsid w:val="09B6706F"/>
    <w:rsid w:val="09BD386C"/>
    <w:rsid w:val="09C1704B"/>
    <w:rsid w:val="0A456833"/>
    <w:rsid w:val="0A6A38DF"/>
    <w:rsid w:val="0A784893"/>
    <w:rsid w:val="0AA478EC"/>
    <w:rsid w:val="0AA54D4A"/>
    <w:rsid w:val="0AA63B68"/>
    <w:rsid w:val="0AE8271A"/>
    <w:rsid w:val="0B2F6E81"/>
    <w:rsid w:val="0B336B81"/>
    <w:rsid w:val="0B3F5786"/>
    <w:rsid w:val="0B574A70"/>
    <w:rsid w:val="0B754EBD"/>
    <w:rsid w:val="0BA7170A"/>
    <w:rsid w:val="0BB23954"/>
    <w:rsid w:val="0BF91A69"/>
    <w:rsid w:val="0C3E5D0A"/>
    <w:rsid w:val="0C3F255B"/>
    <w:rsid w:val="0C4777CB"/>
    <w:rsid w:val="0CAC4948"/>
    <w:rsid w:val="0CB2393F"/>
    <w:rsid w:val="0CB73BC8"/>
    <w:rsid w:val="0CFC65C2"/>
    <w:rsid w:val="0D331D41"/>
    <w:rsid w:val="0D3C1E4A"/>
    <w:rsid w:val="0D4977A2"/>
    <w:rsid w:val="0D586092"/>
    <w:rsid w:val="0D8E04F1"/>
    <w:rsid w:val="0DAE1F38"/>
    <w:rsid w:val="0DB577F2"/>
    <w:rsid w:val="0DC61A39"/>
    <w:rsid w:val="0DED25F6"/>
    <w:rsid w:val="0E0768A1"/>
    <w:rsid w:val="0E1C5F0A"/>
    <w:rsid w:val="0E20764D"/>
    <w:rsid w:val="0E450D1D"/>
    <w:rsid w:val="0EA81E8D"/>
    <w:rsid w:val="0EA838C6"/>
    <w:rsid w:val="0EC477BD"/>
    <w:rsid w:val="0F16079E"/>
    <w:rsid w:val="0F446E2A"/>
    <w:rsid w:val="0F466EC3"/>
    <w:rsid w:val="0F6B49B8"/>
    <w:rsid w:val="0F902AC2"/>
    <w:rsid w:val="0FB01864"/>
    <w:rsid w:val="0FBC7D09"/>
    <w:rsid w:val="0FF65E4F"/>
    <w:rsid w:val="101C71B4"/>
    <w:rsid w:val="10404D5C"/>
    <w:rsid w:val="108863D4"/>
    <w:rsid w:val="114747BB"/>
    <w:rsid w:val="11782BE2"/>
    <w:rsid w:val="12060CAE"/>
    <w:rsid w:val="122A220C"/>
    <w:rsid w:val="1233013E"/>
    <w:rsid w:val="12B00948"/>
    <w:rsid w:val="12FF1A40"/>
    <w:rsid w:val="13054B8A"/>
    <w:rsid w:val="13596EAB"/>
    <w:rsid w:val="13BA0B3A"/>
    <w:rsid w:val="13C65C0F"/>
    <w:rsid w:val="143626A0"/>
    <w:rsid w:val="143D06DE"/>
    <w:rsid w:val="143E66F8"/>
    <w:rsid w:val="14706BA3"/>
    <w:rsid w:val="1527455E"/>
    <w:rsid w:val="152C2AC9"/>
    <w:rsid w:val="153E0A4F"/>
    <w:rsid w:val="155344FA"/>
    <w:rsid w:val="15881C1F"/>
    <w:rsid w:val="15D47E60"/>
    <w:rsid w:val="15EA5925"/>
    <w:rsid w:val="16207F87"/>
    <w:rsid w:val="16281FDB"/>
    <w:rsid w:val="16413ED4"/>
    <w:rsid w:val="16766603"/>
    <w:rsid w:val="168D7F00"/>
    <w:rsid w:val="16A44284"/>
    <w:rsid w:val="16AF622D"/>
    <w:rsid w:val="16CB4BDB"/>
    <w:rsid w:val="16E47BF8"/>
    <w:rsid w:val="16F91AAB"/>
    <w:rsid w:val="173040BF"/>
    <w:rsid w:val="17352151"/>
    <w:rsid w:val="174B4F8E"/>
    <w:rsid w:val="1753255E"/>
    <w:rsid w:val="176E3905"/>
    <w:rsid w:val="17900C69"/>
    <w:rsid w:val="1797464F"/>
    <w:rsid w:val="17E165B7"/>
    <w:rsid w:val="180429C4"/>
    <w:rsid w:val="18266D3F"/>
    <w:rsid w:val="1833416F"/>
    <w:rsid w:val="18493212"/>
    <w:rsid w:val="184E6707"/>
    <w:rsid w:val="188655E3"/>
    <w:rsid w:val="18D8177E"/>
    <w:rsid w:val="18E72C92"/>
    <w:rsid w:val="19165065"/>
    <w:rsid w:val="19481100"/>
    <w:rsid w:val="19A60BA5"/>
    <w:rsid w:val="19B5395B"/>
    <w:rsid w:val="19C06599"/>
    <w:rsid w:val="19EE73F5"/>
    <w:rsid w:val="1A6E681F"/>
    <w:rsid w:val="1AA37116"/>
    <w:rsid w:val="1AB119E7"/>
    <w:rsid w:val="1B0E67CD"/>
    <w:rsid w:val="1B6A4A2E"/>
    <w:rsid w:val="1B896827"/>
    <w:rsid w:val="1BAB478B"/>
    <w:rsid w:val="1BB24CF2"/>
    <w:rsid w:val="1BF34408"/>
    <w:rsid w:val="1C4D6134"/>
    <w:rsid w:val="1C6B12C5"/>
    <w:rsid w:val="1C91298B"/>
    <w:rsid w:val="1C924347"/>
    <w:rsid w:val="1CB87F47"/>
    <w:rsid w:val="1CD502D3"/>
    <w:rsid w:val="1D095663"/>
    <w:rsid w:val="1D0B3F3C"/>
    <w:rsid w:val="1D0F7C93"/>
    <w:rsid w:val="1D325D89"/>
    <w:rsid w:val="1D832054"/>
    <w:rsid w:val="1D86415E"/>
    <w:rsid w:val="1DBE19B0"/>
    <w:rsid w:val="1DE94972"/>
    <w:rsid w:val="1E0B467D"/>
    <w:rsid w:val="1E5E5E89"/>
    <w:rsid w:val="1E747998"/>
    <w:rsid w:val="1E93432D"/>
    <w:rsid w:val="1EA36E2C"/>
    <w:rsid w:val="1F2E644A"/>
    <w:rsid w:val="1F5A3B6E"/>
    <w:rsid w:val="1F8B3B8B"/>
    <w:rsid w:val="1FA136BE"/>
    <w:rsid w:val="1FB56853"/>
    <w:rsid w:val="1FBD2E0F"/>
    <w:rsid w:val="1FD030D3"/>
    <w:rsid w:val="1FD433BB"/>
    <w:rsid w:val="1FE4501E"/>
    <w:rsid w:val="20C5141C"/>
    <w:rsid w:val="20DD502F"/>
    <w:rsid w:val="20FB77F4"/>
    <w:rsid w:val="210B273E"/>
    <w:rsid w:val="215F73EA"/>
    <w:rsid w:val="21B46C7A"/>
    <w:rsid w:val="21D553E7"/>
    <w:rsid w:val="21E37E67"/>
    <w:rsid w:val="21F43ABB"/>
    <w:rsid w:val="22184D77"/>
    <w:rsid w:val="229976A0"/>
    <w:rsid w:val="22A3585D"/>
    <w:rsid w:val="231F144B"/>
    <w:rsid w:val="23237091"/>
    <w:rsid w:val="2350612F"/>
    <w:rsid w:val="237F25CE"/>
    <w:rsid w:val="238528F8"/>
    <w:rsid w:val="243D7F13"/>
    <w:rsid w:val="245A71CF"/>
    <w:rsid w:val="24691587"/>
    <w:rsid w:val="247A4D13"/>
    <w:rsid w:val="24893FAB"/>
    <w:rsid w:val="24952A74"/>
    <w:rsid w:val="249B154A"/>
    <w:rsid w:val="24BB4B12"/>
    <w:rsid w:val="24D20BF3"/>
    <w:rsid w:val="24D27FF5"/>
    <w:rsid w:val="25216C5B"/>
    <w:rsid w:val="25971C42"/>
    <w:rsid w:val="25AE2D68"/>
    <w:rsid w:val="25C26F45"/>
    <w:rsid w:val="260B27E7"/>
    <w:rsid w:val="261F3B09"/>
    <w:rsid w:val="26733D00"/>
    <w:rsid w:val="26C83CEF"/>
    <w:rsid w:val="26FC458B"/>
    <w:rsid w:val="26FC7CDF"/>
    <w:rsid w:val="27201DB5"/>
    <w:rsid w:val="274912B9"/>
    <w:rsid w:val="27521DE6"/>
    <w:rsid w:val="277F3214"/>
    <w:rsid w:val="279544FE"/>
    <w:rsid w:val="27B25A4E"/>
    <w:rsid w:val="27B931BF"/>
    <w:rsid w:val="27BC6F8B"/>
    <w:rsid w:val="27C732C3"/>
    <w:rsid w:val="27EA0D51"/>
    <w:rsid w:val="27EA4CD2"/>
    <w:rsid w:val="281737E8"/>
    <w:rsid w:val="284C2082"/>
    <w:rsid w:val="284C7467"/>
    <w:rsid w:val="286D7A74"/>
    <w:rsid w:val="28754585"/>
    <w:rsid w:val="28CA1B43"/>
    <w:rsid w:val="28D81C9F"/>
    <w:rsid w:val="28DE3326"/>
    <w:rsid w:val="291B0D03"/>
    <w:rsid w:val="29287CE8"/>
    <w:rsid w:val="29607747"/>
    <w:rsid w:val="29A266C5"/>
    <w:rsid w:val="29B939E7"/>
    <w:rsid w:val="29D502FB"/>
    <w:rsid w:val="29FA13DE"/>
    <w:rsid w:val="2A096496"/>
    <w:rsid w:val="2A8D1131"/>
    <w:rsid w:val="2A9F1E29"/>
    <w:rsid w:val="2AB83EBA"/>
    <w:rsid w:val="2AF6047A"/>
    <w:rsid w:val="2B436740"/>
    <w:rsid w:val="2B4F6601"/>
    <w:rsid w:val="2B5D3F67"/>
    <w:rsid w:val="2B6B0458"/>
    <w:rsid w:val="2BAC62BA"/>
    <w:rsid w:val="2BB21D6B"/>
    <w:rsid w:val="2BC419C2"/>
    <w:rsid w:val="2BF47D7B"/>
    <w:rsid w:val="2BF732F3"/>
    <w:rsid w:val="2C3167C0"/>
    <w:rsid w:val="2C7C5209"/>
    <w:rsid w:val="2C9B5E00"/>
    <w:rsid w:val="2CE12625"/>
    <w:rsid w:val="2D362A2D"/>
    <w:rsid w:val="2D6745FE"/>
    <w:rsid w:val="2D941716"/>
    <w:rsid w:val="2DBD14A3"/>
    <w:rsid w:val="2DCC7F41"/>
    <w:rsid w:val="2DE84511"/>
    <w:rsid w:val="2E077CEB"/>
    <w:rsid w:val="2E354F40"/>
    <w:rsid w:val="2E5844D8"/>
    <w:rsid w:val="2E8D2504"/>
    <w:rsid w:val="2EB55486"/>
    <w:rsid w:val="2EB72749"/>
    <w:rsid w:val="2EC2095F"/>
    <w:rsid w:val="2F3C3A3F"/>
    <w:rsid w:val="2F7767B0"/>
    <w:rsid w:val="2FA7BD84"/>
    <w:rsid w:val="2FB51FE9"/>
    <w:rsid w:val="2FC13AAC"/>
    <w:rsid w:val="2FDE6C75"/>
    <w:rsid w:val="2FF93EEC"/>
    <w:rsid w:val="2FFF68C3"/>
    <w:rsid w:val="30085F1C"/>
    <w:rsid w:val="300928A1"/>
    <w:rsid w:val="301A0EFB"/>
    <w:rsid w:val="303314BA"/>
    <w:rsid w:val="304E19C1"/>
    <w:rsid w:val="30783642"/>
    <w:rsid w:val="30841275"/>
    <w:rsid w:val="30AF49FD"/>
    <w:rsid w:val="3199238B"/>
    <w:rsid w:val="31C928BC"/>
    <w:rsid w:val="328274A7"/>
    <w:rsid w:val="329C72F8"/>
    <w:rsid w:val="32C43257"/>
    <w:rsid w:val="32C6518A"/>
    <w:rsid w:val="32D465EB"/>
    <w:rsid w:val="32F34A2C"/>
    <w:rsid w:val="33086AB8"/>
    <w:rsid w:val="331A47FA"/>
    <w:rsid w:val="33227143"/>
    <w:rsid w:val="334B6EA6"/>
    <w:rsid w:val="33771904"/>
    <w:rsid w:val="33980D28"/>
    <w:rsid w:val="33C024F3"/>
    <w:rsid w:val="33FA7744"/>
    <w:rsid w:val="341229B0"/>
    <w:rsid w:val="341D3605"/>
    <w:rsid w:val="34391335"/>
    <w:rsid w:val="345433FB"/>
    <w:rsid w:val="345674A5"/>
    <w:rsid w:val="347041D5"/>
    <w:rsid w:val="34977F25"/>
    <w:rsid w:val="34FF6B06"/>
    <w:rsid w:val="351E63DD"/>
    <w:rsid w:val="359262DF"/>
    <w:rsid w:val="35A67C61"/>
    <w:rsid w:val="361E2E7C"/>
    <w:rsid w:val="365D24F5"/>
    <w:rsid w:val="36B91204"/>
    <w:rsid w:val="36DB66FA"/>
    <w:rsid w:val="36EE7787"/>
    <w:rsid w:val="36F72464"/>
    <w:rsid w:val="37025AC8"/>
    <w:rsid w:val="37A77D2B"/>
    <w:rsid w:val="37C511DD"/>
    <w:rsid w:val="37E95E38"/>
    <w:rsid w:val="380A4B6E"/>
    <w:rsid w:val="381C0842"/>
    <w:rsid w:val="383D7513"/>
    <w:rsid w:val="38451629"/>
    <w:rsid w:val="3889027D"/>
    <w:rsid w:val="389318CB"/>
    <w:rsid w:val="38C46C41"/>
    <w:rsid w:val="38DD5D05"/>
    <w:rsid w:val="38F3765B"/>
    <w:rsid w:val="38FA38FD"/>
    <w:rsid w:val="39540B2A"/>
    <w:rsid w:val="39562851"/>
    <w:rsid w:val="39965751"/>
    <w:rsid w:val="39C944DB"/>
    <w:rsid w:val="39D81656"/>
    <w:rsid w:val="3A0D1B30"/>
    <w:rsid w:val="3A2B64BA"/>
    <w:rsid w:val="3A426A4C"/>
    <w:rsid w:val="3A6E266D"/>
    <w:rsid w:val="3A7E1793"/>
    <w:rsid w:val="3AF771DF"/>
    <w:rsid w:val="3B0A3891"/>
    <w:rsid w:val="3B18052B"/>
    <w:rsid w:val="3B3B0E06"/>
    <w:rsid w:val="3BB02D7C"/>
    <w:rsid w:val="3C112F8A"/>
    <w:rsid w:val="3C2A743B"/>
    <w:rsid w:val="3C3B5B95"/>
    <w:rsid w:val="3CA05E05"/>
    <w:rsid w:val="3CB674C6"/>
    <w:rsid w:val="3CF10852"/>
    <w:rsid w:val="3CF36FB5"/>
    <w:rsid w:val="3D23275A"/>
    <w:rsid w:val="3D2E17CA"/>
    <w:rsid w:val="3D7D7E5B"/>
    <w:rsid w:val="3DC845EF"/>
    <w:rsid w:val="3DD47EFF"/>
    <w:rsid w:val="3DF24EAC"/>
    <w:rsid w:val="3DF655D4"/>
    <w:rsid w:val="3E465893"/>
    <w:rsid w:val="3EB65F9B"/>
    <w:rsid w:val="3EBD5B05"/>
    <w:rsid w:val="3EC22781"/>
    <w:rsid w:val="3EC263EA"/>
    <w:rsid w:val="3ECD3C6B"/>
    <w:rsid w:val="3ED94745"/>
    <w:rsid w:val="3F690FFA"/>
    <w:rsid w:val="3F9E42D8"/>
    <w:rsid w:val="3FC84AEB"/>
    <w:rsid w:val="3FCA0289"/>
    <w:rsid w:val="3FEA0E78"/>
    <w:rsid w:val="3FF752C3"/>
    <w:rsid w:val="3FFE3277"/>
    <w:rsid w:val="402569B7"/>
    <w:rsid w:val="40364FF9"/>
    <w:rsid w:val="40642A31"/>
    <w:rsid w:val="409235F9"/>
    <w:rsid w:val="40A753BD"/>
    <w:rsid w:val="40DE6ABE"/>
    <w:rsid w:val="410C7C85"/>
    <w:rsid w:val="41230F76"/>
    <w:rsid w:val="41531602"/>
    <w:rsid w:val="417A3802"/>
    <w:rsid w:val="4251418C"/>
    <w:rsid w:val="42587410"/>
    <w:rsid w:val="428D0B18"/>
    <w:rsid w:val="429D75A2"/>
    <w:rsid w:val="42AD18FE"/>
    <w:rsid w:val="42B91D52"/>
    <w:rsid w:val="42BF7305"/>
    <w:rsid w:val="42EA799C"/>
    <w:rsid w:val="43313FFC"/>
    <w:rsid w:val="4379364E"/>
    <w:rsid w:val="43884ABF"/>
    <w:rsid w:val="43A56DFA"/>
    <w:rsid w:val="441E42EE"/>
    <w:rsid w:val="44631639"/>
    <w:rsid w:val="446D706D"/>
    <w:rsid w:val="44BF161D"/>
    <w:rsid w:val="44DF2D95"/>
    <w:rsid w:val="450E2C45"/>
    <w:rsid w:val="45216368"/>
    <w:rsid w:val="45236AD0"/>
    <w:rsid w:val="452454F2"/>
    <w:rsid w:val="45507883"/>
    <w:rsid w:val="45943594"/>
    <w:rsid w:val="459715A6"/>
    <w:rsid w:val="45A02594"/>
    <w:rsid w:val="45CF5DC3"/>
    <w:rsid w:val="45D10C67"/>
    <w:rsid w:val="45D46B6F"/>
    <w:rsid w:val="466409ED"/>
    <w:rsid w:val="466753B0"/>
    <w:rsid w:val="467E7FA4"/>
    <w:rsid w:val="46CE1383"/>
    <w:rsid w:val="46F25714"/>
    <w:rsid w:val="472265C3"/>
    <w:rsid w:val="475A7970"/>
    <w:rsid w:val="47755530"/>
    <w:rsid w:val="47861873"/>
    <w:rsid w:val="47906BA6"/>
    <w:rsid w:val="47CA253A"/>
    <w:rsid w:val="47F97F94"/>
    <w:rsid w:val="4830555C"/>
    <w:rsid w:val="4883614D"/>
    <w:rsid w:val="48906A69"/>
    <w:rsid w:val="48B6041B"/>
    <w:rsid w:val="48B66823"/>
    <w:rsid w:val="48BC3476"/>
    <w:rsid w:val="48EB3EFE"/>
    <w:rsid w:val="491935CB"/>
    <w:rsid w:val="49394074"/>
    <w:rsid w:val="49722352"/>
    <w:rsid w:val="49AE56CA"/>
    <w:rsid w:val="49E503E1"/>
    <w:rsid w:val="4A2125C5"/>
    <w:rsid w:val="4A262B85"/>
    <w:rsid w:val="4A2F7392"/>
    <w:rsid w:val="4A6E1D21"/>
    <w:rsid w:val="4AA23A8D"/>
    <w:rsid w:val="4AF61407"/>
    <w:rsid w:val="4B80387A"/>
    <w:rsid w:val="4B9A53A5"/>
    <w:rsid w:val="4BDD7B44"/>
    <w:rsid w:val="4BDE7713"/>
    <w:rsid w:val="4BEF2F92"/>
    <w:rsid w:val="4C04478B"/>
    <w:rsid w:val="4C162E58"/>
    <w:rsid w:val="4C3D113C"/>
    <w:rsid w:val="4C9219BB"/>
    <w:rsid w:val="4CF20821"/>
    <w:rsid w:val="4D02503D"/>
    <w:rsid w:val="4D0B0C3B"/>
    <w:rsid w:val="4D4F0B2E"/>
    <w:rsid w:val="4D5E7958"/>
    <w:rsid w:val="4D603578"/>
    <w:rsid w:val="4D70170E"/>
    <w:rsid w:val="4DD51332"/>
    <w:rsid w:val="4DDB439D"/>
    <w:rsid w:val="4DEF56FA"/>
    <w:rsid w:val="4E1A4EAE"/>
    <w:rsid w:val="4E2770E9"/>
    <w:rsid w:val="4E3C5083"/>
    <w:rsid w:val="4E5C624D"/>
    <w:rsid w:val="4E8C4B6A"/>
    <w:rsid w:val="4E910A3A"/>
    <w:rsid w:val="4EA467B9"/>
    <w:rsid w:val="4EC46E05"/>
    <w:rsid w:val="4EFC22AE"/>
    <w:rsid w:val="4F0A685C"/>
    <w:rsid w:val="4F375AAF"/>
    <w:rsid w:val="4FB64544"/>
    <w:rsid w:val="4FCA7E3C"/>
    <w:rsid w:val="4FD125B9"/>
    <w:rsid w:val="4FF0088A"/>
    <w:rsid w:val="50216C63"/>
    <w:rsid w:val="50CD6207"/>
    <w:rsid w:val="50CF3D2E"/>
    <w:rsid w:val="50D36B7A"/>
    <w:rsid w:val="50E27A87"/>
    <w:rsid w:val="515D7B14"/>
    <w:rsid w:val="517A42F9"/>
    <w:rsid w:val="518A79B5"/>
    <w:rsid w:val="51CD3C78"/>
    <w:rsid w:val="5252635E"/>
    <w:rsid w:val="52C330FB"/>
    <w:rsid w:val="52CF2970"/>
    <w:rsid w:val="53010005"/>
    <w:rsid w:val="531A2133"/>
    <w:rsid w:val="53392DD0"/>
    <w:rsid w:val="53534E78"/>
    <w:rsid w:val="53630C7E"/>
    <w:rsid w:val="538A34C1"/>
    <w:rsid w:val="538A4FA6"/>
    <w:rsid w:val="53AC321C"/>
    <w:rsid w:val="53B11D6B"/>
    <w:rsid w:val="53C96A6C"/>
    <w:rsid w:val="53E21FCA"/>
    <w:rsid w:val="54A1075C"/>
    <w:rsid w:val="54A56C51"/>
    <w:rsid w:val="54E61131"/>
    <w:rsid w:val="55120101"/>
    <w:rsid w:val="55707574"/>
    <w:rsid w:val="55B6789C"/>
    <w:rsid w:val="56376902"/>
    <w:rsid w:val="56382375"/>
    <w:rsid w:val="565D0A3A"/>
    <w:rsid w:val="567A13BB"/>
    <w:rsid w:val="568B315E"/>
    <w:rsid w:val="56B319F7"/>
    <w:rsid w:val="56D36A1E"/>
    <w:rsid w:val="56DC513F"/>
    <w:rsid w:val="56E117CD"/>
    <w:rsid w:val="56F93DF6"/>
    <w:rsid w:val="572D0377"/>
    <w:rsid w:val="573F1679"/>
    <w:rsid w:val="5781168A"/>
    <w:rsid w:val="578A1A6E"/>
    <w:rsid w:val="57B45B67"/>
    <w:rsid w:val="57B4790F"/>
    <w:rsid w:val="57D3787C"/>
    <w:rsid w:val="581C244A"/>
    <w:rsid w:val="58DC42A6"/>
    <w:rsid w:val="58E27B71"/>
    <w:rsid w:val="58E67486"/>
    <w:rsid w:val="58F610D5"/>
    <w:rsid w:val="58FF0BAB"/>
    <w:rsid w:val="593067C0"/>
    <w:rsid w:val="593E7DE4"/>
    <w:rsid w:val="59794D43"/>
    <w:rsid w:val="598242B3"/>
    <w:rsid w:val="5995211C"/>
    <w:rsid w:val="59A467EA"/>
    <w:rsid w:val="59B5540F"/>
    <w:rsid w:val="59C24FC3"/>
    <w:rsid w:val="5A137381"/>
    <w:rsid w:val="5A23577D"/>
    <w:rsid w:val="5ADD7786"/>
    <w:rsid w:val="5B073F40"/>
    <w:rsid w:val="5B734753"/>
    <w:rsid w:val="5BA97E2D"/>
    <w:rsid w:val="5BFC534A"/>
    <w:rsid w:val="5C01066C"/>
    <w:rsid w:val="5C0F29E5"/>
    <w:rsid w:val="5C1B21B5"/>
    <w:rsid w:val="5C980D28"/>
    <w:rsid w:val="5CAA12E7"/>
    <w:rsid w:val="5CB36E99"/>
    <w:rsid w:val="5CF32170"/>
    <w:rsid w:val="5D035418"/>
    <w:rsid w:val="5D0F745E"/>
    <w:rsid w:val="5D5E00ED"/>
    <w:rsid w:val="5D8E5F10"/>
    <w:rsid w:val="5DA01A68"/>
    <w:rsid w:val="5DF943F4"/>
    <w:rsid w:val="5E1B78BB"/>
    <w:rsid w:val="5E2336EC"/>
    <w:rsid w:val="5E5628E3"/>
    <w:rsid w:val="5EBC62A8"/>
    <w:rsid w:val="5EBF3633"/>
    <w:rsid w:val="5ED32523"/>
    <w:rsid w:val="5F021399"/>
    <w:rsid w:val="5F1E5F5B"/>
    <w:rsid w:val="5F714FF4"/>
    <w:rsid w:val="5FAD7930"/>
    <w:rsid w:val="5FB55714"/>
    <w:rsid w:val="5FE16947"/>
    <w:rsid w:val="603B4F3C"/>
    <w:rsid w:val="6073279B"/>
    <w:rsid w:val="609D0F90"/>
    <w:rsid w:val="60DD03E1"/>
    <w:rsid w:val="60E730EB"/>
    <w:rsid w:val="61262235"/>
    <w:rsid w:val="612C2AD6"/>
    <w:rsid w:val="61474730"/>
    <w:rsid w:val="61515168"/>
    <w:rsid w:val="61615E08"/>
    <w:rsid w:val="61AE7BC4"/>
    <w:rsid w:val="61E57855"/>
    <w:rsid w:val="61E72BEC"/>
    <w:rsid w:val="625D0F94"/>
    <w:rsid w:val="625E7EBB"/>
    <w:rsid w:val="628C4DBB"/>
    <w:rsid w:val="62B93C55"/>
    <w:rsid w:val="62C85D66"/>
    <w:rsid w:val="62CC35EB"/>
    <w:rsid w:val="62EE2739"/>
    <w:rsid w:val="63037A20"/>
    <w:rsid w:val="63163A3E"/>
    <w:rsid w:val="634113E9"/>
    <w:rsid w:val="63615055"/>
    <w:rsid w:val="63750D66"/>
    <w:rsid w:val="63905096"/>
    <w:rsid w:val="63AA4459"/>
    <w:rsid w:val="63D954D3"/>
    <w:rsid w:val="63E957B8"/>
    <w:rsid w:val="63F21B73"/>
    <w:rsid w:val="6400087E"/>
    <w:rsid w:val="64153CF6"/>
    <w:rsid w:val="64471F6E"/>
    <w:rsid w:val="6473010E"/>
    <w:rsid w:val="648A46E4"/>
    <w:rsid w:val="64B42794"/>
    <w:rsid w:val="64D52CDD"/>
    <w:rsid w:val="64DA2A98"/>
    <w:rsid w:val="64EC202D"/>
    <w:rsid w:val="650F4BE9"/>
    <w:rsid w:val="65262EAA"/>
    <w:rsid w:val="654D50D6"/>
    <w:rsid w:val="65900F76"/>
    <w:rsid w:val="65BB1D5E"/>
    <w:rsid w:val="66283729"/>
    <w:rsid w:val="6659611C"/>
    <w:rsid w:val="66636AB9"/>
    <w:rsid w:val="667800BA"/>
    <w:rsid w:val="66D529D1"/>
    <w:rsid w:val="66E33816"/>
    <w:rsid w:val="66E53109"/>
    <w:rsid w:val="6731162E"/>
    <w:rsid w:val="67317420"/>
    <w:rsid w:val="67536467"/>
    <w:rsid w:val="675D5DBC"/>
    <w:rsid w:val="676D324D"/>
    <w:rsid w:val="67891494"/>
    <w:rsid w:val="68352AF9"/>
    <w:rsid w:val="68376930"/>
    <w:rsid w:val="683975EA"/>
    <w:rsid w:val="685C2EAD"/>
    <w:rsid w:val="68663B55"/>
    <w:rsid w:val="686723EB"/>
    <w:rsid w:val="686E0E64"/>
    <w:rsid w:val="68943AAC"/>
    <w:rsid w:val="68C5210E"/>
    <w:rsid w:val="68CE3643"/>
    <w:rsid w:val="68EA14B1"/>
    <w:rsid w:val="690D48A3"/>
    <w:rsid w:val="69230C63"/>
    <w:rsid w:val="69453654"/>
    <w:rsid w:val="696434DB"/>
    <w:rsid w:val="69964E94"/>
    <w:rsid w:val="6A1074F7"/>
    <w:rsid w:val="6A1526D6"/>
    <w:rsid w:val="6A4C5023"/>
    <w:rsid w:val="6A5F3B4B"/>
    <w:rsid w:val="6A8C7A20"/>
    <w:rsid w:val="6AA83A17"/>
    <w:rsid w:val="6AC20063"/>
    <w:rsid w:val="6AC431C7"/>
    <w:rsid w:val="6AD07963"/>
    <w:rsid w:val="6B1F6996"/>
    <w:rsid w:val="6B582042"/>
    <w:rsid w:val="6B8C1C30"/>
    <w:rsid w:val="6B9F3A1B"/>
    <w:rsid w:val="6BB713A0"/>
    <w:rsid w:val="6BB804D0"/>
    <w:rsid w:val="6BCF402A"/>
    <w:rsid w:val="6C0C15EF"/>
    <w:rsid w:val="6C113BB4"/>
    <w:rsid w:val="6C492838"/>
    <w:rsid w:val="6D0609E6"/>
    <w:rsid w:val="6D2A0812"/>
    <w:rsid w:val="6D405B13"/>
    <w:rsid w:val="6D577AA5"/>
    <w:rsid w:val="6D632980"/>
    <w:rsid w:val="6DFF4322"/>
    <w:rsid w:val="6E0F5BD9"/>
    <w:rsid w:val="6E533D98"/>
    <w:rsid w:val="6E5F461D"/>
    <w:rsid w:val="6E732015"/>
    <w:rsid w:val="6E7A184A"/>
    <w:rsid w:val="6EF634B7"/>
    <w:rsid w:val="6F0F7267"/>
    <w:rsid w:val="6F5953DE"/>
    <w:rsid w:val="6F7A6D8C"/>
    <w:rsid w:val="6F8A1A3C"/>
    <w:rsid w:val="6FE07671"/>
    <w:rsid w:val="6FE91028"/>
    <w:rsid w:val="70150E0D"/>
    <w:rsid w:val="70151979"/>
    <w:rsid w:val="706C3987"/>
    <w:rsid w:val="70A41DEC"/>
    <w:rsid w:val="70B0488B"/>
    <w:rsid w:val="70C65160"/>
    <w:rsid w:val="70DD36C8"/>
    <w:rsid w:val="70FC294E"/>
    <w:rsid w:val="710161BB"/>
    <w:rsid w:val="710169EE"/>
    <w:rsid w:val="710669AC"/>
    <w:rsid w:val="710C5236"/>
    <w:rsid w:val="713A39CC"/>
    <w:rsid w:val="71837A19"/>
    <w:rsid w:val="720542C3"/>
    <w:rsid w:val="722317DB"/>
    <w:rsid w:val="72C0166C"/>
    <w:rsid w:val="72CC4119"/>
    <w:rsid w:val="730C2D14"/>
    <w:rsid w:val="73165749"/>
    <w:rsid w:val="73244795"/>
    <w:rsid w:val="73275EED"/>
    <w:rsid w:val="73A77DB9"/>
    <w:rsid w:val="73AF42AF"/>
    <w:rsid w:val="73F53C66"/>
    <w:rsid w:val="741F3448"/>
    <w:rsid w:val="743A19BF"/>
    <w:rsid w:val="74564C98"/>
    <w:rsid w:val="746D4602"/>
    <w:rsid w:val="74811FAE"/>
    <w:rsid w:val="7497789D"/>
    <w:rsid w:val="74AF0266"/>
    <w:rsid w:val="74D36D42"/>
    <w:rsid w:val="74DE12C2"/>
    <w:rsid w:val="74E21280"/>
    <w:rsid w:val="755F5223"/>
    <w:rsid w:val="75731DE4"/>
    <w:rsid w:val="75875DBF"/>
    <w:rsid w:val="75AC4A24"/>
    <w:rsid w:val="76B830FE"/>
    <w:rsid w:val="76DC560E"/>
    <w:rsid w:val="76E3071E"/>
    <w:rsid w:val="76FD5F03"/>
    <w:rsid w:val="770844AD"/>
    <w:rsid w:val="774C3E15"/>
    <w:rsid w:val="77530D68"/>
    <w:rsid w:val="776D5B51"/>
    <w:rsid w:val="77F552C1"/>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7A2AED"/>
    <w:rsid w:val="7A8C77A7"/>
    <w:rsid w:val="7A9B605F"/>
    <w:rsid w:val="7AC0780A"/>
    <w:rsid w:val="7AC8069F"/>
    <w:rsid w:val="7ADB1CC6"/>
    <w:rsid w:val="7ADF39A8"/>
    <w:rsid w:val="7AEA338E"/>
    <w:rsid w:val="7AFF0B90"/>
    <w:rsid w:val="7B2E2AF6"/>
    <w:rsid w:val="7B3A054B"/>
    <w:rsid w:val="7B4F4292"/>
    <w:rsid w:val="7B801174"/>
    <w:rsid w:val="7B894049"/>
    <w:rsid w:val="7BD03867"/>
    <w:rsid w:val="7BFC7DE1"/>
    <w:rsid w:val="7BFFB6EF"/>
    <w:rsid w:val="7C021FA7"/>
    <w:rsid w:val="7C3F7266"/>
    <w:rsid w:val="7C486BBE"/>
    <w:rsid w:val="7C503D93"/>
    <w:rsid w:val="7C597158"/>
    <w:rsid w:val="7D245671"/>
    <w:rsid w:val="7D3D633F"/>
    <w:rsid w:val="7D440915"/>
    <w:rsid w:val="7D4B62EB"/>
    <w:rsid w:val="7D8E5D5D"/>
    <w:rsid w:val="7D902DBD"/>
    <w:rsid w:val="7DA46C49"/>
    <w:rsid w:val="7E2B3A18"/>
    <w:rsid w:val="7E5D2521"/>
    <w:rsid w:val="7E7C4C45"/>
    <w:rsid w:val="7E92342D"/>
    <w:rsid w:val="7EEE6FF3"/>
    <w:rsid w:val="7EFD6E22"/>
    <w:rsid w:val="7F160899"/>
    <w:rsid w:val="7F4C286A"/>
    <w:rsid w:val="7F791185"/>
    <w:rsid w:val="7FA25DA6"/>
    <w:rsid w:val="7FB039CB"/>
    <w:rsid w:val="7FC93EBA"/>
    <w:rsid w:val="7FD9374A"/>
    <w:rsid w:val="917B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B402A"/>
  <w15:docId w15:val="{F406B235-596D-409E-934A-41DB7190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480"/>
      <w:jc w:val="both"/>
    </w:pPr>
    <w:rPr>
      <w:kern w:val="2"/>
      <w:sz w:val="24"/>
      <w:szCs w:val="24"/>
    </w:rPr>
  </w:style>
  <w:style w:type="paragraph" w:styleId="2">
    <w:name w:val="heading 2"/>
    <w:basedOn w:val="a"/>
    <w:next w:val="a"/>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semiHidden/>
    <w:unhideWhenUsed/>
    <w:qFormat/>
    <w:pPr>
      <w:keepNext/>
      <w:keepLines/>
      <w:spacing w:before="260" w:after="260" w:line="416" w:lineRule="auto"/>
      <w:outlineLvl w:val="2"/>
    </w:pPr>
    <w:rPr>
      <w:b/>
      <w:bCs/>
      <w:sz w:val="32"/>
      <w:szCs w:val="32"/>
    </w:rPr>
  </w:style>
  <w:style w:type="paragraph" w:styleId="4">
    <w:name w:val="heading 4"/>
    <w:basedOn w:val="a"/>
    <w:next w:val="a"/>
    <w:autoRedefine/>
    <w:semiHidden/>
    <w:unhideWhenUsed/>
    <w:qFormat/>
    <w:pPr>
      <w:keepNext/>
      <w:keepLines/>
      <w:spacing w:before="280" w:after="290" w:line="372" w:lineRule="auto"/>
      <w:outlineLvl w:val="3"/>
    </w:pPr>
    <w:rPr>
      <w:rFonts w:ascii="Arial" w:hAnsi="Arial"/>
      <w:b/>
      <w:sz w:val="28"/>
    </w:rPr>
  </w:style>
  <w:style w:type="paragraph" w:styleId="5">
    <w:name w:val="heading 5"/>
    <w:basedOn w:val="a"/>
    <w:next w:val="a"/>
    <w:autoRedefine/>
    <w:semiHidden/>
    <w:unhideWhenUsed/>
    <w:qFormat/>
    <w:pPr>
      <w:keepNext/>
      <w:keepLines/>
      <w:spacing w:before="280" w:after="290" w:line="372" w:lineRule="auto"/>
      <w:outlineLvl w:val="4"/>
    </w:pPr>
    <w:rPr>
      <w:rFonts w:asciiTheme="minorHAnsi" w:hAnsiTheme="minorHAns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pPr>
      <w:spacing w:line="240" w:lineRule="auto"/>
    </w:pPr>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autoRedefine/>
    <w:qFormat/>
    <w:rPr>
      <w:b/>
      <w:bCs/>
    </w:rPr>
  </w:style>
  <w:style w:type="character" w:styleId="ab">
    <w:name w:val="Strong"/>
    <w:basedOn w:val="a0"/>
    <w:autoRedefine/>
    <w:uiPriority w:val="22"/>
    <w:qFormat/>
    <w:rPr>
      <w:b/>
      <w:bCs/>
    </w:rPr>
  </w:style>
  <w:style w:type="character" w:styleId="ac">
    <w:name w:val="Emphasis"/>
    <w:basedOn w:val="a0"/>
    <w:autoRedefine/>
    <w:uiPriority w:val="20"/>
    <w:qFormat/>
    <w:rPr>
      <w:i/>
      <w:iCs/>
    </w:rPr>
  </w:style>
  <w:style w:type="character" w:styleId="ad">
    <w:name w:val="Hyperlink"/>
    <w:basedOn w:val="a0"/>
    <w:autoRedefine/>
    <w:qFormat/>
    <w:rPr>
      <w:color w:val="0000FF"/>
      <w:u w:val="single"/>
    </w:rPr>
  </w:style>
  <w:style w:type="character" w:styleId="ae">
    <w:name w:val="annotation reference"/>
    <w:basedOn w:val="a0"/>
    <w:autoRedefine/>
    <w:qFormat/>
    <w:rPr>
      <w:sz w:val="21"/>
      <w:szCs w:val="21"/>
    </w:rPr>
  </w:style>
  <w:style w:type="character" w:customStyle="1" w:styleId="a4">
    <w:name w:val="批注文字 字符"/>
    <w:basedOn w:val="a0"/>
    <w:link w:val="a3"/>
    <w:autoRedefine/>
    <w:qFormat/>
    <w:rPr>
      <w:kern w:val="2"/>
      <w:sz w:val="24"/>
      <w:szCs w:val="24"/>
    </w:rPr>
  </w:style>
  <w:style w:type="character" w:customStyle="1" w:styleId="aa">
    <w:name w:val="批注主题 字符"/>
    <w:basedOn w:val="a4"/>
    <w:link w:val="a9"/>
    <w:autoRedefine/>
    <w:qFormat/>
    <w:rPr>
      <w:b/>
      <w:bCs/>
      <w:kern w:val="2"/>
      <w:sz w:val="24"/>
      <w:szCs w:val="24"/>
    </w:rPr>
  </w:style>
  <w:style w:type="character" w:customStyle="1" w:styleId="a6">
    <w:name w:val="批注框文本 字符"/>
    <w:basedOn w:val="a0"/>
    <w:link w:val="a5"/>
    <w:autoRedefine/>
    <w:qFormat/>
    <w:rPr>
      <w:kern w:val="2"/>
      <w:sz w:val="18"/>
      <w:szCs w:val="18"/>
    </w:rPr>
  </w:style>
  <w:style w:type="paragraph" w:customStyle="1" w:styleId="1">
    <w:name w:val="修订1"/>
    <w:autoRedefine/>
    <w:hidden/>
    <w:uiPriority w:val="99"/>
    <w:semiHidden/>
    <w:qFormat/>
    <w:rPr>
      <w:kern w:val="2"/>
      <w:sz w:val="24"/>
      <w:szCs w:val="24"/>
    </w:rPr>
  </w:style>
  <w:style w:type="character" w:customStyle="1" w:styleId="30">
    <w:name w:val="标题 3 字符"/>
    <w:basedOn w:val="a0"/>
    <w:link w:val="3"/>
    <w:autoRedefine/>
    <w:semiHidden/>
    <w:qFormat/>
    <w:rPr>
      <w:b/>
      <w:bCs/>
      <w:kern w:val="2"/>
      <w:sz w:val="32"/>
      <w:szCs w:val="32"/>
    </w:rPr>
  </w:style>
  <w:style w:type="paragraph" w:customStyle="1" w:styleId="20">
    <w:name w:val="修订2"/>
    <w:hidden/>
    <w:uiPriority w:val="99"/>
    <w:unhideWhenUsed/>
    <w:qFormat/>
    <w:rPr>
      <w:kern w:val="2"/>
      <w:sz w:val="24"/>
      <w:szCs w:val="24"/>
    </w:rPr>
  </w:style>
  <w:style w:type="paragraph" w:customStyle="1" w:styleId="31">
    <w:name w:val="修订3"/>
    <w:hidden/>
    <w:uiPriority w:val="99"/>
    <w:unhideWhenUsed/>
    <w:qFormat/>
    <w:rPr>
      <w:kern w:val="2"/>
      <w:sz w:val="24"/>
      <w:szCs w:val="24"/>
    </w:rPr>
  </w:style>
  <w:style w:type="paragraph" w:customStyle="1" w:styleId="40">
    <w:name w:val="修订4"/>
    <w:hidden/>
    <w:uiPriority w:val="99"/>
    <w:unhideWhenUsed/>
    <w:qFormat/>
    <w:rPr>
      <w:kern w:val="2"/>
      <w:sz w:val="24"/>
      <w:szCs w:val="24"/>
    </w:rPr>
  </w:style>
  <w:style w:type="paragraph" w:customStyle="1" w:styleId="50">
    <w:name w:val="修订5"/>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17</Pages>
  <Words>6388</Words>
  <Characters>6645</Characters>
  <Application>Microsoft Office Word</Application>
  <DocSecurity>0</DocSecurity>
  <Lines>255</Lines>
  <Paragraphs>39</Paragraphs>
  <ScaleCrop>false</ScaleCrop>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砚</dc:creator>
  <cp:lastModifiedBy>w</cp:lastModifiedBy>
  <cp:revision>57</cp:revision>
  <dcterms:created xsi:type="dcterms:W3CDTF">2023-03-31T07:16:00Z</dcterms:created>
  <dcterms:modified xsi:type="dcterms:W3CDTF">2025-11-04T16:13:00Z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47D4D269FD1F5002F7E99168B19F8596_43</vt:lpwstr>
  </property>
  <property fmtid="{D5CDD505-2E9C-101B-9397-08002B2CF9AE}" pid="4" name="KSOTemplateDocerSaveRecord">
    <vt:lpwstr>eyJoZGlkIjoiMzRkOTJiNTExZDlkZTUwMmE1OWM0MmE0ZGRmMjA0MTUifQ==</vt:lpwstr>
  </property>
</Properties>
</file>