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38D9D">
      <w:pPr>
        <w:keepNext/>
        <w:keepLines/>
        <w:spacing w:before="260" w:after="260" w:line="360" w:lineRule="auto"/>
        <w:jc w:val="center"/>
        <w:outlineLvl w:val="1"/>
        <w:rPr>
          <w:rFonts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证券代码：688082                                 证券简称：盛美上海</w:t>
      </w:r>
    </w:p>
    <w:p w14:paraId="3ECCAF87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盛美半导体设备（上海）股份有限公司</w:t>
      </w:r>
    </w:p>
    <w:p w14:paraId="4D76B2AC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</w:p>
    <w:p w14:paraId="5DB14826">
      <w:pPr>
        <w:keepNext/>
        <w:keepLines/>
        <w:spacing w:before="260" w:after="260" w:line="360" w:lineRule="auto"/>
        <w:jc w:val="center"/>
        <w:outlineLvl w:val="1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编号：202</w:t>
      </w:r>
      <w:r>
        <w:rPr>
          <w:rFonts w:ascii="宋体" w:hAnsi="宋体" w:eastAsia="宋体" w:cs="Times New Roman"/>
          <w:b/>
          <w:bCs/>
          <w:sz w:val="24"/>
          <w:szCs w:val="24"/>
        </w:rPr>
        <w:t>5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-</w:t>
      </w:r>
      <w:r>
        <w:rPr>
          <w:rFonts w:ascii="宋体" w:hAnsi="宋体" w:eastAsia="宋体" w:cs="Times New Roman"/>
          <w:b/>
          <w:bCs/>
          <w:sz w:val="24"/>
          <w:szCs w:val="24"/>
        </w:rPr>
        <w:t>0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5</w:t>
      </w:r>
    </w:p>
    <w:tbl>
      <w:tblPr>
        <w:tblStyle w:val="7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6287"/>
      </w:tblGrid>
      <w:tr w14:paraId="0774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shd w:val="clear" w:color="auto" w:fill="auto"/>
          </w:tcPr>
          <w:p w14:paraId="7529C792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</w:t>
            </w:r>
          </w:p>
          <w:p w14:paraId="5EDA3036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活动类别</w:t>
            </w:r>
          </w:p>
          <w:p w14:paraId="73787157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287" w:type="dxa"/>
            <w:shd w:val="clear" w:color="auto" w:fill="auto"/>
          </w:tcPr>
          <w:p w14:paraId="6EA0FBC2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 w14:paraId="30E723B5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 w14:paraId="2E51B5B1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 w14:paraId="0FB4001A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</w:p>
        </w:tc>
      </w:tr>
      <w:tr w14:paraId="1725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shd w:val="clear" w:color="auto" w:fill="auto"/>
          </w:tcPr>
          <w:p w14:paraId="1D49BC5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287" w:type="dxa"/>
            <w:shd w:val="clear" w:color="auto" w:fill="auto"/>
          </w:tcPr>
          <w:p w14:paraId="30CBD7E2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14:paraId="41F0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shd w:val="clear" w:color="auto" w:fill="auto"/>
          </w:tcPr>
          <w:p w14:paraId="21C3D198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287" w:type="dxa"/>
            <w:shd w:val="clear" w:color="auto" w:fill="auto"/>
          </w:tcPr>
          <w:p w14:paraId="704C80A5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电话会议</w:t>
            </w:r>
          </w:p>
        </w:tc>
      </w:tr>
      <w:tr w14:paraId="4C63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shd w:val="clear" w:color="auto" w:fill="auto"/>
          </w:tcPr>
          <w:p w14:paraId="33C61F4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</w:t>
            </w:r>
          </w:p>
          <w:p w14:paraId="52AB8578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接待人员姓名</w:t>
            </w:r>
          </w:p>
        </w:tc>
        <w:tc>
          <w:tcPr>
            <w:tcW w:w="6287" w:type="dxa"/>
            <w:shd w:val="clear" w:color="auto" w:fill="auto"/>
          </w:tcPr>
          <w:p w14:paraId="192C24C9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董事长：HUI WANG</w:t>
            </w:r>
          </w:p>
          <w:p w14:paraId="4D8C04D7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总经理：王坚</w:t>
            </w:r>
          </w:p>
          <w:p w14:paraId="0FA2936F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财务负责人：</w:t>
            </w: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LISA YI LU FENG</w:t>
            </w:r>
          </w:p>
          <w:p w14:paraId="6AFECF4E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董事会秘书：罗明珠</w:t>
            </w:r>
          </w:p>
        </w:tc>
      </w:tr>
      <w:tr w14:paraId="6EDB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53" w:type="dxa"/>
            <w:shd w:val="clear" w:color="auto" w:fill="auto"/>
            <w:vAlign w:val="center"/>
          </w:tcPr>
          <w:p w14:paraId="2D1D4DE7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bookmarkStart w:id="0" w:name="_Hlk143013646"/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</w:t>
            </w:r>
          </w:p>
          <w:p w14:paraId="5842558F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主要内容介绍</w:t>
            </w:r>
          </w:p>
        </w:tc>
        <w:tc>
          <w:tcPr>
            <w:tcW w:w="6287" w:type="dxa"/>
            <w:shd w:val="clear" w:color="auto" w:fill="auto"/>
          </w:tcPr>
          <w:p w14:paraId="03D92319">
            <w:pPr>
              <w:pStyle w:val="18"/>
              <w:spacing w:line="360" w:lineRule="auto"/>
              <w:ind w:firstLine="48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公司领导对2025年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三季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度业绩和财务情况进行了简单介绍，并就投资者关心的问题进行了回答。</w:t>
            </w:r>
          </w:p>
          <w:p w14:paraId="3C2428E2">
            <w:pPr>
              <w:pStyle w:val="1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  <w:t>问答环节</w:t>
            </w:r>
          </w:p>
          <w:p w14:paraId="5B730B8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142567878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请问在公司披露的在手订单中，存储和逻辑的占比分别是多少？订单的交付周期是多久？</w:t>
            </w:r>
          </w:p>
          <w:p w14:paraId="678E7AC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从今年公司的销售情况来看，存储方面的订单占比要高于逻辑方面，订单的交付周期平均在6个月左右。</w:t>
            </w:r>
          </w:p>
          <w:p w14:paraId="6008453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853EF3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伴随着公司清洗设备业务的进展以及存储等业务架构的优化，请问公司未来哪些产品需求量有望增长？</w:t>
            </w:r>
          </w:p>
          <w:p w14:paraId="07C4179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在3D NAND方面，除个别工艺还在验证外，公司的清洗设备已基本实现全覆盖；同时，公司此前对Ultra C wb湿法清洗设备进行了重大升级，该设备采用了专利申请中的氮气鼓泡技术，有效解决了湿法刻蚀均匀性差和副产物二次沉积问题。这项技术在500层以上的3D NAND、3D DRAM、3D逻辑器件中有巨大的应用前景，预计未来市场空间将持续扩大。</w:t>
            </w:r>
          </w:p>
          <w:p w14:paraId="023F2B3F">
            <w:pPr>
              <w:spacing w:line="360" w:lineRule="auto"/>
              <w:ind w:firstLine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在DRAM方面，公司独创的SAPS技术目前已应用于逻辑28nm技术节点及DRAM 10nm技术节点，并在海力士生产线上实现近30道工艺的稳定应用。</w:t>
            </w:r>
          </w:p>
          <w:p w14:paraId="0C632730">
            <w:pPr>
              <w:spacing w:line="360" w:lineRule="auto"/>
              <w:ind w:firstLine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在高温硫酸清洗设备方面，公司自主研发的喷嘴设计（专利申请保护中）使得清洗性能可达到19nm颗粒尺寸，且颗粒数量可降至个位数，不仅有助于提升客户产品良率，还可通过免去外部腔体清洁，显著降低设备的维护需求。该产品在全球范围内具备领先水平，公司也已规划了进一步的性能提升路线，目标将颗粒尺寸进一步降低至17nm、15nm甚至13nm，以应对未来更先进制程的需求。</w:t>
            </w:r>
          </w:p>
          <w:p w14:paraId="1B478F03">
            <w:pPr>
              <w:spacing w:line="360" w:lineRule="auto"/>
              <w:ind w:firstLine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此外，公司自主研发的超临界CO2干燥清洗设备（专利申请保护中）目前已达到世界领先水平，CO2用量与国外同行设备相比预计可节省40%以上，可大幅降低客户的消耗品成本。公司对该设备的技术实力充满信心，并期待后续在中国市场取得较高的市场份额。</w:t>
            </w:r>
          </w:p>
          <w:p w14:paraId="0C53C4F2">
            <w:pPr>
              <w:spacing w:line="360" w:lineRule="auto"/>
              <w:ind w:firstLine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目前公司炉管设备在新客户拓展方面进展顺利，截至2025年9月30日，盛美已拥有18家炉管客户。我们预计未来炉管设备的营收贡献将进一步加速，为公司未来业绩增长提供新的动力。</w:t>
            </w:r>
          </w:p>
          <w:p w14:paraId="413ECE73">
            <w:pPr>
              <w:spacing w:line="360" w:lineRule="auto"/>
              <w:ind w:firstLine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展望未来，公司将持续进行工艺技术突破和产品验证，不断提升市场竞争力，致力于将先进晶圆及面板封装技术推向全球，为全球AI芯片产业发展贡献力量。</w:t>
            </w:r>
            <w:bookmarkStart w:id="2" w:name="_GoBack"/>
            <w:bookmarkEnd w:id="2"/>
          </w:p>
          <w:p w14:paraId="7F358DD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1237937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从新签订单角度而言，请问公司目前在手订单情况如何？对于明年如何展望？订单增量部分预计将偏向哪类客户？</w:t>
            </w:r>
          </w:p>
          <w:p w14:paraId="294B223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根据公司9月30日披露的在手订单情况，截至2025年9月29日，公司在手订单总金额约为90.72亿元，与上年同期已自愿性披露的在手订单数据相比，在手订单总金额同比增加34.10%。</w:t>
            </w:r>
          </w:p>
          <w:p w14:paraId="6DB48B77">
            <w:pPr>
              <w:spacing w:line="360" w:lineRule="auto"/>
              <w:ind w:firstLine="4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展望明年，公司在产出与收入方面均有望保持增长态势。供给端方面，公司清洗设备在</w:t>
            </w:r>
            <w:r>
              <w:rPr>
                <w:rFonts w:hint="eastAsia"/>
                <w:sz w:val="22"/>
                <w:szCs w:val="22"/>
                <w:lang w:val="en-US" w:eastAsia="zh-Hans"/>
              </w:rPr>
              <w:t>单片</w:t>
            </w:r>
            <w:r>
              <w:rPr>
                <w:rFonts w:hint="eastAsia"/>
                <w:sz w:val="22"/>
                <w:szCs w:val="22"/>
              </w:rPr>
              <w:t>高温及中低温硫酸市场不断取得突破；需求端方面，未来中国存储与逻辑市场需求有望持续扩张，带动相应设备扩产需求。</w:t>
            </w:r>
          </w:p>
          <w:p w14:paraId="0CDD3600">
            <w:pPr>
              <w:spacing w:line="360" w:lineRule="auto"/>
              <w:ind w:firstLine="4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在新设备方面，电镀设备将持续拓宽增长空间；炉管设备凭借超高温技术</w:t>
            </w:r>
            <w:r>
              <w:rPr>
                <w:rFonts w:hint="eastAsia"/>
                <w:sz w:val="22"/>
                <w:szCs w:val="22"/>
                <w:lang w:eastAsia="zh-Hans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Hans"/>
              </w:rPr>
              <w:t>大于</w:t>
            </w:r>
            <w:r>
              <w:rPr>
                <w:rFonts w:hint="default"/>
                <w:sz w:val="22"/>
                <w:szCs w:val="22"/>
                <w:lang w:eastAsia="zh-Hans"/>
              </w:rPr>
              <w:t>1250</w:t>
            </w:r>
            <w:r>
              <w:rPr>
                <w:rFonts w:hint="eastAsia"/>
                <w:sz w:val="22"/>
                <w:szCs w:val="22"/>
                <w:lang w:val="en-US" w:eastAsia="zh-Hans"/>
              </w:rPr>
              <w:t>°C</w:t>
            </w:r>
            <w:r>
              <w:rPr>
                <w:rFonts w:hint="eastAsia"/>
                <w:sz w:val="22"/>
                <w:szCs w:val="22"/>
                <w:lang w:eastAsia="zh-Hans"/>
              </w:rPr>
              <w:t>）</w:t>
            </w:r>
            <w:r>
              <w:rPr>
                <w:rFonts w:hint="eastAsia"/>
                <w:sz w:val="22"/>
                <w:szCs w:val="22"/>
                <w:lang w:val="en-US" w:eastAsia="zh-Hans"/>
              </w:rPr>
              <w:t>世界</w:t>
            </w:r>
            <w:r>
              <w:rPr>
                <w:rFonts w:hint="eastAsia"/>
                <w:sz w:val="22"/>
                <w:szCs w:val="22"/>
              </w:rPr>
              <w:t>首创优势，预计将在IGBT领域带来更大贡献；LPCVD、立式炉管ALD等设备未来有望取得积极进展；Track设备方面将持续拓展更多客户，为业绩增长做出贡献；PECVD方面，今年年底预计将有两台设备交付客户。</w:t>
            </w:r>
          </w:p>
          <w:p w14:paraId="1F715018">
            <w:pPr>
              <w:spacing w:line="360" w:lineRule="auto"/>
              <w:ind w:firstLine="4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值得一提的是，此前公司推出了全球首创的面板级水平电镀设备，展现了公司技术差异化竞争优势</w:t>
            </w:r>
            <w:r>
              <w:rPr>
                <w:rFonts w:hint="eastAsia"/>
                <w:sz w:val="22"/>
                <w:szCs w:val="22"/>
                <w:lang w:eastAsia="zh-Hans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Hans"/>
              </w:rPr>
              <w:t>也将在近期出货给客户</w:t>
            </w:r>
            <w:r>
              <w:rPr>
                <w:rFonts w:hint="eastAsia"/>
                <w:sz w:val="22"/>
                <w:szCs w:val="22"/>
              </w:rPr>
              <w:t>。综合来看，明年公司新设备有望实现销售放量，持续拓展市场，为整体营收做出更多贡献。</w:t>
            </w:r>
          </w:p>
          <w:p w14:paraId="66CFDC3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40D7D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三季度部分设备公司毛利率环比有所承压，请问公司怎么看？</w:t>
            </w:r>
          </w:p>
          <w:p w14:paraId="05A632F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毛利率是公司综合竞争力的重要体现。盛美上海的核心竞争优势在于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所有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设备均拥有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全球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自主知识产权、具备差异化的市场竞争优势。预计公司毛利率水平将持续维持在42%-48%之间。公司将持续推动技术迭代与产品创新，不断解决客户端的工艺难题，巩固竞争壁垒，从而保持毛利率稳健向好趋势。</w:t>
            </w:r>
          </w:p>
          <w:p w14:paraId="53FE2D5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91DFC8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从与客户接触的情况来看，是否观察到逻辑及存储领域，尤其是在DRAM方面，客户有明显提高国产设备使用比例的趋势？同时，公司是否有希望抢占更多的海外市场份额？</w:t>
            </w:r>
          </w:p>
          <w:p w14:paraId="6E6DC16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公司感受到了客户对国产设备的推动力度，随着国产设备质量的提升，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客户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对于国产设备的使用比例预计将在明年继续提升。海外市场方面，公司长期致力于对海外市场的销售开拓，依托差异化技术所推出的产品已具备国际市场竞争力，公司将积极推动产品出海，扩大海外市场销售份额，为全球半导体的工业发展贡献力量。</w:t>
            </w:r>
          </w:p>
          <w:p w14:paraId="03A157A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375F654">
            <w:pPr>
              <w:numPr>
                <w:ilvl w:val="0"/>
                <w:numId w:val="2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从明年扩产需求来看，先进封装方面最主要的需求来自于哪里？</w:t>
            </w:r>
          </w:p>
          <w:p w14:paraId="07448D6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答：从当前的市场趋势来看，先进封装的需求量呈现扩张趋势。公司今年第三季度先进封装设备的表现良好，预计明年将继续保持良好发展态势。</w:t>
            </w:r>
            <w:r>
              <w:rPr>
                <w:rFonts w:hint="eastAsia"/>
                <w:sz w:val="22"/>
                <w:szCs w:val="22"/>
                <w:lang w:val="en-US" w:eastAsia="zh-Hans"/>
              </w:rPr>
              <w:t>我们是全球覆盖先进晶圆湿法设备最全的公司，产品包括涂胶、显影，去胶、刻蚀、清洗、电镀设备。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此外，面板级封装也将成为行业趋势之一，在面板级先进封装领域公司已陆续推出电镀、边缘湿法刻蚀及负压清洗等多款核心设备，预计后期将继续推出类似产品。公司在此次从晶圆向面板转变的行业趋势中，已走在世界前列。</w:t>
            </w:r>
          </w:p>
          <w:p w14:paraId="54943E3A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</w:p>
          <w:p w14:paraId="5FAC3CD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公司最近两个季度的扣非归母净利润，美股和A股相比差异比较大，主要是什么原因？具体差异在哪些会计科目？</w:t>
            </w:r>
          </w:p>
          <w:p w14:paraId="6DA7E80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盛美上海和美国ACMR财报数据出现差异的原因是会计准则不一样导致。对于盛美上海，公司的收入确认时点是在测试验收之后，通常是在设备发出并调试验收后才确认收入。对于控股股东美国ACMR，根据其适用的美国会计准则，对于首台设备订单，需要在设备测试验收以后才确认收入；但是对于此前已存在交易的重复设备订单，在发货后即可确认收入。</w:t>
            </w:r>
          </w:p>
          <w:p w14:paraId="5D7CB35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3F94BB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能否再展望下明年中国市场的发展情况，及公司明年的业绩增速？</w:t>
            </w:r>
          </w:p>
          <w:p w14:paraId="45F54EC5">
            <w:pPr>
              <w:spacing w:line="360" w:lineRule="auto"/>
              <w:rPr>
                <w:rFonts w:hint="eastAsia" w:ascii="宋体" w:hAnsi="宋体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答：</w:t>
            </w:r>
            <w:bookmarkEnd w:id="1"/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预计明年中国市场仍将保持稳健的发展态势，公司也相信，不断推出的新产品将为公司未来业绩的持续增长奠定坚实基础。按照惯例，公司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计划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将在明年1月自愿披露2026年度经营业绩预测，敬请关注公司后续披露的相关公告。</w:t>
            </w:r>
          </w:p>
        </w:tc>
      </w:tr>
      <w:bookmarkEnd w:id="0"/>
    </w:tbl>
    <w:p w14:paraId="7F431E35">
      <w:pPr>
        <w:widowControl/>
        <w:jc w:val="left"/>
        <w:rPr>
          <w:rFonts w:ascii="宋体" w:hAnsi="宋体" w:eastAsia="宋体" w:cs="Times New Roman"/>
          <w:iCs/>
          <w:sz w:val="24"/>
          <w:szCs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49BE670">
      <w:pPr>
        <w:widowControl/>
        <w:jc w:val="left"/>
        <w:rPr>
          <w:rFonts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附：参与单位名称</w:t>
      </w:r>
    </w:p>
    <w:p w14:paraId="08EB7175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</w:p>
    <w:p w14:paraId="1EF2C29B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HeWeek</w:t>
      </w:r>
    </w:p>
    <w:p w14:paraId="6FEA2AEA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IGWT Investment 投资公司</w:t>
      </w:r>
    </w:p>
    <w:p w14:paraId="6B0E64A2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JKCapitalManagementLimited</w:t>
      </w:r>
    </w:p>
    <w:p w14:paraId="4AB2CFF9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北京大道兴业投资管理有限公司</w:t>
      </w:r>
    </w:p>
    <w:p w14:paraId="02BAE3C2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博时基金管理有限公司</w:t>
      </w:r>
    </w:p>
    <w:p w14:paraId="350BED3B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财通基金管理有限公司</w:t>
      </w:r>
    </w:p>
    <w:p w14:paraId="084D36E1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财通证券股份有限公司</w:t>
      </w:r>
    </w:p>
    <w:p w14:paraId="1F7788D6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重庆渝汇投资(集团)有限公司</w:t>
      </w:r>
    </w:p>
    <w:p w14:paraId="3277EE47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大简投资管理(上海)有限公司</w:t>
      </w:r>
    </w:p>
    <w:p w14:paraId="25190488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德华创业投资有限公司</w:t>
      </w:r>
    </w:p>
    <w:p w14:paraId="08F56E2E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东方基金管理股份有限公司</w:t>
      </w:r>
    </w:p>
    <w:p w14:paraId="369BBC59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东兴证券股份有限公司</w:t>
      </w:r>
    </w:p>
    <w:p w14:paraId="3A8B4B9B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福州开发区三鑫资产管理有限公司</w:t>
      </w:r>
    </w:p>
    <w:p w14:paraId="7CCD8304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富邦华一银行有限公司</w:t>
      </w:r>
    </w:p>
    <w:p w14:paraId="71ECF7A6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耕霁(上海)投资管理有限公司</w:t>
      </w:r>
    </w:p>
    <w:p w14:paraId="0DE9635B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共青城鼎睿资产管理有限公司</w:t>
      </w:r>
    </w:p>
    <w:p w14:paraId="6F0C5CA3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观富(北京)资产管理有限公司</w:t>
      </w:r>
    </w:p>
    <w:p w14:paraId="24D48D25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广东博众智能科技投资有限公司</w:t>
      </w:r>
    </w:p>
    <w:p w14:paraId="09C7E8DE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广东仙津实业投资有限公司</w:t>
      </w:r>
    </w:p>
    <w:p w14:paraId="55676E32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广东正圆私募基金管理有限公司</w:t>
      </w:r>
    </w:p>
    <w:p w14:paraId="67282242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广州工控资本管理有限公司</w:t>
      </w:r>
    </w:p>
    <w:p w14:paraId="52DD6608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广州云禧私募证券投资基金管理有限公司</w:t>
      </w:r>
    </w:p>
    <w:p w14:paraId="3EE91B03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国寿安保基金管理有限公司</w:t>
      </w:r>
    </w:p>
    <w:p w14:paraId="10B82C90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国泰海通证券股份有限公司</w:t>
      </w:r>
    </w:p>
    <w:p w14:paraId="01DF8432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国泰基金管理有限公司</w:t>
      </w:r>
    </w:p>
    <w:p w14:paraId="41E28F6F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国信证券股份有限公司</w:t>
      </w:r>
    </w:p>
    <w:p w14:paraId="1E71BA6E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泓铭资本集团有限公司</w:t>
      </w:r>
    </w:p>
    <w:p w14:paraId="27F91373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鸿运私募基金管理(海南)有限公司</w:t>
      </w:r>
    </w:p>
    <w:p w14:paraId="51890D62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华福证券有限责任公司</w:t>
      </w:r>
    </w:p>
    <w:p w14:paraId="3DFCE85D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华泰证券股份有限公司</w:t>
      </w:r>
    </w:p>
    <w:p w14:paraId="44C77690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华泰资产管理有限公司</w:t>
      </w:r>
    </w:p>
    <w:p w14:paraId="3DDC77AF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汇丰晋信基金管理有限公司</w:t>
      </w:r>
    </w:p>
    <w:p w14:paraId="5F6C770D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吉富创业投资股份有限公司</w:t>
      </w:r>
    </w:p>
    <w:p w14:paraId="385C8EDC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开源证券股份有限公司</w:t>
      </w:r>
    </w:p>
    <w:p w14:paraId="63336767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兰馨亚洲投资香港有限公司</w:t>
      </w:r>
    </w:p>
    <w:p w14:paraId="4DC5C3C2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蓝海启程(北京)投资管理有限公司</w:t>
      </w:r>
    </w:p>
    <w:p w14:paraId="024ED910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览众投资管理有限公司</w:t>
      </w:r>
    </w:p>
    <w:p w14:paraId="0ACFF601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摩根大通证券股份有限公司</w:t>
      </w:r>
    </w:p>
    <w:p w14:paraId="3A3018C8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摩根士丹利银行亚洲有限公司</w:t>
      </w:r>
    </w:p>
    <w:p w14:paraId="334E2F65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鹏华基金管理有限公司</w:t>
      </w:r>
    </w:p>
    <w:p w14:paraId="5FC5A742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鹏华资产管理有限公司</w:t>
      </w:r>
    </w:p>
    <w:p w14:paraId="03E24A58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平安基金管理有限公司</w:t>
      </w:r>
    </w:p>
    <w:p w14:paraId="0B5A58BC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平安证券股份有限公司</w:t>
      </w:r>
    </w:p>
    <w:p w14:paraId="3122C49E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青岛赢隆私募基金管理有限公司</w:t>
      </w:r>
    </w:p>
    <w:p w14:paraId="7E94C4EC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人保资本股权投资有限公司</w:t>
      </w:r>
    </w:p>
    <w:p w14:paraId="12BB6EDF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瑞银集团</w:t>
      </w:r>
    </w:p>
    <w:p w14:paraId="2E2D5B6A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瑞银证券有限责任公司</w:t>
      </w:r>
    </w:p>
    <w:p w14:paraId="499CEC83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山东中金融仕科技股份有限公司</w:t>
      </w:r>
    </w:p>
    <w:p w14:paraId="307E3AEA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上海博笃投资管理有限公司</w:t>
      </w:r>
    </w:p>
    <w:p w14:paraId="437D9118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上海道仁资产管理有限公司</w:t>
      </w:r>
    </w:p>
    <w:p w14:paraId="3DC2E2BD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上海德汇集团有限公司</w:t>
      </w:r>
    </w:p>
    <w:p w14:paraId="4A97AD44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上海度势投资有限公司</w:t>
      </w:r>
    </w:p>
    <w:p w14:paraId="00F7491E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上海国际信托有限公司</w:t>
      </w:r>
    </w:p>
    <w:p w14:paraId="5CB8C579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上海嘉世私募基金管理有限公司</w:t>
      </w:r>
    </w:p>
    <w:p w14:paraId="777DAD34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上海金恩投资有限公司</w:t>
      </w:r>
    </w:p>
    <w:p w14:paraId="1E54E529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上海瞰道资产管理有限公司</w:t>
      </w:r>
    </w:p>
    <w:p w14:paraId="3C00D129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上海联视投资管理有限公司</w:t>
      </w:r>
    </w:p>
    <w:p w14:paraId="7913A938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上海名世私募基金管理有限公司</w:t>
      </w:r>
    </w:p>
    <w:p w14:paraId="09AFB0B4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上海钦沐资产管理合伙企业(有限合伙)</w:t>
      </w:r>
    </w:p>
    <w:p w14:paraId="2AFF3BD0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上海秋阳予梁投资管理有限公司</w:t>
      </w:r>
    </w:p>
    <w:p w14:paraId="0EC2DF86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上海申银万国证券研究所有限公司</w:t>
      </w:r>
    </w:p>
    <w:p w14:paraId="1126054B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上海孝庸私募基金管理有限公司</w:t>
      </w:r>
    </w:p>
    <w:p w14:paraId="20261CA5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上海益和源资产管理有限公司</w:t>
      </w:r>
    </w:p>
    <w:p w14:paraId="75583192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上海长见投资管理有限公司</w:t>
      </w:r>
    </w:p>
    <w:p w14:paraId="413F413A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上海昭云投资管理有限公司</w:t>
      </w:r>
    </w:p>
    <w:p w14:paraId="29C28887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上海证券有限责任公司</w:t>
      </w:r>
    </w:p>
    <w:p w14:paraId="35A6A676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申万菱信基金管理有限公司</w:t>
      </w:r>
    </w:p>
    <w:p w14:paraId="3E2F0ABC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深圳慧利资产管理有限公司</w:t>
      </w:r>
    </w:p>
    <w:p w14:paraId="196AA87D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深圳纽富斯投资管理有限公司</w:t>
      </w:r>
    </w:p>
    <w:p w14:paraId="1D75E1A3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深圳前海汇杰达理资本有限公司</w:t>
      </w:r>
    </w:p>
    <w:p w14:paraId="2426E4E4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深圳前海旭鑫资产管理有限公司</w:t>
      </w:r>
    </w:p>
    <w:p w14:paraId="72E28777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深圳市国晖投资有限公司</w:t>
      </w:r>
    </w:p>
    <w:p w14:paraId="4DB0FD13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深圳市裕晋投资有限公司</w:t>
      </w:r>
    </w:p>
    <w:p w14:paraId="40C13C1B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深圳中天汇富基金管理有限公司</w:t>
      </w:r>
    </w:p>
    <w:p w14:paraId="2A1FCF69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盛博香港有限公司</w:t>
      </w:r>
    </w:p>
    <w:p w14:paraId="544D2DC2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四川振兴嘉杰私募证券投资基金管理有限公司</w:t>
      </w:r>
    </w:p>
    <w:p w14:paraId="61AD410C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天风证券股份有限公司上海证券自营分公司</w:t>
      </w:r>
    </w:p>
    <w:p w14:paraId="438396B4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天治基金管理有限公司</w:t>
      </w:r>
    </w:p>
    <w:p w14:paraId="5F72DA43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西安江岳私募基金管理有限公司</w:t>
      </w:r>
    </w:p>
    <w:p w14:paraId="79CC843F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新濠国际发展有限公司</w:t>
      </w:r>
    </w:p>
    <w:p w14:paraId="3CFF9771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新华基金管理股份有限公司</w:t>
      </w:r>
    </w:p>
    <w:p w14:paraId="1E3ABCC9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玄卜投资(上海)有限公司</w:t>
      </w:r>
    </w:p>
    <w:p w14:paraId="2C0703A9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野村东方国际证券有限公司</w:t>
      </w:r>
    </w:p>
    <w:p w14:paraId="0E7DB937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银华基金管理股份有限公司</w:t>
      </w:r>
    </w:p>
    <w:p w14:paraId="5AA926FA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永安财产保险股份有限公司</w:t>
      </w:r>
    </w:p>
    <w:p w14:paraId="748BBAB7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粤佛私募基金管理(武汉)有限公司</w:t>
      </w:r>
    </w:p>
    <w:p w14:paraId="6149A055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长安基金管理有限公司</w:t>
      </w:r>
    </w:p>
    <w:p w14:paraId="3D78B388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长江证券股份有限公司</w:t>
      </w:r>
    </w:p>
    <w:p w14:paraId="50FDDD9C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招商证券股份有限公司</w:t>
      </w:r>
    </w:p>
    <w:p w14:paraId="77FD4733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浙商证券股份有限公司</w:t>
      </w:r>
    </w:p>
    <w:p w14:paraId="53CA4E29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中航证券有限公司</w:t>
      </w:r>
    </w:p>
    <w:p w14:paraId="2A6DDE34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中华联合保险集团股份有限公司</w:t>
      </w:r>
    </w:p>
    <w:p w14:paraId="11BB369A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中泰证券股份有限公司</w:t>
      </w:r>
    </w:p>
    <w:p w14:paraId="508DDAC1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中信证券股份有限公司</w:t>
      </w:r>
    </w:p>
    <w:p w14:paraId="0825CE8A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中意资产管理有限责任公司</w:t>
      </w:r>
    </w:p>
    <w:p w14:paraId="3F6B2DB8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中邮证券有限责任公司</w:t>
      </w:r>
    </w:p>
    <w:p w14:paraId="38500B39">
      <w:pPr>
        <w:widowControl/>
        <w:jc w:val="left"/>
        <w:rPr>
          <w:rFonts w:hint="eastAsia" w:ascii="宋体" w:hAnsi="宋体" w:eastAsia="宋体" w:cs="Times New Roman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iCs/>
          <w:sz w:val="24"/>
          <w:szCs w:val="24"/>
          <w:lang w:eastAsia="zh-CN"/>
        </w:rPr>
        <w:t>中原证券股份有限公司</w:t>
      </w:r>
    </w:p>
    <w:sectPr>
      <w:head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0D4CB">
    <w:pPr>
      <w:pStyle w:val="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-29845</wp:posOffset>
          </wp:positionH>
          <wp:positionV relativeFrom="paragraph">
            <wp:posOffset>-133350</wp:posOffset>
          </wp:positionV>
          <wp:extent cx="396240" cy="255905"/>
          <wp:effectExtent l="0" t="0" r="381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416" cy="255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E9E5B">
    <w:pPr>
      <w:pStyle w:val="5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-29845</wp:posOffset>
          </wp:positionH>
          <wp:positionV relativeFrom="paragraph">
            <wp:posOffset>-133350</wp:posOffset>
          </wp:positionV>
          <wp:extent cx="396240" cy="255905"/>
          <wp:effectExtent l="0" t="0" r="3810" b="0"/>
          <wp:wrapNone/>
          <wp:docPr id="1772694622" name="图片 1772694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694622" name="图片 177269462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416" cy="255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E43BF"/>
    <w:multiLevelType w:val="singleLevel"/>
    <w:tmpl w:val="E0CE43BF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3A6C7A52"/>
    <w:multiLevelType w:val="multilevel"/>
    <w:tmpl w:val="3A6C7A5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D"/>
    <w:rsid w:val="0000466C"/>
    <w:rsid w:val="00006EAB"/>
    <w:rsid w:val="00007952"/>
    <w:rsid w:val="00011BC7"/>
    <w:rsid w:val="00014EDC"/>
    <w:rsid w:val="00014F2A"/>
    <w:rsid w:val="00021F69"/>
    <w:rsid w:val="00023F7B"/>
    <w:rsid w:val="000241F0"/>
    <w:rsid w:val="00024642"/>
    <w:rsid w:val="000269F1"/>
    <w:rsid w:val="00026CD7"/>
    <w:rsid w:val="00026E2B"/>
    <w:rsid w:val="000270E5"/>
    <w:rsid w:val="00027D0A"/>
    <w:rsid w:val="000323F8"/>
    <w:rsid w:val="000333DF"/>
    <w:rsid w:val="00036EDB"/>
    <w:rsid w:val="00041E25"/>
    <w:rsid w:val="00042C46"/>
    <w:rsid w:val="00042EEA"/>
    <w:rsid w:val="000443F9"/>
    <w:rsid w:val="000444E5"/>
    <w:rsid w:val="00050011"/>
    <w:rsid w:val="00050BA7"/>
    <w:rsid w:val="000528A8"/>
    <w:rsid w:val="0005452E"/>
    <w:rsid w:val="00063DB5"/>
    <w:rsid w:val="0006434F"/>
    <w:rsid w:val="00070593"/>
    <w:rsid w:val="00070C3B"/>
    <w:rsid w:val="00070C8D"/>
    <w:rsid w:val="00071B11"/>
    <w:rsid w:val="000736E8"/>
    <w:rsid w:val="00073AFD"/>
    <w:rsid w:val="000760AD"/>
    <w:rsid w:val="00077A28"/>
    <w:rsid w:val="00081B36"/>
    <w:rsid w:val="000828F8"/>
    <w:rsid w:val="000844AF"/>
    <w:rsid w:val="00086C90"/>
    <w:rsid w:val="00095F45"/>
    <w:rsid w:val="000A1420"/>
    <w:rsid w:val="000A2025"/>
    <w:rsid w:val="000A64AC"/>
    <w:rsid w:val="000A65EF"/>
    <w:rsid w:val="000B45C6"/>
    <w:rsid w:val="000B462B"/>
    <w:rsid w:val="000B5299"/>
    <w:rsid w:val="000B6918"/>
    <w:rsid w:val="000B6FFD"/>
    <w:rsid w:val="000B7409"/>
    <w:rsid w:val="000C2F52"/>
    <w:rsid w:val="000C5707"/>
    <w:rsid w:val="000C6613"/>
    <w:rsid w:val="000D1A05"/>
    <w:rsid w:val="000F15EB"/>
    <w:rsid w:val="000F295B"/>
    <w:rsid w:val="000F6BEB"/>
    <w:rsid w:val="001004FC"/>
    <w:rsid w:val="00103C4E"/>
    <w:rsid w:val="00103E08"/>
    <w:rsid w:val="00105F14"/>
    <w:rsid w:val="00111EF4"/>
    <w:rsid w:val="00113C72"/>
    <w:rsid w:val="00114CEA"/>
    <w:rsid w:val="001221B8"/>
    <w:rsid w:val="00126191"/>
    <w:rsid w:val="001263C3"/>
    <w:rsid w:val="001304EB"/>
    <w:rsid w:val="001334C1"/>
    <w:rsid w:val="00136BC5"/>
    <w:rsid w:val="00137300"/>
    <w:rsid w:val="00142F11"/>
    <w:rsid w:val="001439E6"/>
    <w:rsid w:val="00143A57"/>
    <w:rsid w:val="00146172"/>
    <w:rsid w:val="00151B55"/>
    <w:rsid w:val="00154F64"/>
    <w:rsid w:val="001606F3"/>
    <w:rsid w:val="001672FF"/>
    <w:rsid w:val="001819EF"/>
    <w:rsid w:val="00184AC1"/>
    <w:rsid w:val="00186DBB"/>
    <w:rsid w:val="00187077"/>
    <w:rsid w:val="00191637"/>
    <w:rsid w:val="00194C3E"/>
    <w:rsid w:val="001965A6"/>
    <w:rsid w:val="001A125C"/>
    <w:rsid w:val="001A1337"/>
    <w:rsid w:val="001B00D8"/>
    <w:rsid w:val="001B011E"/>
    <w:rsid w:val="001B140B"/>
    <w:rsid w:val="001B508F"/>
    <w:rsid w:val="001B51B7"/>
    <w:rsid w:val="001B723E"/>
    <w:rsid w:val="001B7B58"/>
    <w:rsid w:val="001B7D68"/>
    <w:rsid w:val="001C07BF"/>
    <w:rsid w:val="001C40CA"/>
    <w:rsid w:val="001C49D9"/>
    <w:rsid w:val="001C6742"/>
    <w:rsid w:val="001C6F2F"/>
    <w:rsid w:val="001C7C07"/>
    <w:rsid w:val="001D5222"/>
    <w:rsid w:val="001D7715"/>
    <w:rsid w:val="001D7A5D"/>
    <w:rsid w:val="001E117B"/>
    <w:rsid w:val="001E2BC5"/>
    <w:rsid w:val="001E5E64"/>
    <w:rsid w:val="001E7F7C"/>
    <w:rsid w:val="001F0DCC"/>
    <w:rsid w:val="001F2572"/>
    <w:rsid w:val="001F327E"/>
    <w:rsid w:val="001F47A5"/>
    <w:rsid w:val="001F5B62"/>
    <w:rsid w:val="00201646"/>
    <w:rsid w:val="00201BF2"/>
    <w:rsid w:val="002043B7"/>
    <w:rsid w:val="0020724D"/>
    <w:rsid w:val="002118DC"/>
    <w:rsid w:val="00214C8F"/>
    <w:rsid w:val="00221E78"/>
    <w:rsid w:val="002239C5"/>
    <w:rsid w:val="002278FB"/>
    <w:rsid w:val="00230F6A"/>
    <w:rsid w:val="00232813"/>
    <w:rsid w:val="00234237"/>
    <w:rsid w:val="00234D03"/>
    <w:rsid w:val="00236082"/>
    <w:rsid w:val="00241B33"/>
    <w:rsid w:val="00243B13"/>
    <w:rsid w:val="002450D7"/>
    <w:rsid w:val="0024743C"/>
    <w:rsid w:val="00251EF8"/>
    <w:rsid w:val="002525E9"/>
    <w:rsid w:val="0025271B"/>
    <w:rsid w:val="00255B4A"/>
    <w:rsid w:val="00256250"/>
    <w:rsid w:val="0025686C"/>
    <w:rsid w:val="00262368"/>
    <w:rsid w:val="00263229"/>
    <w:rsid w:val="0026427F"/>
    <w:rsid w:val="002650F9"/>
    <w:rsid w:val="00266A22"/>
    <w:rsid w:val="00267056"/>
    <w:rsid w:val="0027034A"/>
    <w:rsid w:val="00271324"/>
    <w:rsid w:val="00271800"/>
    <w:rsid w:val="002722E0"/>
    <w:rsid w:val="002739C7"/>
    <w:rsid w:val="00273BE7"/>
    <w:rsid w:val="00273D9E"/>
    <w:rsid w:val="0028148B"/>
    <w:rsid w:val="002835F7"/>
    <w:rsid w:val="00286F7B"/>
    <w:rsid w:val="002879B6"/>
    <w:rsid w:val="002916F6"/>
    <w:rsid w:val="0029285E"/>
    <w:rsid w:val="00293FBB"/>
    <w:rsid w:val="00293FFD"/>
    <w:rsid w:val="00295236"/>
    <w:rsid w:val="0029536D"/>
    <w:rsid w:val="00297A54"/>
    <w:rsid w:val="002A15B6"/>
    <w:rsid w:val="002B0AD4"/>
    <w:rsid w:val="002B2AD7"/>
    <w:rsid w:val="002B75F5"/>
    <w:rsid w:val="002C1C3B"/>
    <w:rsid w:val="002C23DD"/>
    <w:rsid w:val="002C3AD1"/>
    <w:rsid w:val="002D15D1"/>
    <w:rsid w:val="002D23B6"/>
    <w:rsid w:val="002D3753"/>
    <w:rsid w:val="002D3890"/>
    <w:rsid w:val="002D543D"/>
    <w:rsid w:val="002E1CE3"/>
    <w:rsid w:val="002F1B04"/>
    <w:rsid w:val="002F3DFE"/>
    <w:rsid w:val="002F4C46"/>
    <w:rsid w:val="002F5458"/>
    <w:rsid w:val="002F6EAD"/>
    <w:rsid w:val="002F7A65"/>
    <w:rsid w:val="00306AE8"/>
    <w:rsid w:val="00306E75"/>
    <w:rsid w:val="00307607"/>
    <w:rsid w:val="00307EC1"/>
    <w:rsid w:val="0031032E"/>
    <w:rsid w:val="00311D65"/>
    <w:rsid w:val="003131C3"/>
    <w:rsid w:val="0031371B"/>
    <w:rsid w:val="00320D2C"/>
    <w:rsid w:val="00320D9D"/>
    <w:rsid w:val="00320EA7"/>
    <w:rsid w:val="00325F60"/>
    <w:rsid w:val="00327330"/>
    <w:rsid w:val="00327CE4"/>
    <w:rsid w:val="00330A90"/>
    <w:rsid w:val="00331AE4"/>
    <w:rsid w:val="00333A41"/>
    <w:rsid w:val="00336191"/>
    <w:rsid w:val="00337123"/>
    <w:rsid w:val="00340A0E"/>
    <w:rsid w:val="003413FD"/>
    <w:rsid w:val="00341FA4"/>
    <w:rsid w:val="0034208C"/>
    <w:rsid w:val="00346C02"/>
    <w:rsid w:val="0035053A"/>
    <w:rsid w:val="003508D5"/>
    <w:rsid w:val="003524BC"/>
    <w:rsid w:val="0035572A"/>
    <w:rsid w:val="0035672A"/>
    <w:rsid w:val="00357207"/>
    <w:rsid w:val="00362CD0"/>
    <w:rsid w:val="00363384"/>
    <w:rsid w:val="00366005"/>
    <w:rsid w:val="00367719"/>
    <w:rsid w:val="00367F59"/>
    <w:rsid w:val="0037038A"/>
    <w:rsid w:val="00370EA6"/>
    <w:rsid w:val="003722F1"/>
    <w:rsid w:val="0037245D"/>
    <w:rsid w:val="00374A09"/>
    <w:rsid w:val="00376EB2"/>
    <w:rsid w:val="0038034C"/>
    <w:rsid w:val="00381281"/>
    <w:rsid w:val="003826F3"/>
    <w:rsid w:val="0038311C"/>
    <w:rsid w:val="0038319A"/>
    <w:rsid w:val="00383FA5"/>
    <w:rsid w:val="00385068"/>
    <w:rsid w:val="00386F86"/>
    <w:rsid w:val="00387320"/>
    <w:rsid w:val="00397642"/>
    <w:rsid w:val="003A2EB2"/>
    <w:rsid w:val="003A6970"/>
    <w:rsid w:val="003A7179"/>
    <w:rsid w:val="003B12EA"/>
    <w:rsid w:val="003B13A4"/>
    <w:rsid w:val="003B49D2"/>
    <w:rsid w:val="003B7F90"/>
    <w:rsid w:val="003C0703"/>
    <w:rsid w:val="003C0892"/>
    <w:rsid w:val="003C1712"/>
    <w:rsid w:val="003C31F7"/>
    <w:rsid w:val="003C3FDF"/>
    <w:rsid w:val="003C5829"/>
    <w:rsid w:val="003C67F8"/>
    <w:rsid w:val="003C6A2B"/>
    <w:rsid w:val="003D1782"/>
    <w:rsid w:val="003D2A88"/>
    <w:rsid w:val="003D2F73"/>
    <w:rsid w:val="003D40E0"/>
    <w:rsid w:val="003D452A"/>
    <w:rsid w:val="003D6D81"/>
    <w:rsid w:val="003E2989"/>
    <w:rsid w:val="003E5D54"/>
    <w:rsid w:val="003F2A5A"/>
    <w:rsid w:val="003F6D0B"/>
    <w:rsid w:val="00400B90"/>
    <w:rsid w:val="0040142B"/>
    <w:rsid w:val="00401581"/>
    <w:rsid w:val="0040439F"/>
    <w:rsid w:val="00404723"/>
    <w:rsid w:val="004106EC"/>
    <w:rsid w:val="00411262"/>
    <w:rsid w:val="00414684"/>
    <w:rsid w:val="00415FC4"/>
    <w:rsid w:val="00417B0B"/>
    <w:rsid w:val="00420071"/>
    <w:rsid w:val="00421493"/>
    <w:rsid w:val="0042182D"/>
    <w:rsid w:val="00422C85"/>
    <w:rsid w:val="00424F55"/>
    <w:rsid w:val="00425BB1"/>
    <w:rsid w:val="004265AA"/>
    <w:rsid w:val="00432964"/>
    <w:rsid w:val="00432BE6"/>
    <w:rsid w:val="00433835"/>
    <w:rsid w:val="00435DFE"/>
    <w:rsid w:val="00442E50"/>
    <w:rsid w:val="004460A1"/>
    <w:rsid w:val="00450320"/>
    <w:rsid w:val="00450F55"/>
    <w:rsid w:val="00455457"/>
    <w:rsid w:val="00457FBC"/>
    <w:rsid w:val="00461E22"/>
    <w:rsid w:val="00462285"/>
    <w:rsid w:val="00462C70"/>
    <w:rsid w:val="0046519C"/>
    <w:rsid w:val="00467171"/>
    <w:rsid w:val="00467B9C"/>
    <w:rsid w:val="00470346"/>
    <w:rsid w:val="0047142B"/>
    <w:rsid w:val="00472F77"/>
    <w:rsid w:val="004736A2"/>
    <w:rsid w:val="00473CA1"/>
    <w:rsid w:val="00473F91"/>
    <w:rsid w:val="00482D5D"/>
    <w:rsid w:val="004831CD"/>
    <w:rsid w:val="004859A7"/>
    <w:rsid w:val="00487DC9"/>
    <w:rsid w:val="00495655"/>
    <w:rsid w:val="004A2A0A"/>
    <w:rsid w:val="004A54C9"/>
    <w:rsid w:val="004A58CB"/>
    <w:rsid w:val="004A7FDD"/>
    <w:rsid w:val="004B500C"/>
    <w:rsid w:val="004B5578"/>
    <w:rsid w:val="004B75FB"/>
    <w:rsid w:val="004C1168"/>
    <w:rsid w:val="004C3E41"/>
    <w:rsid w:val="004C4DA1"/>
    <w:rsid w:val="004C6956"/>
    <w:rsid w:val="004D05EA"/>
    <w:rsid w:val="004D0B86"/>
    <w:rsid w:val="004D0FFB"/>
    <w:rsid w:val="004D14EA"/>
    <w:rsid w:val="004D4156"/>
    <w:rsid w:val="004D614E"/>
    <w:rsid w:val="004E25DD"/>
    <w:rsid w:val="004E32B5"/>
    <w:rsid w:val="004E4CBB"/>
    <w:rsid w:val="004F1712"/>
    <w:rsid w:val="004F2B4E"/>
    <w:rsid w:val="004F5C3F"/>
    <w:rsid w:val="004F6A32"/>
    <w:rsid w:val="00502B91"/>
    <w:rsid w:val="00504DF9"/>
    <w:rsid w:val="00507071"/>
    <w:rsid w:val="00510286"/>
    <w:rsid w:val="0051329D"/>
    <w:rsid w:val="00515865"/>
    <w:rsid w:val="005162D4"/>
    <w:rsid w:val="0052170C"/>
    <w:rsid w:val="00524D04"/>
    <w:rsid w:val="00534D66"/>
    <w:rsid w:val="005359DD"/>
    <w:rsid w:val="00537A32"/>
    <w:rsid w:val="00540A4D"/>
    <w:rsid w:val="0054404C"/>
    <w:rsid w:val="00547346"/>
    <w:rsid w:val="00553B7A"/>
    <w:rsid w:val="00555CAF"/>
    <w:rsid w:val="00570E68"/>
    <w:rsid w:val="00572A6D"/>
    <w:rsid w:val="00581B43"/>
    <w:rsid w:val="00582D78"/>
    <w:rsid w:val="00583357"/>
    <w:rsid w:val="00584526"/>
    <w:rsid w:val="00584C0A"/>
    <w:rsid w:val="00584D8F"/>
    <w:rsid w:val="00587DAB"/>
    <w:rsid w:val="005902F1"/>
    <w:rsid w:val="00590DC4"/>
    <w:rsid w:val="00591336"/>
    <w:rsid w:val="005917EA"/>
    <w:rsid w:val="00594A86"/>
    <w:rsid w:val="00594B89"/>
    <w:rsid w:val="005953E9"/>
    <w:rsid w:val="00596F10"/>
    <w:rsid w:val="00597162"/>
    <w:rsid w:val="005A0CBE"/>
    <w:rsid w:val="005A17E4"/>
    <w:rsid w:val="005A1A37"/>
    <w:rsid w:val="005A3CFE"/>
    <w:rsid w:val="005A4D77"/>
    <w:rsid w:val="005A706A"/>
    <w:rsid w:val="005B17EF"/>
    <w:rsid w:val="005B3D04"/>
    <w:rsid w:val="005B527A"/>
    <w:rsid w:val="005B628F"/>
    <w:rsid w:val="005C0846"/>
    <w:rsid w:val="005C19C5"/>
    <w:rsid w:val="005C2899"/>
    <w:rsid w:val="005C5706"/>
    <w:rsid w:val="005C6678"/>
    <w:rsid w:val="005D087C"/>
    <w:rsid w:val="005D08DB"/>
    <w:rsid w:val="005D20DD"/>
    <w:rsid w:val="005D34BF"/>
    <w:rsid w:val="005D4CCA"/>
    <w:rsid w:val="005E0E40"/>
    <w:rsid w:val="005E3D89"/>
    <w:rsid w:val="005E4107"/>
    <w:rsid w:val="005E4F20"/>
    <w:rsid w:val="005E5F7A"/>
    <w:rsid w:val="005E6CC4"/>
    <w:rsid w:val="005E7539"/>
    <w:rsid w:val="005E76E6"/>
    <w:rsid w:val="005F2C62"/>
    <w:rsid w:val="005F3897"/>
    <w:rsid w:val="005F617B"/>
    <w:rsid w:val="005F6250"/>
    <w:rsid w:val="005F7318"/>
    <w:rsid w:val="006016A0"/>
    <w:rsid w:val="00604BB7"/>
    <w:rsid w:val="00605119"/>
    <w:rsid w:val="00605FD9"/>
    <w:rsid w:val="00606A42"/>
    <w:rsid w:val="006100F6"/>
    <w:rsid w:val="0061328E"/>
    <w:rsid w:val="00617CC4"/>
    <w:rsid w:val="00623855"/>
    <w:rsid w:val="00625477"/>
    <w:rsid w:val="00626FB3"/>
    <w:rsid w:val="0063129A"/>
    <w:rsid w:val="006323B5"/>
    <w:rsid w:val="00636C62"/>
    <w:rsid w:val="00641888"/>
    <w:rsid w:val="00642382"/>
    <w:rsid w:val="00643F90"/>
    <w:rsid w:val="0064637F"/>
    <w:rsid w:val="00646412"/>
    <w:rsid w:val="00650F6D"/>
    <w:rsid w:val="00651CD7"/>
    <w:rsid w:val="00653190"/>
    <w:rsid w:val="006535A0"/>
    <w:rsid w:val="00653A71"/>
    <w:rsid w:val="00655835"/>
    <w:rsid w:val="00656E6F"/>
    <w:rsid w:val="00656F4B"/>
    <w:rsid w:val="00660563"/>
    <w:rsid w:val="00661BAD"/>
    <w:rsid w:val="00663D01"/>
    <w:rsid w:val="00664034"/>
    <w:rsid w:val="00665ACA"/>
    <w:rsid w:val="00667252"/>
    <w:rsid w:val="00667FB5"/>
    <w:rsid w:val="00672C00"/>
    <w:rsid w:val="00686E4C"/>
    <w:rsid w:val="00687532"/>
    <w:rsid w:val="00690CCE"/>
    <w:rsid w:val="00692F04"/>
    <w:rsid w:val="006946CB"/>
    <w:rsid w:val="0069619A"/>
    <w:rsid w:val="006A2E11"/>
    <w:rsid w:val="006A3184"/>
    <w:rsid w:val="006A3925"/>
    <w:rsid w:val="006B169A"/>
    <w:rsid w:val="006B5BFE"/>
    <w:rsid w:val="006C10F7"/>
    <w:rsid w:val="006C63BE"/>
    <w:rsid w:val="006C6843"/>
    <w:rsid w:val="006C7C54"/>
    <w:rsid w:val="006D693E"/>
    <w:rsid w:val="006E3B82"/>
    <w:rsid w:val="006E59BD"/>
    <w:rsid w:val="006E7372"/>
    <w:rsid w:val="006F06CA"/>
    <w:rsid w:val="006F1C3C"/>
    <w:rsid w:val="006F32A2"/>
    <w:rsid w:val="006F438E"/>
    <w:rsid w:val="007000BC"/>
    <w:rsid w:val="0070024F"/>
    <w:rsid w:val="00701E34"/>
    <w:rsid w:val="007118F2"/>
    <w:rsid w:val="007130B8"/>
    <w:rsid w:val="00713A75"/>
    <w:rsid w:val="00716093"/>
    <w:rsid w:val="0072040F"/>
    <w:rsid w:val="007252C2"/>
    <w:rsid w:val="00725F85"/>
    <w:rsid w:val="00730963"/>
    <w:rsid w:val="00730B79"/>
    <w:rsid w:val="00733488"/>
    <w:rsid w:val="00735117"/>
    <w:rsid w:val="00735F4D"/>
    <w:rsid w:val="00741BD9"/>
    <w:rsid w:val="00743481"/>
    <w:rsid w:val="00743DE4"/>
    <w:rsid w:val="00746249"/>
    <w:rsid w:val="00751592"/>
    <w:rsid w:val="00756A97"/>
    <w:rsid w:val="00757362"/>
    <w:rsid w:val="0076183F"/>
    <w:rsid w:val="00770B3F"/>
    <w:rsid w:val="00771843"/>
    <w:rsid w:val="00771A91"/>
    <w:rsid w:val="00773213"/>
    <w:rsid w:val="0077702F"/>
    <w:rsid w:val="007777FD"/>
    <w:rsid w:val="00780105"/>
    <w:rsid w:val="00784770"/>
    <w:rsid w:val="00785284"/>
    <w:rsid w:val="0078597E"/>
    <w:rsid w:val="00787697"/>
    <w:rsid w:val="0079430A"/>
    <w:rsid w:val="00794C8B"/>
    <w:rsid w:val="00795940"/>
    <w:rsid w:val="00796BDE"/>
    <w:rsid w:val="007A31D3"/>
    <w:rsid w:val="007A414A"/>
    <w:rsid w:val="007A4905"/>
    <w:rsid w:val="007B196F"/>
    <w:rsid w:val="007B7F17"/>
    <w:rsid w:val="007C39F3"/>
    <w:rsid w:val="007C7447"/>
    <w:rsid w:val="007C7D09"/>
    <w:rsid w:val="007D18B8"/>
    <w:rsid w:val="007D2983"/>
    <w:rsid w:val="007D2FF9"/>
    <w:rsid w:val="007D44C7"/>
    <w:rsid w:val="007D6DE3"/>
    <w:rsid w:val="007E0ADA"/>
    <w:rsid w:val="007E135A"/>
    <w:rsid w:val="007E1E48"/>
    <w:rsid w:val="007E1F58"/>
    <w:rsid w:val="007E5B3A"/>
    <w:rsid w:val="007E7FC7"/>
    <w:rsid w:val="007F2176"/>
    <w:rsid w:val="007F4095"/>
    <w:rsid w:val="007F6A17"/>
    <w:rsid w:val="008053CD"/>
    <w:rsid w:val="00806573"/>
    <w:rsid w:val="00814484"/>
    <w:rsid w:val="00815105"/>
    <w:rsid w:val="008160A1"/>
    <w:rsid w:val="00816A5F"/>
    <w:rsid w:val="00816CED"/>
    <w:rsid w:val="008206BE"/>
    <w:rsid w:val="008210D5"/>
    <w:rsid w:val="00821685"/>
    <w:rsid w:val="00822672"/>
    <w:rsid w:val="0082770A"/>
    <w:rsid w:val="00827C6C"/>
    <w:rsid w:val="00830F92"/>
    <w:rsid w:val="008326C1"/>
    <w:rsid w:val="00832AAE"/>
    <w:rsid w:val="00834932"/>
    <w:rsid w:val="00835006"/>
    <w:rsid w:val="00836E8C"/>
    <w:rsid w:val="008453D5"/>
    <w:rsid w:val="008478C8"/>
    <w:rsid w:val="008545D7"/>
    <w:rsid w:val="00857E84"/>
    <w:rsid w:val="0086024E"/>
    <w:rsid w:val="00864031"/>
    <w:rsid w:val="00864B6A"/>
    <w:rsid w:val="00866C94"/>
    <w:rsid w:val="00866CC8"/>
    <w:rsid w:val="00873293"/>
    <w:rsid w:val="00875E95"/>
    <w:rsid w:val="008914C8"/>
    <w:rsid w:val="00894406"/>
    <w:rsid w:val="008965E9"/>
    <w:rsid w:val="008A120E"/>
    <w:rsid w:val="008A50B8"/>
    <w:rsid w:val="008B381C"/>
    <w:rsid w:val="008B4886"/>
    <w:rsid w:val="008C04C9"/>
    <w:rsid w:val="008C3760"/>
    <w:rsid w:val="008C4D32"/>
    <w:rsid w:val="008C6B72"/>
    <w:rsid w:val="008C6CE2"/>
    <w:rsid w:val="008C7588"/>
    <w:rsid w:val="008D1301"/>
    <w:rsid w:val="008D17A9"/>
    <w:rsid w:val="008D22FE"/>
    <w:rsid w:val="008D2B96"/>
    <w:rsid w:val="008D3726"/>
    <w:rsid w:val="008E119D"/>
    <w:rsid w:val="008E133A"/>
    <w:rsid w:val="008E1A28"/>
    <w:rsid w:val="008E245B"/>
    <w:rsid w:val="008E2B88"/>
    <w:rsid w:val="008E4910"/>
    <w:rsid w:val="008E5963"/>
    <w:rsid w:val="008E7C04"/>
    <w:rsid w:val="008F5F3A"/>
    <w:rsid w:val="008F6569"/>
    <w:rsid w:val="00900A1B"/>
    <w:rsid w:val="00900BAF"/>
    <w:rsid w:val="00901C99"/>
    <w:rsid w:val="00902361"/>
    <w:rsid w:val="009041D2"/>
    <w:rsid w:val="009046E2"/>
    <w:rsid w:val="00904731"/>
    <w:rsid w:val="009108F5"/>
    <w:rsid w:val="00911481"/>
    <w:rsid w:val="0091400E"/>
    <w:rsid w:val="009157EF"/>
    <w:rsid w:val="00917773"/>
    <w:rsid w:val="009224F5"/>
    <w:rsid w:val="009238DD"/>
    <w:rsid w:val="00924412"/>
    <w:rsid w:val="00924A53"/>
    <w:rsid w:val="0092574C"/>
    <w:rsid w:val="00927051"/>
    <w:rsid w:val="00931F79"/>
    <w:rsid w:val="0093238D"/>
    <w:rsid w:val="00935CDA"/>
    <w:rsid w:val="0094001E"/>
    <w:rsid w:val="00941808"/>
    <w:rsid w:val="00942951"/>
    <w:rsid w:val="009457DF"/>
    <w:rsid w:val="009501ED"/>
    <w:rsid w:val="0095035C"/>
    <w:rsid w:val="009553B1"/>
    <w:rsid w:val="00955917"/>
    <w:rsid w:val="00957693"/>
    <w:rsid w:val="0096018C"/>
    <w:rsid w:val="00963B84"/>
    <w:rsid w:val="00966B65"/>
    <w:rsid w:val="00966C22"/>
    <w:rsid w:val="009672ED"/>
    <w:rsid w:val="009676A1"/>
    <w:rsid w:val="009678BF"/>
    <w:rsid w:val="00976302"/>
    <w:rsid w:val="009776A7"/>
    <w:rsid w:val="00980694"/>
    <w:rsid w:val="009834DA"/>
    <w:rsid w:val="0098528D"/>
    <w:rsid w:val="009856EE"/>
    <w:rsid w:val="00985F3E"/>
    <w:rsid w:val="00985FF4"/>
    <w:rsid w:val="009863EA"/>
    <w:rsid w:val="009868C0"/>
    <w:rsid w:val="00991961"/>
    <w:rsid w:val="009B0057"/>
    <w:rsid w:val="009B4357"/>
    <w:rsid w:val="009C06A4"/>
    <w:rsid w:val="009C06DA"/>
    <w:rsid w:val="009C59AC"/>
    <w:rsid w:val="009C63B1"/>
    <w:rsid w:val="009D170D"/>
    <w:rsid w:val="009D665C"/>
    <w:rsid w:val="009D6867"/>
    <w:rsid w:val="009E0B46"/>
    <w:rsid w:val="009E3D68"/>
    <w:rsid w:val="009F31AF"/>
    <w:rsid w:val="00A007CE"/>
    <w:rsid w:val="00A01612"/>
    <w:rsid w:val="00A029FE"/>
    <w:rsid w:val="00A03AA1"/>
    <w:rsid w:val="00A04996"/>
    <w:rsid w:val="00A05042"/>
    <w:rsid w:val="00A064B4"/>
    <w:rsid w:val="00A10F5B"/>
    <w:rsid w:val="00A110CF"/>
    <w:rsid w:val="00A16F6F"/>
    <w:rsid w:val="00A23094"/>
    <w:rsid w:val="00A248A0"/>
    <w:rsid w:val="00A31B20"/>
    <w:rsid w:val="00A32B4E"/>
    <w:rsid w:val="00A32B73"/>
    <w:rsid w:val="00A32ED1"/>
    <w:rsid w:val="00A365EA"/>
    <w:rsid w:val="00A37775"/>
    <w:rsid w:val="00A37D70"/>
    <w:rsid w:val="00A40825"/>
    <w:rsid w:val="00A41A06"/>
    <w:rsid w:val="00A430BC"/>
    <w:rsid w:val="00A46A80"/>
    <w:rsid w:val="00A47EED"/>
    <w:rsid w:val="00A55CB1"/>
    <w:rsid w:val="00A56101"/>
    <w:rsid w:val="00A57863"/>
    <w:rsid w:val="00A6487E"/>
    <w:rsid w:val="00A70EC0"/>
    <w:rsid w:val="00A7148D"/>
    <w:rsid w:val="00A71BFD"/>
    <w:rsid w:val="00A76F0C"/>
    <w:rsid w:val="00A77B3C"/>
    <w:rsid w:val="00A84537"/>
    <w:rsid w:val="00A878CB"/>
    <w:rsid w:val="00A92A9C"/>
    <w:rsid w:val="00A93A2A"/>
    <w:rsid w:val="00A97143"/>
    <w:rsid w:val="00A97D76"/>
    <w:rsid w:val="00AA26E4"/>
    <w:rsid w:val="00AA2952"/>
    <w:rsid w:val="00AA3673"/>
    <w:rsid w:val="00AA5E76"/>
    <w:rsid w:val="00AA701C"/>
    <w:rsid w:val="00AA7480"/>
    <w:rsid w:val="00AB03BB"/>
    <w:rsid w:val="00AB2414"/>
    <w:rsid w:val="00AB45D6"/>
    <w:rsid w:val="00AC0B99"/>
    <w:rsid w:val="00AC366B"/>
    <w:rsid w:val="00AC765D"/>
    <w:rsid w:val="00AD08A0"/>
    <w:rsid w:val="00AD237A"/>
    <w:rsid w:val="00AD395A"/>
    <w:rsid w:val="00AD445E"/>
    <w:rsid w:val="00AD4B08"/>
    <w:rsid w:val="00AD73A5"/>
    <w:rsid w:val="00AD7842"/>
    <w:rsid w:val="00AE00B6"/>
    <w:rsid w:val="00AE0140"/>
    <w:rsid w:val="00AE3EE3"/>
    <w:rsid w:val="00AE43CC"/>
    <w:rsid w:val="00AE539B"/>
    <w:rsid w:val="00AE5789"/>
    <w:rsid w:val="00AF610B"/>
    <w:rsid w:val="00AF6EE4"/>
    <w:rsid w:val="00B012CC"/>
    <w:rsid w:val="00B01475"/>
    <w:rsid w:val="00B07508"/>
    <w:rsid w:val="00B1058F"/>
    <w:rsid w:val="00B12278"/>
    <w:rsid w:val="00B14663"/>
    <w:rsid w:val="00B166ED"/>
    <w:rsid w:val="00B21A7F"/>
    <w:rsid w:val="00B23C9F"/>
    <w:rsid w:val="00B25FC8"/>
    <w:rsid w:val="00B27BFA"/>
    <w:rsid w:val="00B27C19"/>
    <w:rsid w:val="00B33EDD"/>
    <w:rsid w:val="00B358A1"/>
    <w:rsid w:val="00B36A53"/>
    <w:rsid w:val="00B4298C"/>
    <w:rsid w:val="00B43B2C"/>
    <w:rsid w:val="00B446BA"/>
    <w:rsid w:val="00B470E6"/>
    <w:rsid w:val="00B47853"/>
    <w:rsid w:val="00B52130"/>
    <w:rsid w:val="00B54886"/>
    <w:rsid w:val="00B57667"/>
    <w:rsid w:val="00B577E9"/>
    <w:rsid w:val="00B61BCB"/>
    <w:rsid w:val="00B62214"/>
    <w:rsid w:val="00B66888"/>
    <w:rsid w:val="00B67838"/>
    <w:rsid w:val="00B67B65"/>
    <w:rsid w:val="00B70645"/>
    <w:rsid w:val="00B71078"/>
    <w:rsid w:val="00B73683"/>
    <w:rsid w:val="00B7382F"/>
    <w:rsid w:val="00B73AED"/>
    <w:rsid w:val="00B758BA"/>
    <w:rsid w:val="00B7635E"/>
    <w:rsid w:val="00B77CE1"/>
    <w:rsid w:val="00B80D88"/>
    <w:rsid w:val="00B82CFC"/>
    <w:rsid w:val="00B855F5"/>
    <w:rsid w:val="00B8596B"/>
    <w:rsid w:val="00B8618F"/>
    <w:rsid w:val="00B86DBF"/>
    <w:rsid w:val="00B87C18"/>
    <w:rsid w:val="00B922C8"/>
    <w:rsid w:val="00B948F2"/>
    <w:rsid w:val="00B94BDE"/>
    <w:rsid w:val="00B952B5"/>
    <w:rsid w:val="00B95F5D"/>
    <w:rsid w:val="00B97618"/>
    <w:rsid w:val="00BA11D5"/>
    <w:rsid w:val="00BA2D78"/>
    <w:rsid w:val="00BA2D89"/>
    <w:rsid w:val="00BA69B8"/>
    <w:rsid w:val="00BB10F3"/>
    <w:rsid w:val="00BB1DCE"/>
    <w:rsid w:val="00BB20B3"/>
    <w:rsid w:val="00BB479D"/>
    <w:rsid w:val="00BB4821"/>
    <w:rsid w:val="00BB62E1"/>
    <w:rsid w:val="00BC0D1C"/>
    <w:rsid w:val="00BC3137"/>
    <w:rsid w:val="00BC507D"/>
    <w:rsid w:val="00BC593A"/>
    <w:rsid w:val="00BE0789"/>
    <w:rsid w:val="00BE20BB"/>
    <w:rsid w:val="00BE277C"/>
    <w:rsid w:val="00BE3116"/>
    <w:rsid w:val="00BE366F"/>
    <w:rsid w:val="00BE4EA3"/>
    <w:rsid w:val="00BE54C4"/>
    <w:rsid w:val="00BE5D9C"/>
    <w:rsid w:val="00BE5FA8"/>
    <w:rsid w:val="00BE65C4"/>
    <w:rsid w:val="00BE73FB"/>
    <w:rsid w:val="00BF0B35"/>
    <w:rsid w:val="00BF1133"/>
    <w:rsid w:val="00BF37CD"/>
    <w:rsid w:val="00BF3BA0"/>
    <w:rsid w:val="00BF47C2"/>
    <w:rsid w:val="00BF5E02"/>
    <w:rsid w:val="00C001F3"/>
    <w:rsid w:val="00C02B5E"/>
    <w:rsid w:val="00C057FA"/>
    <w:rsid w:val="00C05F27"/>
    <w:rsid w:val="00C0613B"/>
    <w:rsid w:val="00C104B8"/>
    <w:rsid w:val="00C11FEE"/>
    <w:rsid w:val="00C13415"/>
    <w:rsid w:val="00C1636B"/>
    <w:rsid w:val="00C207C2"/>
    <w:rsid w:val="00C24A09"/>
    <w:rsid w:val="00C302DD"/>
    <w:rsid w:val="00C32714"/>
    <w:rsid w:val="00C3446D"/>
    <w:rsid w:val="00C3537C"/>
    <w:rsid w:val="00C35512"/>
    <w:rsid w:val="00C37AAB"/>
    <w:rsid w:val="00C40B1A"/>
    <w:rsid w:val="00C42788"/>
    <w:rsid w:val="00C46495"/>
    <w:rsid w:val="00C47614"/>
    <w:rsid w:val="00C50923"/>
    <w:rsid w:val="00C5254A"/>
    <w:rsid w:val="00C52CF5"/>
    <w:rsid w:val="00C52F40"/>
    <w:rsid w:val="00C531CC"/>
    <w:rsid w:val="00C55E93"/>
    <w:rsid w:val="00C56171"/>
    <w:rsid w:val="00C62E33"/>
    <w:rsid w:val="00C70DF2"/>
    <w:rsid w:val="00C7174C"/>
    <w:rsid w:val="00C71889"/>
    <w:rsid w:val="00C753B2"/>
    <w:rsid w:val="00C7576E"/>
    <w:rsid w:val="00C777AA"/>
    <w:rsid w:val="00C84CC9"/>
    <w:rsid w:val="00C860DF"/>
    <w:rsid w:val="00C91519"/>
    <w:rsid w:val="00C9168C"/>
    <w:rsid w:val="00C91FD9"/>
    <w:rsid w:val="00C934A1"/>
    <w:rsid w:val="00C951AA"/>
    <w:rsid w:val="00CA370C"/>
    <w:rsid w:val="00CA4978"/>
    <w:rsid w:val="00CB3FBF"/>
    <w:rsid w:val="00CB65E2"/>
    <w:rsid w:val="00CC092E"/>
    <w:rsid w:val="00CC4FD6"/>
    <w:rsid w:val="00CC6538"/>
    <w:rsid w:val="00CC6E14"/>
    <w:rsid w:val="00CC78CC"/>
    <w:rsid w:val="00CD0470"/>
    <w:rsid w:val="00CD419D"/>
    <w:rsid w:val="00CD5CAD"/>
    <w:rsid w:val="00CD65D6"/>
    <w:rsid w:val="00CD66E0"/>
    <w:rsid w:val="00CE13C9"/>
    <w:rsid w:val="00CE2FBE"/>
    <w:rsid w:val="00CE40BC"/>
    <w:rsid w:val="00CE5ABF"/>
    <w:rsid w:val="00CE6D72"/>
    <w:rsid w:val="00CF1410"/>
    <w:rsid w:val="00CF1697"/>
    <w:rsid w:val="00CF1A30"/>
    <w:rsid w:val="00CF6F6C"/>
    <w:rsid w:val="00D00565"/>
    <w:rsid w:val="00D04EB8"/>
    <w:rsid w:val="00D100A7"/>
    <w:rsid w:val="00D12BD7"/>
    <w:rsid w:val="00D13CFA"/>
    <w:rsid w:val="00D16AED"/>
    <w:rsid w:val="00D170E1"/>
    <w:rsid w:val="00D208A4"/>
    <w:rsid w:val="00D251F3"/>
    <w:rsid w:val="00D274B6"/>
    <w:rsid w:val="00D31DFE"/>
    <w:rsid w:val="00D327C1"/>
    <w:rsid w:val="00D35061"/>
    <w:rsid w:val="00D37CB6"/>
    <w:rsid w:val="00D37FC0"/>
    <w:rsid w:val="00D401FA"/>
    <w:rsid w:val="00D40382"/>
    <w:rsid w:val="00D40C13"/>
    <w:rsid w:val="00D41E36"/>
    <w:rsid w:val="00D43C6D"/>
    <w:rsid w:val="00D43D66"/>
    <w:rsid w:val="00D51BA4"/>
    <w:rsid w:val="00D53BFC"/>
    <w:rsid w:val="00D554DE"/>
    <w:rsid w:val="00D5622E"/>
    <w:rsid w:val="00D5762E"/>
    <w:rsid w:val="00D62CFE"/>
    <w:rsid w:val="00D63DEC"/>
    <w:rsid w:val="00D714BA"/>
    <w:rsid w:val="00D7402B"/>
    <w:rsid w:val="00D7427C"/>
    <w:rsid w:val="00D7687A"/>
    <w:rsid w:val="00D76F2A"/>
    <w:rsid w:val="00D80B2A"/>
    <w:rsid w:val="00D8348F"/>
    <w:rsid w:val="00D841AE"/>
    <w:rsid w:val="00D84613"/>
    <w:rsid w:val="00D84DF8"/>
    <w:rsid w:val="00D85C88"/>
    <w:rsid w:val="00D925CC"/>
    <w:rsid w:val="00D93D53"/>
    <w:rsid w:val="00D96FB9"/>
    <w:rsid w:val="00D9799B"/>
    <w:rsid w:val="00DA0C33"/>
    <w:rsid w:val="00DA4962"/>
    <w:rsid w:val="00DA54D1"/>
    <w:rsid w:val="00DA5894"/>
    <w:rsid w:val="00DA6AAD"/>
    <w:rsid w:val="00DB1B2A"/>
    <w:rsid w:val="00DB1D3C"/>
    <w:rsid w:val="00DB66A4"/>
    <w:rsid w:val="00DC1143"/>
    <w:rsid w:val="00DC1D52"/>
    <w:rsid w:val="00DC3C62"/>
    <w:rsid w:val="00DC44C6"/>
    <w:rsid w:val="00DC62FA"/>
    <w:rsid w:val="00DC79AF"/>
    <w:rsid w:val="00DD2242"/>
    <w:rsid w:val="00DD27C7"/>
    <w:rsid w:val="00DD2C5F"/>
    <w:rsid w:val="00DD399A"/>
    <w:rsid w:val="00DE10DE"/>
    <w:rsid w:val="00DE31A5"/>
    <w:rsid w:val="00DE744F"/>
    <w:rsid w:val="00DE7F6D"/>
    <w:rsid w:val="00DF2964"/>
    <w:rsid w:val="00DF780C"/>
    <w:rsid w:val="00E0172D"/>
    <w:rsid w:val="00E0304A"/>
    <w:rsid w:val="00E06B3E"/>
    <w:rsid w:val="00E07C47"/>
    <w:rsid w:val="00E20C2C"/>
    <w:rsid w:val="00E21A72"/>
    <w:rsid w:val="00E24E41"/>
    <w:rsid w:val="00E32A31"/>
    <w:rsid w:val="00E34472"/>
    <w:rsid w:val="00E420CD"/>
    <w:rsid w:val="00E46561"/>
    <w:rsid w:val="00E51205"/>
    <w:rsid w:val="00E53347"/>
    <w:rsid w:val="00E53783"/>
    <w:rsid w:val="00E54502"/>
    <w:rsid w:val="00E6180D"/>
    <w:rsid w:val="00E61A61"/>
    <w:rsid w:val="00E62EAD"/>
    <w:rsid w:val="00E64488"/>
    <w:rsid w:val="00E668C5"/>
    <w:rsid w:val="00E803AB"/>
    <w:rsid w:val="00E80B56"/>
    <w:rsid w:val="00E9011C"/>
    <w:rsid w:val="00E93DA5"/>
    <w:rsid w:val="00E946CB"/>
    <w:rsid w:val="00E96C1D"/>
    <w:rsid w:val="00EA0F4E"/>
    <w:rsid w:val="00EA24E5"/>
    <w:rsid w:val="00EA3651"/>
    <w:rsid w:val="00EA6288"/>
    <w:rsid w:val="00EA69E4"/>
    <w:rsid w:val="00EB45CE"/>
    <w:rsid w:val="00EC10E4"/>
    <w:rsid w:val="00EC1ED4"/>
    <w:rsid w:val="00EC28FD"/>
    <w:rsid w:val="00ED1EE9"/>
    <w:rsid w:val="00ED3AB2"/>
    <w:rsid w:val="00ED4B34"/>
    <w:rsid w:val="00ED4FF0"/>
    <w:rsid w:val="00ED53EA"/>
    <w:rsid w:val="00ED6D52"/>
    <w:rsid w:val="00EE01DE"/>
    <w:rsid w:val="00EE02A6"/>
    <w:rsid w:val="00EE0D10"/>
    <w:rsid w:val="00EE16DD"/>
    <w:rsid w:val="00EE26CD"/>
    <w:rsid w:val="00EE7AD2"/>
    <w:rsid w:val="00EE7C85"/>
    <w:rsid w:val="00EF0642"/>
    <w:rsid w:val="00F06B8F"/>
    <w:rsid w:val="00F113FB"/>
    <w:rsid w:val="00F1256C"/>
    <w:rsid w:val="00F142F3"/>
    <w:rsid w:val="00F14B22"/>
    <w:rsid w:val="00F25812"/>
    <w:rsid w:val="00F270FA"/>
    <w:rsid w:val="00F32FC6"/>
    <w:rsid w:val="00F3416C"/>
    <w:rsid w:val="00F401CA"/>
    <w:rsid w:val="00F4091F"/>
    <w:rsid w:val="00F42E00"/>
    <w:rsid w:val="00F50188"/>
    <w:rsid w:val="00F50567"/>
    <w:rsid w:val="00F50F83"/>
    <w:rsid w:val="00F51380"/>
    <w:rsid w:val="00F5385A"/>
    <w:rsid w:val="00F55EF7"/>
    <w:rsid w:val="00F57E43"/>
    <w:rsid w:val="00F60682"/>
    <w:rsid w:val="00F6394E"/>
    <w:rsid w:val="00F66E15"/>
    <w:rsid w:val="00F676CA"/>
    <w:rsid w:val="00F67EAF"/>
    <w:rsid w:val="00F73C74"/>
    <w:rsid w:val="00F743F0"/>
    <w:rsid w:val="00F744EC"/>
    <w:rsid w:val="00F74675"/>
    <w:rsid w:val="00F76634"/>
    <w:rsid w:val="00F842A3"/>
    <w:rsid w:val="00F86D5D"/>
    <w:rsid w:val="00F870FA"/>
    <w:rsid w:val="00F87C66"/>
    <w:rsid w:val="00F91550"/>
    <w:rsid w:val="00F91980"/>
    <w:rsid w:val="00F93AD8"/>
    <w:rsid w:val="00F9738B"/>
    <w:rsid w:val="00F976E7"/>
    <w:rsid w:val="00FA054B"/>
    <w:rsid w:val="00FA45D7"/>
    <w:rsid w:val="00FA56AE"/>
    <w:rsid w:val="00FA5B38"/>
    <w:rsid w:val="00FB28D9"/>
    <w:rsid w:val="00FB28F5"/>
    <w:rsid w:val="00FB4A0F"/>
    <w:rsid w:val="00FB4C30"/>
    <w:rsid w:val="00FB51AE"/>
    <w:rsid w:val="00FB605A"/>
    <w:rsid w:val="00FB723A"/>
    <w:rsid w:val="00FC12C0"/>
    <w:rsid w:val="00FC19DF"/>
    <w:rsid w:val="00FC2937"/>
    <w:rsid w:val="00FC358E"/>
    <w:rsid w:val="00FC4AB1"/>
    <w:rsid w:val="00FC55FE"/>
    <w:rsid w:val="00FC575E"/>
    <w:rsid w:val="00FD05FC"/>
    <w:rsid w:val="00FD225E"/>
    <w:rsid w:val="00FD5D3F"/>
    <w:rsid w:val="00FD657A"/>
    <w:rsid w:val="00FD67A9"/>
    <w:rsid w:val="00FD7094"/>
    <w:rsid w:val="00FD75A5"/>
    <w:rsid w:val="00FD7EF8"/>
    <w:rsid w:val="00FE33A1"/>
    <w:rsid w:val="00FE6D51"/>
    <w:rsid w:val="00FE6ED9"/>
    <w:rsid w:val="00FF05C2"/>
    <w:rsid w:val="00FF291F"/>
    <w:rsid w:val="00FF4F78"/>
    <w:rsid w:val="15152076"/>
    <w:rsid w:val="1C880D75"/>
    <w:rsid w:val="2F064DB0"/>
    <w:rsid w:val="32242D99"/>
    <w:rsid w:val="34650269"/>
    <w:rsid w:val="43691727"/>
    <w:rsid w:val="467F0394"/>
    <w:rsid w:val="4CF7225E"/>
    <w:rsid w:val="51CE0E52"/>
    <w:rsid w:val="5E151E13"/>
    <w:rsid w:val="685428D3"/>
    <w:rsid w:val="6AFB2F88"/>
    <w:rsid w:val="6D1521ED"/>
    <w:rsid w:val="76FF7FC5"/>
    <w:rsid w:val="7D983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6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7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sz w:val="24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80186-49D7-4536-8CD6-A6A2EAF091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3529</Words>
  <Characters>3715</Characters>
  <Lines>24</Lines>
  <Paragraphs>6</Paragraphs>
  <TotalTime>0</TotalTime>
  <ScaleCrop>false</ScaleCrop>
  <LinksUpToDate>false</LinksUpToDate>
  <CharactersWithSpaces>3802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2025-08-14T13:25:00Z</dcterms:created>
  <dc:creator>tianyu.chen</dc:creator>
  <cp:lastModifiedBy>dingyu.dang</cp:lastModifiedBy>
  <cp:lastPrinted>2023-11-13T04:32:00Z</cp:lastPrinted>
  <dcterms:modified xsi:type="dcterms:W3CDTF">2025-11-18T13:32:12Z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eyJoZGlkIjoiMWJiMGZlN2YzZDRhMzA2YzI0NDRkOTM5MGVkNGZmY2YiLCJ1c2VySWQiOiIyODkwMTkwMjcifQ==</vt:lpwstr>
  </property>
  <property fmtid="{D5CDD505-2E9C-101B-9397-08002B2CF9AE}" pid="4" name="ICV">
    <vt:lpwstr>FA13770F81474205AF9878F5580F31EA_13</vt:lpwstr>
  </property>
</Properties>
</file>