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513C" w14:textId="301E57B0" w:rsidR="00D30929" w:rsidRDefault="007906EC" w:rsidP="00103A33">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证券代码：688</w:t>
      </w:r>
      <w:r w:rsidR="006274D0">
        <w:rPr>
          <w:rFonts w:ascii="宋体" w:hAnsi="宋体"/>
          <w:bCs/>
          <w:iCs/>
          <w:color w:val="000000"/>
          <w:sz w:val="24"/>
        </w:rPr>
        <w:t>031</w:t>
      </w:r>
      <w:r>
        <w:rPr>
          <w:rFonts w:ascii="宋体" w:hAnsi="宋体" w:hint="eastAsia"/>
          <w:bCs/>
          <w:iCs/>
          <w:color w:val="000000"/>
          <w:sz w:val="24"/>
        </w:rPr>
        <w:t xml:space="preserve">                                   证券简称：</w:t>
      </w:r>
      <w:r w:rsidR="006274D0">
        <w:rPr>
          <w:rFonts w:ascii="宋体" w:hAnsi="宋体" w:hint="eastAsia"/>
          <w:bCs/>
          <w:iCs/>
          <w:color w:val="000000"/>
          <w:sz w:val="24"/>
        </w:rPr>
        <w:t>星环科技</w:t>
      </w:r>
    </w:p>
    <w:p w14:paraId="3F97599E" w14:textId="2731D187" w:rsidR="00D30929" w:rsidRDefault="006274D0" w:rsidP="00103A33">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星</w:t>
      </w:r>
      <w:proofErr w:type="gramStart"/>
      <w:r>
        <w:rPr>
          <w:rFonts w:ascii="宋体" w:hAnsi="宋体" w:hint="eastAsia"/>
          <w:b/>
          <w:bCs/>
          <w:iCs/>
          <w:color w:val="000000"/>
          <w:sz w:val="32"/>
          <w:szCs w:val="32"/>
        </w:rPr>
        <w:t>环信息</w:t>
      </w:r>
      <w:proofErr w:type="gramEnd"/>
      <w:r>
        <w:rPr>
          <w:rFonts w:ascii="宋体" w:hAnsi="宋体" w:hint="eastAsia"/>
          <w:b/>
          <w:bCs/>
          <w:iCs/>
          <w:color w:val="000000"/>
          <w:sz w:val="32"/>
          <w:szCs w:val="32"/>
        </w:rPr>
        <w:t>科技（上海）</w:t>
      </w:r>
      <w:r w:rsidR="007906EC">
        <w:rPr>
          <w:rFonts w:ascii="宋体" w:hAnsi="宋体" w:hint="eastAsia"/>
          <w:b/>
          <w:bCs/>
          <w:iCs/>
          <w:color w:val="000000"/>
          <w:sz w:val="32"/>
          <w:szCs w:val="32"/>
        </w:rPr>
        <w:t>股份有限公司</w:t>
      </w:r>
    </w:p>
    <w:p w14:paraId="2C55CEC0" w14:textId="77777777" w:rsidR="00D30929" w:rsidRDefault="007906EC" w:rsidP="00103A33">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2E9791C" w14:textId="23A41AED" w:rsidR="00D30929" w:rsidRDefault="007906EC">
      <w:pPr>
        <w:spacing w:line="400" w:lineRule="exact"/>
        <w:rPr>
          <w:rFonts w:ascii="宋体" w:hAnsi="宋体" w:hint="eastAsia"/>
          <w:bCs/>
          <w:iCs/>
          <w:color w:val="000000"/>
          <w:sz w:val="24"/>
        </w:rPr>
      </w:pPr>
      <w:r>
        <w:rPr>
          <w:rFonts w:ascii="宋体" w:hAnsi="宋体" w:hint="eastAsia"/>
          <w:bCs/>
          <w:iCs/>
          <w:color w:val="000000"/>
          <w:sz w:val="24"/>
        </w:rPr>
        <w:t xml:space="preserve">                                                      编号：20</w:t>
      </w:r>
      <w:r w:rsidR="00053F72">
        <w:rPr>
          <w:rFonts w:ascii="宋体" w:hAnsi="宋体" w:hint="eastAsia"/>
          <w:bCs/>
          <w:iCs/>
          <w:color w:val="000000"/>
          <w:sz w:val="24"/>
        </w:rPr>
        <w:t>2</w:t>
      </w:r>
      <w:r w:rsidR="00395527">
        <w:rPr>
          <w:rFonts w:ascii="宋体" w:hAnsi="宋体" w:hint="eastAsia"/>
          <w:bCs/>
          <w:iCs/>
          <w:color w:val="000000"/>
          <w:sz w:val="24"/>
        </w:rPr>
        <w:t>5</w:t>
      </w:r>
      <w:r>
        <w:rPr>
          <w:rFonts w:ascii="宋体" w:hAnsi="宋体" w:hint="eastAsia"/>
          <w:bCs/>
          <w:iCs/>
          <w:color w:val="000000"/>
          <w:sz w:val="24"/>
        </w:rPr>
        <w:t>-</w:t>
      </w:r>
      <w:r w:rsidR="00053F72">
        <w:rPr>
          <w:rFonts w:ascii="宋体" w:hAnsi="宋体" w:hint="eastAsia"/>
          <w:bCs/>
          <w:iCs/>
          <w:color w:val="000000"/>
          <w:sz w:val="24"/>
        </w:rPr>
        <w:t>0</w:t>
      </w:r>
      <w:r w:rsidR="00053F72">
        <w:rPr>
          <w:rFonts w:ascii="宋体" w:hAnsi="宋体"/>
          <w:bCs/>
          <w:iCs/>
          <w:color w:val="000000"/>
          <w:sz w:val="24"/>
        </w:rPr>
        <w:t>0</w:t>
      </w:r>
      <w:r w:rsidR="00A44992">
        <w:rPr>
          <w:rFonts w:ascii="宋体" w:hAnsi="宋体" w:hint="eastAsia"/>
          <w:bCs/>
          <w:iCs/>
          <w:color w:val="000000"/>
          <w:sz w:val="24"/>
        </w:rPr>
        <w:t>5</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657"/>
      </w:tblGrid>
      <w:tr w:rsidR="00D30929" w14:paraId="51AB9C55"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01D80D74" w14:textId="77777777"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投资者关系活动类别</w:t>
            </w:r>
          </w:p>
        </w:tc>
        <w:tc>
          <w:tcPr>
            <w:tcW w:w="8657" w:type="dxa"/>
            <w:tcBorders>
              <w:top w:val="single" w:sz="4" w:space="0" w:color="auto"/>
              <w:left w:val="single" w:sz="4" w:space="0" w:color="auto"/>
              <w:bottom w:val="single" w:sz="4" w:space="0" w:color="auto"/>
              <w:right w:val="single" w:sz="4" w:space="0" w:color="auto"/>
            </w:tcBorders>
          </w:tcPr>
          <w:p w14:paraId="2E215BC2" w14:textId="6FDE8DB5" w:rsidR="0024568A" w:rsidRPr="008B5811" w:rsidRDefault="00AF69EB"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0024568A" w:rsidRPr="008B5811">
              <w:rPr>
                <w:rFonts w:ascii="宋体" w:eastAsia="宋体" w:hAnsi="宋体" w:hint="eastAsia"/>
                <w:sz w:val="24"/>
                <w:szCs w:val="24"/>
              </w:rPr>
              <w:t xml:space="preserve">特定对象调研        </w:t>
            </w:r>
            <w:r w:rsidR="0024568A" w:rsidRPr="008B5811">
              <w:rPr>
                <w:rFonts w:ascii="宋体" w:eastAsia="宋体" w:hAnsi="宋体" w:hint="eastAsia"/>
                <w:bCs/>
                <w:iCs/>
                <w:sz w:val="24"/>
                <w:szCs w:val="24"/>
              </w:rPr>
              <w:t>□</w:t>
            </w:r>
            <w:r w:rsidR="0024568A" w:rsidRPr="008B5811">
              <w:rPr>
                <w:rFonts w:ascii="宋体" w:eastAsia="宋体" w:hAnsi="宋体" w:hint="eastAsia"/>
                <w:sz w:val="24"/>
                <w:szCs w:val="24"/>
              </w:rPr>
              <w:t>分析师会议</w:t>
            </w:r>
          </w:p>
          <w:p w14:paraId="50C9F086" w14:textId="6F1A75E2" w:rsidR="0024568A" w:rsidRPr="008B5811" w:rsidRDefault="0024568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媒体采访            </w:t>
            </w:r>
            <w:r w:rsidR="001540C0">
              <w:rPr>
                <w:rFonts w:ascii="Segoe UI Symbol" w:eastAsia="宋体" w:hAnsi="Segoe UI Symbol"/>
                <w:bCs/>
                <w:iCs/>
                <w:sz w:val="24"/>
                <w:szCs w:val="24"/>
              </w:rPr>
              <w:t>☑</w:t>
            </w:r>
            <w:r w:rsidRPr="008B5811">
              <w:rPr>
                <w:rFonts w:ascii="宋体" w:eastAsia="宋体" w:hAnsi="宋体" w:hint="eastAsia"/>
                <w:sz w:val="24"/>
                <w:szCs w:val="24"/>
              </w:rPr>
              <w:t>业绩说明会</w:t>
            </w:r>
          </w:p>
          <w:p w14:paraId="6E1D36B8" w14:textId="77777777" w:rsidR="0024568A" w:rsidRPr="008B5811" w:rsidRDefault="0024568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新闻发布会          </w:t>
            </w:r>
            <w:r w:rsidRPr="008B5811">
              <w:rPr>
                <w:rFonts w:ascii="宋体" w:eastAsia="宋体" w:hAnsi="宋体" w:hint="eastAsia"/>
                <w:bCs/>
                <w:iCs/>
                <w:sz w:val="24"/>
                <w:szCs w:val="24"/>
              </w:rPr>
              <w:t>□</w:t>
            </w:r>
            <w:r w:rsidRPr="008B5811">
              <w:rPr>
                <w:rFonts w:ascii="宋体" w:eastAsia="宋体" w:hAnsi="宋体" w:hint="eastAsia"/>
                <w:sz w:val="24"/>
                <w:szCs w:val="24"/>
              </w:rPr>
              <w:t>路演活动</w:t>
            </w:r>
          </w:p>
          <w:p w14:paraId="71C91C37" w14:textId="5CC173D5" w:rsidR="0024568A" w:rsidRPr="008B5811" w:rsidRDefault="00053F72" w:rsidP="0024568A">
            <w:pPr>
              <w:tabs>
                <w:tab w:val="left" w:pos="2690"/>
                <w:tab w:val="center" w:pos="3199"/>
              </w:tabs>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0024568A" w:rsidRPr="008B5811">
              <w:rPr>
                <w:rFonts w:ascii="宋体" w:eastAsia="宋体" w:hAnsi="宋体" w:hint="eastAsia"/>
                <w:sz w:val="24"/>
                <w:szCs w:val="24"/>
              </w:rPr>
              <w:t xml:space="preserve">现场参观            </w:t>
            </w:r>
            <w:r w:rsidR="001540C0" w:rsidRPr="008B5811">
              <w:rPr>
                <w:rFonts w:ascii="宋体" w:eastAsia="宋体" w:hAnsi="宋体" w:hint="eastAsia"/>
                <w:bCs/>
                <w:iCs/>
                <w:sz w:val="24"/>
                <w:szCs w:val="24"/>
              </w:rPr>
              <w:t>□</w:t>
            </w:r>
            <w:r w:rsidR="0024568A" w:rsidRPr="008B5811">
              <w:rPr>
                <w:rFonts w:ascii="宋体" w:eastAsia="宋体" w:hAnsi="宋体" w:hint="eastAsia"/>
                <w:sz w:val="24"/>
                <w:szCs w:val="24"/>
              </w:rPr>
              <w:t>电话会议</w:t>
            </w:r>
          </w:p>
          <w:p w14:paraId="5D7E4F0D" w14:textId="4B4C4F0F" w:rsidR="00D30929" w:rsidRDefault="0024568A" w:rsidP="0024568A">
            <w:pPr>
              <w:tabs>
                <w:tab w:val="center" w:pos="3199"/>
              </w:tabs>
              <w:spacing w:line="480" w:lineRule="atLeast"/>
              <w:ind w:firstLineChars="200" w:firstLine="480"/>
              <w:rPr>
                <w:rFonts w:ascii="宋体" w:hAnsi="宋体" w:hint="eastAsia"/>
                <w:bCs/>
                <w:iCs/>
                <w:color w:val="000000"/>
                <w:sz w:val="24"/>
              </w:rPr>
            </w:pPr>
            <w:r w:rsidRPr="008B5811">
              <w:rPr>
                <w:rFonts w:ascii="宋体" w:eastAsia="宋体" w:hAnsi="宋体" w:hint="eastAsia"/>
                <w:bCs/>
                <w:iCs/>
                <w:sz w:val="24"/>
                <w:szCs w:val="24"/>
              </w:rPr>
              <w:t>□</w:t>
            </w:r>
            <w:r w:rsidRPr="008B5811">
              <w:rPr>
                <w:rFonts w:ascii="宋体" w:eastAsia="宋体" w:hAnsi="宋体" w:hint="eastAsia"/>
                <w:sz w:val="24"/>
                <w:szCs w:val="24"/>
              </w:rPr>
              <w:t>其他 （</w:t>
            </w:r>
            <w:proofErr w:type="gramStart"/>
            <w:r w:rsidRPr="008B5811">
              <w:rPr>
                <w:rFonts w:ascii="宋体" w:eastAsia="宋体" w:hAnsi="宋体" w:hint="eastAsia"/>
                <w:sz w:val="24"/>
                <w:szCs w:val="24"/>
                <w:u w:val="single"/>
              </w:rPr>
              <w:t>请文字</w:t>
            </w:r>
            <w:proofErr w:type="gramEnd"/>
            <w:r w:rsidRPr="008B5811">
              <w:rPr>
                <w:rFonts w:ascii="宋体" w:eastAsia="宋体" w:hAnsi="宋体" w:hint="eastAsia"/>
                <w:sz w:val="24"/>
                <w:szCs w:val="24"/>
                <w:u w:val="single"/>
              </w:rPr>
              <w:t>说明其他活动内容）</w:t>
            </w:r>
          </w:p>
        </w:tc>
      </w:tr>
      <w:tr w:rsidR="00D30929" w14:paraId="78ED70F4" w14:textId="77777777" w:rsidTr="00632A62">
        <w:trPr>
          <w:trHeight w:val="1368"/>
          <w:jc w:val="center"/>
        </w:trPr>
        <w:tc>
          <w:tcPr>
            <w:tcW w:w="1413" w:type="dxa"/>
            <w:tcBorders>
              <w:top w:val="single" w:sz="4" w:space="0" w:color="auto"/>
              <w:left w:val="single" w:sz="4" w:space="0" w:color="auto"/>
              <w:bottom w:val="single" w:sz="4" w:space="0" w:color="auto"/>
              <w:right w:val="single" w:sz="4" w:space="0" w:color="auto"/>
            </w:tcBorders>
            <w:vAlign w:val="center"/>
          </w:tcPr>
          <w:p w14:paraId="3F995753" w14:textId="4C51A935"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参与单位名称</w:t>
            </w:r>
          </w:p>
        </w:tc>
        <w:tc>
          <w:tcPr>
            <w:tcW w:w="8657" w:type="dxa"/>
            <w:tcBorders>
              <w:top w:val="single" w:sz="4" w:space="0" w:color="auto"/>
              <w:left w:val="single" w:sz="4" w:space="0" w:color="auto"/>
              <w:bottom w:val="single" w:sz="4" w:space="0" w:color="auto"/>
              <w:right w:val="single" w:sz="4" w:space="0" w:color="auto"/>
            </w:tcBorders>
            <w:vAlign w:val="center"/>
          </w:tcPr>
          <w:p w14:paraId="40578746" w14:textId="310B6DD6" w:rsidR="00672220" w:rsidRPr="00916AD0" w:rsidRDefault="001540C0" w:rsidP="00672220">
            <w:pPr>
              <w:spacing w:line="360" w:lineRule="auto"/>
              <w:rPr>
                <w:rFonts w:ascii="宋体" w:eastAsia="宋体" w:hAnsi="宋体" w:hint="eastAsia"/>
                <w:color w:val="000000"/>
                <w:sz w:val="24"/>
                <w:szCs w:val="24"/>
              </w:rPr>
            </w:pPr>
            <w:r w:rsidRPr="001540C0">
              <w:rPr>
                <w:rFonts w:ascii="宋体" w:eastAsia="宋体" w:hAnsi="宋体" w:hint="eastAsia"/>
                <w:bCs/>
                <w:iCs/>
                <w:color w:val="000000"/>
                <w:sz w:val="24"/>
                <w:szCs w:val="24"/>
              </w:rPr>
              <w:t>线上参与星</w:t>
            </w:r>
            <w:proofErr w:type="gramStart"/>
            <w:r w:rsidRPr="001540C0">
              <w:rPr>
                <w:rFonts w:ascii="宋体" w:eastAsia="宋体" w:hAnsi="宋体" w:hint="eastAsia"/>
                <w:bCs/>
                <w:iCs/>
                <w:color w:val="000000"/>
                <w:sz w:val="24"/>
                <w:szCs w:val="24"/>
              </w:rPr>
              <w:t>环信息</w:t>
            </w:r>
            <w:proofErr w:type="gramEnd"/>
            <w:r w:rsidRPr="001540C0">
              <w:rPr>
                <w:rFonts w:ascii="宋体" w:eastAsia="宋体" w:hAnsi="宋体" w:hint="eastAsia"/>
                <w:bCs/>
                <w:iCs/>
                <w:color w:val="000000"/>
                <w:sz w:val="24"/>
                <w:szCs w:val="24"/>
              </w:rPr>
              <w:t>科技（上海）股份有限公司</w:t>
            </w:r>
            <w:r>
              <w:rPr>
                <w:rFonts w:ascii="宋体" w:eastAsia="宋体" w:hAnsi="宋体" w:hint="eastAsia"/>
                <w:bCs/>
                <w:iCs/>
                <w:color w:val="000000"/>
                <w:sz w:val="24"/>
                <w:szCs w:val="24"/>
              </w:rPr>
              <w:t>2025年</w:t>
            </w:r>
            <w:r w:rsidR="00A44992">
              <w:rPr>
                <w:rFonts w:ascii="宋体" w:eastAsia="宋体" w:hAnsi="宋体" w:hint="eastAsia"/>
                <w:bCs/>
                <w:iCs/>
                <w:color w:val="000000"/>
                <w:sz w:val="24"/>
                <w:szCs w:val="24"/>
              </w:rPr>
              <w:t>第三季度</w:t>
            </w:r>
            <w:r>
              <w:rPr>
                <w:rFonts w:ascii="宋体" w:eastAsia="宋体" w:hAnsi="宋体" w:hint="eastAsia"/>
                <w:bCs/>
                <w:iCs/>
                <w:color w:val="000000"/>
                <w:sz w:val="24"/>
                <w:szCs w:val="24"/>
              </w:rPr>
              <w:t>业绩说明会</w:t>
            </w:r>
            <w:r w:rsidRPr="001540C0">
              <w:rPr>
                <w:rFonts w:ascii="宋体" w:eastAsia="宋体" w:hAnsi="宋体" w:hint="eastAsia"/>
                <w:bCs/>
                <w:iCs/>
                <w:color w:val="000000"/>
                <w:sz w:val="24"/>
                <w:szCs w:val="24"/>
              </w:rPr>
              <w:t>的投资者</w:t>
            </w:r>
          </w:p>
        </w:tc>
      </w:tr>
      <w:tr w:rsidR="00D30929" w14:paraId="68E8366E" w14:textId="77777777" w:rsidTr="00632A62">
        <w:trPr>
          <w:trHeight w:val="621"/>
          <w:jc w:val="center"/>
        </w:trPr>
        <w:tc>
          <w:tcPr>
            <w:tcW w:w="1413" w:type="dxa"/>
            <w:tcBorders>
              <w:top w:val="single" w:sz="4" w:space="0" w:color="auto"/>
              <w:left w:val="single" w:sz="4" w:space="0" w:color="auto"/>
              <w:bottom w:val="single" w:sz="4" w:space="0" w:color="auto"/>
              <w:right w:val="single" w:sz="4" w:space="0" w:color="auto"/>
            </w:tcBorders>
            <w:vAlign w:val="center"/>
          </w:tcPr>
          <w:p w14:paraId="48132964" w14:textId="77777777"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时间</w:t>
            </w:r>
          </w:p>
        </w:tc>
        <w:tc>
          <w:tcPr>
            <w:tcW w:w="8657" w:type="dxa"/>
            <w:tcBorders>
              <w:top w:val="single" w:sz="4" w:space="0" w:color="auto"/>
              <w:left w:val="single" w:sz="4" w:space="0" w:color="auto"/>
              <w:bottom w:val="single" w:sz="4" w:space="0" w:color="auto"/>
              <w:right w:val="single" w:sz="4" w:space="0" w:color="auto"/>
            </w:tcBorders>
          </w:tcPr>
          <w:p w14:paraId="2227B8C6" w14:textId="44E09970" w:rsidR="00D30929" w:rsidRPr="00916AD0" w:rsidRDefault="007906EC">
            <w:pPr>
              <w:spacing w:line="480" w:lineRule="atLeast"/>
              <w:rPr>
                <w:rFonts w:ascii="宋体" w:eastAsia="宋体" w:hAnsi="宋体" w:hint="eastAsia"/>
                <w:color w:val="000000"/>
                <w:sz w:val="24"/>
                <w:szCs w:val="24"/>
              </w:rPr>
            </w:pPr>
            <w:r w:rsidRPr="00916AD0">
              <w:rPr>
                <w:rFonts w:ascii="宋体" w:eastAsia="宋体" w:hAnsi="宋体" w:hint="eastAsia"/>
                <w:color w:val="000000"/>
                <w:sz w:val="24"/>
                <w:szCs w:val="24"/>
              </w:rPr>
              <w:t>20</w:t>
            </w:r>
            <w:r w:rsidR="00B53A21" w:rsidRPr="00916AD0">
              <w:rPr>
                <w:rFonts w:ascii="宋体" w:eastAsia="宋体" w:hAnsi="宋体" w:hint="eastAsia"/>
                <w:color w:val="000000"/>
                <w:sz w:val="24"/>
                <w:szCs w:val="24"/>
              </w:rPr>
              <w:t>2</w:t>
            </w:r>
            <w:r w:rsidR="00395527" w:rsidRPr="00916AD0">
              <w:rPr>
                <w:rFonts w:ascii="宋体" w:eastAsia="宋体" w:hAnsi="宋体" w:hint="eastAsia"/>
                <w:color w:val="000000"/>
                <w:sz w:val="24"/>
                <w:szCs w:val="24"/>
              </w:rPr>
              <w:t>5</w:t>
            </w:r>
            <w:r w:rsidRPr="00916AD0">
              <w:rPr>
                <w:rFonts w:ascii="宋体" w:eastAsia="宋体" w:hAnsi="宋体" w:hint="eastAsia"/>
                <w:color w:val="000000"/>
                <w:sz w:val="24"/>
                <w:szCs w:val="24"/>
              </w:rPr>
              <w:t>年</w:t>
            </w:r>
            <w:r w:rsidR="00A44992">
              <w:rPr>
                <w:rFonts w:ascii="宋体" w:eastAsia="宋体" w:hAnsi="宋体" w:hint="eastAsia"/>
                <w:color w:val="000000"/>
                <w:sz w:val="24"/>
                <w:szCs w:val="24"/>
              </w:rPr>
              <w:t>11</w:t>
            </w:r>
            <w:r w:rsidRPr="00916AD0">
              <w:rPr>
                <w:rFonts w:ascii="宋体" w:eastAsia="宋体" w:hAnsi="宋体" w:hint="eastAsia"/>
                <w:color w:val="000000"/>
                <w:sz w:val="24"/>
                <w:szCs w:val="24"/>
              </w:rPr>
              <w:t>月</w:t>
            </w:r>
            <w:r w:rsidR="00632A62">
              <w:rPr>
                <w:rFonts w:ascii="宋体" w:eastAsia="宋体" w:hAnsi="宋体" w:hint="eastAsia"/>
                <w:color w:val="000000"/>
                <w:sz w:val="24"/>
                <w:szCs w:val="24"/>
              </w:rPr>
              <w:t>1</w:t>
            </w:r>
            <w:r w:rsidR="00A44992">
              <w:rPr>
                <w:rFonts w:ascii="宋体" w:eastAsia="宋体" w:hAnsi="宋体" w:hint="eastAsia"/>
                <w:color w:val="000000"/>
                <w:sz w:val="24"/>
                <w:szCs w:val="24"/>
              </w:rPr>
              <w:t>9</w:t>
            </w:r>
            <w:r w:rsidR="00205210" w:rsidRPr="00916AD0">
              <w:rPr>
                <w:rFonts w:ascii="宋体" w:eastAsia="宋体" w:hAnsi="宋体" w:hint="eastAsia"/>
                <w:color w:val="000000"/>
                <w:sz w:val="24"/>
                <w:szCs w:val="24"/>
              </w:rPr>
              <w:t>日1</w:t>
            </w:r>
            <w:r w:rsidR="00A44992">
              <w:rPr>
                <w:rFonts w:ascii="宋体" w:eastAsia="宋体" w:hAnsi="宋体" w:hint="eastAsia"/>
                <w:color w:val="000000"/>
                <w:sz w:val="24"/>
                <w:szCs w:val="24"/>
              </w:rPr>
              <w:t>0</w:t>
            </w:r>
            <w:r w:rsidR="00205210" w:rsidRPr="00916AD0">
              <w:rPr>
                <w:rFonts w:ascii="宋体" w:eastAsia="宋体" w:hAnsi="宋体" w:hint="eastAsia"/>
                <w:color w:val="000000"/>
                <w:sz w:val="24"/>
                <w:szCs w:val="24"/>
              </w:rPr>
              <w:t>:</w:t>
            </w:r>
            <w:r w:rsidR="001540C0">
              <w:rPr>
                <w:rFonts w:ascii="宋体" w:eastAsia="宋体" w:hAnsi="宋体" w:hint="eastAsia"/>
                <w:color w:val="000000"/>
                <w:sz w:val="24"/>
                <w:szCs w:val="24"/>
              </w:rPr>
              <w:t>0</w:t>
            </w:r>
            <w:r w:rsidR="00205210" w:rsidRPr="00916AD0">
              <w:rPr>
                <w:rFonts w:ascii="宋体" w:eastAsia="宋体" w:hAnsi="宋体"/>
                <w:color w:val="000000"/>
                <w:sz w:val="24"/>
                <w:szCs w:val="24"/>
              </w:rPr>
              <w:t>0</w:t>
            </w:r>
            <w:r w:rsidR="00205210" w:rsidRPr="00916AD0">
              <w:rPr>
                <w:rFonts w:ascii="宋体" w:eastAsia="宋体" w:hAnsi="宋体" w:hint="eastAsia"/>
                <w:color w:val="000000"/>
                <w:sz w:val="24"/>
                <w:szCs w:val="24"/>
              </w:rPr>
              <w:t>-</w:t>
            </w:r>
            <w:r w:rsidR="00205210" w:rsidRPr="00916AD0">
              <w:rPr>
                <w:rFonts w:ascii="宋体" w:eastAsia="宋体" w:hAnsi="宋体"/>
                <w:color w:val="000000"/>
                <w:sz w:val="24"/>
                <w:szCs w:val="24"/>
              </w:rPr>
              <w:t>1</w:t>
            </w:r>
            <w:r w:rsidR="00A44992">
              <w:rPr>
                <w:rFonts w:ascii="宋体" w:eastAsia="宋体" w:hAnsi="宋体" w:hint="eastAsia"/>
                <w:color w:val="000000"/>
                <w:sz w:val="24"/>
                <w:szCs w:val="24"/>
              </w:rPr>
              <w:t>1</w:t>
            </w:r>
            <w:r w:rsidR="00205210" w:rsidRPr="00916AD0">
              <w:rPr>
                <w:rFonts w:ascii="宋体" w:eastAsia="宋体" w:hAnsi="宋体" w:hint="eastAsia"/>
                <w:color w:val="000000"/>
                <w:sz w:val="24"/>
                <w:szCs w:val="24"/>
              </w:rPr>
              <w:t>:</w:t>
            </w:r>
            <w:r w:rsidR="00632A62">
              <w:rPr>
                <w:rFonts w:ascii="宋体" w:eastAsia="宋体" w:hAnsi="宋体" w:hint="eastAsia"/>
                <w:color w:val="000000"/>
                <w:sz w:val="24"/>
                <w:szCs w:val="24"/>
              </w:rPr>
              <w:t>0</w:t>
            </w:r>
            <w:r w:rsidR="00205210" w:rsidRPr="00916AD0">
              <w:rPr>
                <w:rFonts w:ascii="宋体" w:eastAsia="宋体" w:hAnsi="宋体"/>
                <w:color w:val="000000"/>
                <w:sz w:val="24"/>
                <w:szCs w:val="24"/>
              </w:rPr>
              <w:t>0</w:t>
            </w:r>
          </w:p>
        </w:tc>
      </w:tr>
      <w:tr w:rsidR="001540C0" w14:paraId="2DD77DFF" w14:textId="77777777" w:rsidTr="00632A62">
        <w:trPr>
          <w:trHeight w:val="551"/>
          <w:jc w:val="center"/>
        </w:trPr>
        <w:tc>
          <w:tcPr>
            <w:tcW w:w="1413" w:type="dxa"/>
            <w:tcBorders>
              <w:top w:val="single" w:sz="4" w:space="0" w:color="auto"/>
              <w:left w:val="single" w:sz="4" w:space="0" w:color="auto"/>
              <w:bottom w:val="single" w:sz="4" w:space="0" w:color="auto"/>
              <w:right w:val="single" w:sz="4" w:space="0" w:color="auto"/>
            </w:tcBorders>
            <w:vAlign w:val="center"/>
          </w:tcPr>
          <w:p w14:paraId="2F7D0423" w14:textId="77777777" w:rsidR="001540C0" w:rsidRDefault="001540C0" w:rsidP="001540C0">
            <w:pPr>
              <w:spacing w:line="360" w:lineRule="auto"/>
              <w:jc w:val="center"/>
              <w:rPr>
                <w:rFonts w:ascii="宋体" w:hAnsi="宋体" w:hint="eastAsia"/>
                <w:bCs/>
                <w:iCs/>
                <w:color w:val="000000"/>
                <w:sz w:val="24"/>
              </w:rPr>
            </w:pPr>
            <w:r>
              <w:rPr>
                <w:rFonts w:ascii="宋体" w:hAnsi="宋体" w:hint="eastAsia"/>
                <w:bCs/>
                <w:iCs/>
                <w:color w:val="000000"/>
                <w:sz w:val="24"/>
              </w:rPr>
              <w:t>地点</w:t>
            </w:r>
          </w:p>
        </w:tc>
        <w:tc>
          <w:tcPr>
            <w:tcW w:w="8657" w:type="dxa"/>
            <w:tcBorders>
              <w:top w:val="single" w:sz="4" w:space="0" w:color="auto"/>
              <w:left w:val="single" w:sz="4" w:space="0" w:color="auto"/>
              <w:bottom w:val="single" w:sz="4" w:space="0" w:color="auto"/>
              <w:right w:val="single" w:sz="4" w:space="0" w:color="auto"/>
            </w:tcBorders>
            <w:vAlign w:val="center"/>
          </w:tcPr>
          <w:p w14:paraId="4B28C8DB" w14:textId="77777777" w:rsidR="001540C0" w:rsidRDefault="001540C0" w:rsidP="001540C0">
            <w:pPr>
              <w:spacing w:line="360" w:lineRule="auto"/>
              <w:rPr>
                <w:rFonts w:ascii="宋体" w:hAnsi="宋体" w:hint="eastAsia"/>
                <w:bCs/>
                <w:iCs/>
                <w:color w:val="000000"/>
                <w:sz w:val="24"/>
                <w:szCs w:val="24"/>
              </w:rPr>
            </w:pPr>
            <w:r>
              <w:rPr>
                <w:rFonts w:ascii="宋体" w:hAnsi="宋体" w:hint="eastAsia"/>
                <w:bCs/>
                <w:iCs/>
                <w:color w:val="000000"/>
                <w:sz w:val="24"/>
                <w:szCs w:val="24"/>
              </w:rPr>
              <w:t>上海证券交易所</w:t>
            </w:r>
            <w:proofErr w:type="gramStart"/>
            <w:r>
              <w:rPr>
                <w:rFonts w:ascii="宋体" w:hAnsi="宋体" w:hint="eastAsia"/>
                <w:bCs/>
                <w:iCs/>
                <w:color w:val="000000"/>
                <w:sz w:val="24"/>
                <w:szCs w:val="24"/>
              </w:rPr>
              <w:t>上证路演</w:t>
            </w:r>
            <w:proofErr w:type="gramEnd"/>
            <w:r>
              <w:rPr>
                <w:rFonts w:ascii="宋体" w:hAnsi="宋体" w:hint="eastAsia"/>
                <w:bCs/>
                <w:iCs/>
                <w:color w:val="000000"/>
                <w:sz w:val="24"/>
                <w:szCs w:val="24"/>
              </w:rPr>
              <w:t>中心</w:t>
            </w:r>
          </w:p>
          <w:p w14:paraId="6A1474F3" w14:textId="76AE581D" w:rsidR="001540C0" w:rsidRPr="00916AD0" w:rsidRDefault="001540C0" w:rsidP="001540C0">
            <w:pPr>
              <w:spacing w:line="360" w:lineRule="auto"/>
              <w:rPr>
                <w:rFonts w:ascii="宋体" w:eastAsia="宋体" w:hAnsi="宋体" w:hint="eastAsia"/>
                <w:color w:val="000000"/>
                <w:sz w:val="24"/>
                <w:szCs w:val="24"/>
              </w:rPr>
            </w:pPr>
            <w:r>
              <w:rPr>
                <w:rFonts w:ascii="宋体" w:hAnsi="宋体" w:hint="eastAsia"/>
                <w:bCs/>
                <w:iCs/>
                <w:color w:val="000000"/>
                <w:sz w:val="24"/>
                <w:szCs w:val="24"/>
              </w:rPr>
              <w:t>（http://roadshow.sseinfo.com/）</w:t>
            </w:r>
          </w:p>
        </w:tc>
      </w:tr>
      <w:tr w:rsidR="001540C0" w14:paraId="2A4A08F0"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8863A80" w14:textId="18DA2E07" w:rsidR="001540C0" w:rsidRDefault="001540C0" w:rsidP="001540C0">
            <w:pPr>
              <w:spacing w:line="276" w:lineRule="auto"/>
              <w:jc w:val="center"/>
              <w:rPr>
                <w:rFonts w:ascii="宋体" w:hAnsi="宋体" w:hint="eastAsia"/>
                <w:bCs/>
                <w:iCs/>
                <w:color w:val="000000"/>
                <w:sz w:val="24"/>
              </w:rPr>
            </w:pPr>
            <w:r>
              <w:rPr>
                <w:rFonts w:ascii="宋体" w:hAnsi="宋体" w:hint="eastAsia"/>
                <w:bCs/>
                <w:iCs/>
                <w:color w:val="000000"/>
                <w:sz w:val="24"/>
              </w:rPr>
              <w:t>上市公司接待人员姓名</w:t>
            </w:r>
          </w:p>
        </w:tc>
        <w:tc>
          <w:tcPr>
            <w:tcW w:w="8657" w:type="dxa"/>
            <w:tcBorders>
              <w:top w:val="single" w:sz="4" w:space="0" w:color="auto"/>
              <w:left w:val="single" w:sz="4" w:space="0" w:color="auto"/>
              <w:bottom w:val="single" w:sz="4" w:space="0" w:color="auto"/>
              <w:right w:val="single" w:sz="4" w:space="0" w:color="auto"/>
            </w:tcBorders>
            <w:vAlign w:val="center"/>
          </w:tcPr>
          <w:p w14:paraId="12B46526" w14:textId="77777777" w:rsidR="001540C0" w:rsidRDefault="001540C0" w:rsidP="001540C0">
            <w:pPr>
              <w:spacing w:line="276" w:lineRule="auto"/>
              <w:jc w:val="left"/>
              <w:rPr>
                <w:rFonts w:ascii="宋体" w:hAnsi="宋体" w:hint="eastAsia"/>
                <w:bCs/>
                <w:iCs/>
                <w:color w:val="000000"/>
                <w:sz w:val="24"/>
              </w:rPr>
            </w:pPr>
            <w:r>
              <w:rPr>
                <w:rFonts w:ascii="宋体" w:hAnsi="宋体" w:hint="eastAsia"/>
                <w:bCs/>
                <w:iCs/>
                <w:color w:val="000000"/>
                <w:sz w:val="24"/>
              </w:rPr>
              <w:t>董事长、总经理 孙元</w:t>
            </w:r>
            <w:proofErr w:type="gramStart"/>
            <w:r>
              <w:rPr>
                <w:rFonts w:ascii="宋体" w:hAnsi="宋体" w:hint="eastAsia"/>
                <w:bCs/>
                <w:iCs/>
                <w:color w:val="000000"/>
                <w:sz w:val="24"/>
              </w:rPr>
              <w:t>浩</w:t>
            </w:r>
            <w:proofErr w:type="gramEnd"/>
            <w:r>
              <w:rPr>
                <w:rFonts w:ascii="宋体" w:hAnsi="宋体" w:hint="eastAsia"/>
                <w:bCs/>
                <w:iCs/>
                <w:color w:val="000000"/>
                <w:sz w:val="24"/>
              </w:rPr>
              <w:t>先生</w:t>
            </w:r>
          </w:p>
          <w:p w14:paraId="2D99293D" w14:textId="77777777" w:rsidR="001540C0" w:rsidRDefault="001540C0" w:rsidP="001540C0">
            <w:pPr>
              <w:spacing w:line="276" w:lineRule="auto"/>
              <w:jc w:val="left"/>
              <w:rPr>
                <w:rFonts w:ascii="宋体" w:hAnsi="宋体" w:hint="eastAsia"/>
                <w:bCs/>
                <w:iCs/>
                <w:color w:val="000000"/>
                <w:sz w:val="24"/>
              </w:rPr>
            </w:pPr>
            <w:r>
              <w:rPr>
                <w:rFonts w:ascii="宋体" w:hAnsi="宋体" w:hint="eastAsia"/>
                <w:bCs/>
                <w:iCs/>
                <w:color w:val="000000"/>
                <w:sz w:val="24"/>
              </w:rPr>
              <w:t>董事、董事会秘书、财务总监 李一多女士</w:t>
            </w:r>
          </w:p>
          <w:p w14:paraId="2CE36038" w14:textId="77777777" w:rsidR="001540C0" w:rsidRDefault="00632A62" w:rsidP="001540C0">
            <w:pPr>
              <w:spacing w:line="276" w:lineRule="auto"/>
              <w:jc w:val="left"/>
              <w:rPr>
                <w:rFonts w:ascii="宋体" w:hAnsi="宋体" w:hint="eastAsia"/>
                <w:bCs/>
                <w:iCs/>
                <w:color w:val="000000"/>
                <w:sz w:val="24"/>
              </w:rPr>
            </w:pPr>
            <w:r>
              <w:rPr>
                <w:rFonts w:ascii="宋体" w:hAnsi="宋体" w:hint="eastAsia"/>
                <w:bCs/>
                <w:iCs/>
                <w:color w:val="000000"/>
                <w:sz w:val="24"/>
              </w:rPr>
              <w:t>投资者关系负责人</w:t>
            </w:r>
            <w:r w:rsidR="001540C0">
              <w:rPr>
                <w:rFonts w:ascii="宋体" w:hAnsi="宋体" w:hint="eastAsia"/>
                <w:bCs/>
                <w:iCs/>
                <w:color w:val="000000"/>
                <w:sz w:val="24"/>
              </w:rPr>
              <w:t xml:space="preserve"> </w:t>
            </w:r>
            <w:proofErr w:type="gramStart"/>
            <w:r w:rsidR="001540C0">
              <w:rPr>
                <w:rFonts w:ascii="宋体" w:hAnsi="宋体" w:hint="eastAsia"/>
                <w:bCs/>
                <w:iCs/>
                <w:color w:val="000000"/>
                <w:sz w:val="24"/>
              </w:rPr>
              <w:t>赵梦笛女士</w:t>
            </w:r>
            <w:proofErr w:type="gramEnd"/>
          </w:p>
          <w:p w14:paraId="007F2F66" w14:textId="5263C803" w:rsidR="00632A62" w:rsidRPr="00916AD0" w:rsidRDefault="00632A62" w:rsidP="001540C0">
            <w:pPr>
              <w:spacing w:line="276" w:lineRule="auto"/>
              <w:jc w:val="left"/>
              <w:rPr>
                <w:rFonts w:ascii="宋体" w:eastAsia="宋体" w:hAnsi="宋体" w:hint="eastAsia"/>
                <w:color w:val="000000"/>
                <w:sz w:val="24"/>
                <w:szCs w:val="24"/>
              </w:rPr>
            </w:pPr>
            <w:r>
              <w:rPr>
                <w:rFonts w:ascii="宋体" w:hAnsi="宋体" w:hint="eastAsia"/>
                <w:bCs/>
                <w:iCs/>
                <w:color w:val="000000"/>
                <w:sz w:val="24"/>
              </w:rPr>
              <w:t>证券事务代表 王诗瑶女士</w:t>
            </w:r>
          </w:p>
        </w:tc>
      </w:tr>
      <w:tr w:rsidR="00D30929" w14:paraId="3266A4F1"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7545B175" w14:textId="77777777" w:rsidR="00D30929" w:rsidRDefault="007906EC" w:rsidP="00AA16E5">
            <w:pPr>
              <w:spacing w:line="360" w:lineRule="auto"/>
              <w:jc w:val="center"/>
              <w:rPr>
                <w:rFonts w:ascii="宋体" w:hAnsi="宋体" w:hint="eastAsia"/>
                <w:bCs/>
                <w:iCs/>
                <w:color w:val="000000"/>
                <w:sz w:val="24"/>
              </w:rPr>
            </w:pPr>
            <w:r>
              <w:rPr>
                <w:rFonts w:ascii="宋体" w:hAnsi="宋体" w:hint="eastAsia"/>
                <w:bCs/>
                <w:iCs/>
                <w:color w:val="000000"/>
                <w:sz w:val="24"/>
              </w:rPr>
              <w:t>投资者关系活动主要内容介绍</w:t>
            </w:r>
          </w:p>
          <w:p w14:paraId="0DB5CBC8" w14:textId="77777777" w:rsidR="00D30929" w:rsidRDefault="00D30929" w:rsidP="00AA16E5">
            <w:pPr>
              <w:spacing w:line="360" w:lineRule="auto"/>
              <w:jc w:val="center"/>
              <w:rPr>
                <w:rFonts w:ascii="宋体" w:hAnsi="宋体" w:hint="eastAsia"/>
                <w:bCs/>
                <w:iCs/>
                <w:color w:val="000000"/>
                <w:sz w:val="24"/>
              </w:rPr>
            </w:pPr>
          </w:p>
        </w:tc>
        <w:tc>
          <w:tcPr>
            <w:tcW w:w="8657" w:type="dxa"/>
            <w:tcBorders>
              <w:top w:val="single" w:sz="4" w:space="0" w:color="auto"/>
              <w:left w:val="single" w:sz="4" w:space="0" w:color="auto"/>
              <w:bottom w:val="single" w:sz="4" w:space="0" w:color="auto"/>
              <w:right w:val="single" w:sz="4" w:space="0" w:color="auto"/>
            </w:tcBorders>
          </w:tcPr>
          <w:p w14:paraId="2CF0C52E" w14:textId="77777777" w:rsidR="00A44992" w:rsidRPr="00A44992" w:rsidRDefault="00A44992" w:rsidP="00A44992">
            <w:pPr>
              <w:pStyle w:val="af0"/>
              <w:numPr>
                <w:ilvl w:val="0"/>
                <w:numId w:val="5"/>
              </w:numPr>
              <w:spacing w:line="440" w:lineRule="exact"/>
              <w:ind w:firstLineChars="0"/>
              <w:rPr>
                <w:rFonts w:asciiTheme="minorEastAsia" w:hAnsiTheme="minorEastAsia" w:cstheme="minorEastAsia"/>
                <w:color w:val="000000"/>
                <w:kern w:val="0"/>
                <w:sz w:val="24"/>
                <w:szCs w:val="24"/>
              </w:rPr>
            </w:pPr>
            <w:r w:rsidRPr="00A44992">
              <w:rPr>
                <w:rFonts w:asciiTheme="minorEastAsia" w:hAnsiTheme="minorEastAsia" w:cstheme="minorEastAsia" w:hint="eastAsia"/>
                <w:b/>
                <w:bCs/>
                <w:color w:val="000000"/>
                <w:kern w:val="0"/>
                <w:sz w:val="24"/>
                <w:szCs w:val="24"/>
              </w:rPr>
              <w:t>目前延伸的AI基础设施企业，有和什么企业合作吗？</w:t>
            </w:r>
          </w:p>
          <w:p w14:paraId="72CB9DDD" w14:textId="4F8169C3" w:rsidR="001540C0" w:rsidRPr="00A44992" w:rsidRDefault="00A44992" w:rsidP="00A44992">
            <w:pPr>
              <w:pStyle w:val="af0"/>
              <w:spacing w:line="440" w:lineRule="exact"/>
              <w:ind w:left="360" w:firstLineChars="0" w:firstLine="0"/>
              <w:rPr>
                <w:rFonts w:asciiTheme="minorEastAsia" w:hAnsiTheme="minorEastAsia" w:cstheme="minorEastAsia" w:hint="eastAsia"/>
                <w:color w:val="000000"/>
                <w:kern w:val="0"/>
                <w:sz w:val="24"/>
                <w:szCs w:val="24"/>
              </w:rPr>
            </w:pPr>
            <w:r w:rsidRPr="00A44992">
              <w:rPr>
                <w:rFonts w:asciiTheme="minorEastAsia" w:hAnsiTheme="minorEastAsia" w:cstheme="minorEastAsia" w:hint="eastAsia"/>
                <w:color w:val="000000"/>
                <w:kern w:val="0"/>
                <w:sz w:val="24"/>
                <w:szCs w:val="24"/>
              </w:rPr>
              <w:t>感谢您的提问！公司作为一家AI基础设施软件提供商，积极和上下游生态合作伙伴进行合作。近期，公司与海</w:t>
            </w:r>
            <w:proofErr w:type="gramStart"/>
            <w:r w:rsidRPr="00A44992">
              <w:rPr>
                <w:rFonts w:asciiTheme="minorEastAsia" w:hAnsiTheme="minorEastAsia" w:cstheme="minorEastAsia" w:hint="eastAsia"/>
                <w:color w:val="000000"/>
                <w:kern w:val="0"/>
                <w:sz w:val="24"/>
                <w:szCs w:val="24"/>
              </w:rPr>
              <w:t>光信息</w:t>
            </w:r>
            <w:proofErr w:type="gramEnd"/>
            <w:r w:rsidRPr="00A44992">
              <w:rPr>
                <w:rFonts w:asciiTheme="minorEastAsia" w:hAnsiTheme="minorEastAsia" w:cstheme="minorEastAsia" w:hint="eastAsia"/>
                <w:color w:val="000000"/>
                <w:kern w:val="0"/>
                <w:sz w:val="24"/>
                <w:szCs w:val="24"/>
              </w:rPr>
              <w:t>在北京签署战略合作协议，并为双方共建的“联合技术创新中心”揭牌；今年8月，公司亦与香港宽频企业方案正式达成战略合作，正式加入香港宽频发起</w:t>
            </w:r>
            <w:proofErr w:type="gramStart"/>
            <w:r w:rsidRPr="00A44992">
              <w:rPr>
                <w:rFonts w:asciiTheme="minorEastAsia" w:hAnsiTheme="minorEastAsia" w:cstheme="minorEastAsia" w:hint="eastAsia"/>
                <w:color w:val="000000"/>
                <w:kern w:val="0"/>
                <w:sz w:val="24"/>
                <w:szCs w:val="24"/>
              </w:rPr>
              <w:t>的创科生态</w:t>
            </w:r>
            <w:proofErr w:type="gramEnd"/>
            <w:r w:rsidRPr="00A44992">
              <w:rPr>
                <w:rFonts w:asciiTheme="minorEastAsia" w:hAnsiTheme="minorEastAsia" w:cstheme="minorEastAsia" w:hint="eastAsia"/>
                <w:color w:val="000000"/>
                <w:kern w:val="0"/>
                <w:sz w:val="24"/>
                <w:szCs w:val="24"/>
              </w:rPr>
              <w:t>联盟（</w:t>
            </w:r>
            <w:proofErr w:type="spellStart"/>
            <w:r w:rsidRPr="00A44992">
              <w:rPr>
                <w:rFonts w:asciiTheme="minorEastAsia" w:hAnsiTheme="minorEastAsia" w:cstheme="minorEastAsia" w:hint="eastAsia"/>
                <w:color w:val="000000"/>
                <w:kern w:val="0"/>
                <w:sz w:val="24"/>
                <w:szCs w:val="24"/>
              </w:rPr>
              <w:t>iTEA</w:t>
            </w:r>
            <w:proofErr w:type="spellEnd"/>
            <w:r w:rsidRPr="00A44992">
              <w:rPr>
                <w:rFonts w:asciiTheme="minorEastAsia" w:hAnsiTheme="minorEastAsia" w:cstheme="minorEastAsia" w:hint="eastAsia"/>
                <w:color w:val="000000"/>
                <w:kern w:val="0"/>
                <w:sz w:val="24"/>
                <w:szCs w:val="24"/>
              </w:rPr>
              <w:t>）。谢谢！</w:t>
            </w:r>
          </w:p>
          <w:p w14:paraId="412245EE" w14:textId="77777777" w:rsidR="00A44992" w:rsidRPr="00A44992" w:rsidRDefault="00A44992" w:rsidP="00A44992">
            <w:pPr>
              <w:pStyle w:val="af0"/>
              <w:numPr>
                <w:ilvl w:val="0"/>
                <w:numId w:val="5"/>
              </w:numPr>
              <w:spacing w:line="440" w:lineRule="exact"/>
              <w:ind w:firstLineChars="0"/>
              <w:rPr>
                <w:rFonts w:asciiTheme="minorEastAsia" w:hAnsiTheme="minorEastAsia" w:cstheme="minorEastAsia"/>
                <w:color w:val="000000"/>
                <w:kern w:val="0"/>
                <w:sz w:val="24"/>
                <w:szCs w:val="24"/>
              </w:rPr>
            </w:pPr>
            <w:r w:rsidRPr="00A44992">
              <w:rPr>
                <w:rFonts w:asciiTheme="minorEastAsia" w:hAnsiTheme="minorEastAsia" w:cstheme="minorEastAsia" w:hint="eastAsia"/>
                <w:b/>
                <w:bCs/>
                <w:color w:val="000000"/>
                <w:kern w:val="0"/>
                <w:sz w:val="24"/>
                <w:szCs w:val="24"/>
              </w:rPr>
              <w:t>公司明年有</w:t>
            </w:r>
            <w:proofErr w:type="gramStart"/>
            <w:r w:rsidRPr="00A44992">
              <w:rPr>
                <w:rFonts w:asciiTheme="minorEastAsia" w:hAnsiTheme="minorEastAsia" w:cstheme="minorEastAsia" w:hint="eastAsia"/>
                <w:b/>
                <w:bCs/>
                <w:color w:val="000000"/>
                <w:kern w:val="0"/>
                <w:sz w:val="24"/>
                <w:szCs w:val="24"/>
              </w:rPr>
              <w:t>何技术</w:t>
            </w:r>
            <w:proofErr w:type="gramEnd"/>
            <w:r w:rsidRPr="00A44992">
              <w:rPr>
                <w:rFonts w:asciiTheme="minorEastAsia" w:hAnsiTheme="minorEastAsia" w:cstheme="minorEastAsia" w:hint="eastAsia"/>
                <w:b/>
                <w:bCs/>
                <w:color w:val="000000"/>
                <w:kern w:val="0"/>
                <w:sz w:val="24"/>
                <w:szCs w:val="24"/>
              </w:rPr>
              <w:t>上的突破点或大方向吗？</w:t>
            </w:r>
          </w:p>
          <w:p w14:paraId="37458967" w14:textId="12F3C4AA" w:rsidR="001540C0" w:rsidRPr="00A44992" w:rsidRDefault="00A44992" w:rsidP="00A44992">
            <w:pPr>
              <w:pStyle w:val="af0"/>
              <w:spacing w:line="440" w:lineRule="exact"/>
              <w:ind w:left="360" w:firstLineChars="0" w:firstLine="0"/>
              <w:rPr>
                <w:rFonts w:asciiTheme="minorEastAsia" w:hAnsiTheme="minorEastAsia" w:cstheme="minorEastAsia" w:hint="eastAsia"/>
                <w:color w:val="000000"/>
                <w:kern w:val="0"/>
                <w:sz w:val="24"/>
                <w:szCs w:val="24"/>
              </w:rPr>
            </w:pPr>
            <w:r w:rsidRPr="00A44992">
              <w:rPr>
                <w:rFonts w:asciiTheme="minorEastAsia" w:hAnsiTheme="minorEastAsia" w:cstheme="minorEastAsia" w:hint="eastAsia"/>
                <w:color w:val="000000"/>
                <w:kern w:val="0"/>
                <w:sz w:val="24"/>
                <w:szCs w:val="24"/>
              </w:rPr>
              <w:t>感谢您的提问！关于公司未来的技术发展方向，请关注公司的公告。谢谢！</w:t>
            </w:r>
          </w:p>
          <w:p w14:paraId="7A3645CD" w14:textId="1D25D8FA" w:rsidR="001540C0" w:rsidRPr="001540C0" w:rsidRDefault="00A44992" w:rsidP="001540C0">
            <w:pPr>
              <w:pStyle w:val="af0"/>
              <w:numPr>
                <w:ilvl w:val="0"/>
                <w:numId w:val="5"/>
              </w:numPr>
              <w:spacing w:line="440" w:lineRule="exact"/>
              <w:ind w:firstLineChars="0"/>
              <w:rPr>
                <w:rFonts w:asciiTheme="minorEastAsia" w:hAnsiTheme="minorEastAsia" w:cstheme="minorEastAsia" w:hint="eastAsia"/>
                <w:b/>
                <w:bCs/>
                <w:color w:val="000000"/>
                <w:kern w:val="0"/>
                <w:sz w:val="24"/>
                <w:szCs w:val="24"/>
              </w:rPr>
            </w:pPr>
            <w:r w:rsidRPr="00A44992">
              <w:rPr>
                <w:rFonts w:asciiTheme="minorEastAsia" w:hAnsiTheme="minorEastAsia" w:cstheme="minorEastAsia" w:hint="eastAsia"/>
                <w:b/>
                <w:bCs/>
                <w:color w:val="000000"/>
                <w:kern w:val="0"/>
                <w:sz w:val="24"/>
                <w:szCs w:val="24"/>
              </w:rPr>
              <w:t>华为将于11月21日发布Ai新技术突破，请问，星</w:t>
            </w:r>
            <w:proofErr w:type="gramStart"/>
            <w:r w:rsidRPr="00A44992">
              <w:rPr>
                <w:rFonts w:asciiTheme="minorEastAsia" w:hAnsiTheme="minorEastAsia" w:cstheme="minorEastAsia" w:hint="eastAsia"/>
                <w:b/>
                <w:bCs/>
                <w:color w:val="000000"/>
                <w:kern w:val="0"/>
                <w:sz w:val="24"/>
                <w:szCs w:val="24"/>
              </w:rPr>
              <w:t>环科技</w:t>
            </w:r>
            <w:proofErr w:type="gramEnd"/>
            <w:r w:rsidRPr="00A44992">
              <w:rPr>
                <w:rFonts w:asciiTheme="minorEastAsia" w:hAnsiTheme="minorEastAsia" w:cstheme="minorEastAsia" w:hint="eastAsia"/>
                <w:b/>
                <w:bCs/>
                <w:color w:val="000000"/>
                <w:kern w:val="0"/>
                <w:sz w:val="24"/>
                <w:szCs w:val="24"/>
              </w:rPr>
              <w:t>有没有参与到这种新技术的合作贡献？</w:t>
            </w:r>
          </w:p>
          <w:p w14:paraId="14C06DEF" w14:textId="525A02AC" w:rsidR="001540C0" w:rsidRDefault="00A44992" w:rsidP="001540C0">
            <w:pPr>
              <w:spacing w:line="440" w:lineRule="exact"/>
              <w:ind w:firstLineChars="200" w:firstLine="480"/>
              <w:rPr>
                <w:rFonts w:asciiTheme="minorEastAsia" w:hAnsiTheme="minorEastAsia" w:cstheme="minorEastAsia" w:hint="eastAsia"/>
                <w:color w:val="000000"/>
                <w:kern w:val="0"/>
                <w:sz w:val="24"/>
                <w:szCs w:val="24"/>
              </w:rPr>
            </w:pPr>
            <w:r w:rsidRPr="00A44992">
              <w:rPr>
                <w:rFonts w:asciiTheme="minorEastAsia" w:hAnsiTheme="minorEastAsia" w:cstheme="minorEastAsia" w:hint="eastAsia"/>
                <w:color w:val="000000"/>
                <w:kern w:val="0"/>
                <w:sz w:val="24"/>
                <w:szCs w:val="24"/>
              </w:rPr>
              <w:t>感谢您的提问！公司时刻</w:t>
            </w:r>
            <w:proofErr w:type="gramStart"/>
            <w:r w:rsidRPr="00A44992">
              <w:rPr>
                <w:rFonts w:asciiTheme="minorEastAsia" w:hAnsiTheme="minorEastAsia" w:cstheme="minorEastAsia" w:hint="eastAsia"/>
                <w:color w:val="000000"/>
                <w:kern w:val="0"/>
                <w:sz w:val="24"/>
                <w:szCs w:val="24"/>
              </w:rPr>
              <w:t>关注友商的</w:t>
            </w:r>
            <w:proofErr w:type="gramEnd"/>
            <w:r w:rsidRPr="00A44992">
              <w:rPr>
                <w:rFonts w:asciiTheme="minorEastAsia" w:hAnsiTheme="minorEastAsia" w:cstheme="minorEastAsia" w:hint="eastAsia"/>
                <w:color w:val="000000"/>
                <w:kern w:val="0"/>
                <w:sz w:val="24"/>
                <w:szCs w:val="24"/>
              </w:rPr>
              <w:t>技术进步，在统一的资源管理与调度方</w:t>
            </w:r>
            <w:r w:rsidRPr="00A44992">
              <w:rPr>
                <w:rFonts w:asciiTheme="minorEastAsia" w:hAnsiTheme="minorEastAsia" w:cstheme="minorEastAsia" w:hint="eastAsia"/>
                <w:color w:val="000000"/>
                <w:kern w:val="0"/>
                <w:sz w:val="24"/>
                <w:szCs w:val="24"/>
              </w:rPr>
              <w:lastRenderedPageBreak/>
              <w:t xml:space="preserve">面，公司的Sophon </w:t>
            </w:r>
            <w:proofErr w:type="spellStart"/>
            <w:r w:rsidRPr="00A44992">
              <w:rPr>
                <w:rFonts w:asciiTheme="minorEastAsia" w:hAnsiTheme="minorEastAsia" w:cstheme="minorEastAsia" w:hint="eastAsia"/>
                <w:color w:val="000000"/>
                <w:kern w:val="0"/>
                <w:sz w:val="24"/>
                <w:szCs w:val="24"/>
              </w:rPr>
              <w:t>LLMops</w:t>
            </w:r>
            <w:proofErr w:type="spellEnd"/>
            <w:r w:rsidRPr="00A44992">
              <w:rPr>
                <w:rFonts w:asciiTheme="minorEastAsia" w:hAnsiTheme="minorEastAsia" w:cstheme="minorEastAsia" w:hint="eastAsia"/>
                <w:color w:val="000000"/>
                <w:kern w:val="0"/>
                <w:sz w:val="24"/>
                <w:szCs w:val="24"/>
              </w:rPr>
              <w:t>同样具备</w:t>
            </w:r>
            <w:proofErr w:type="gramStart"/>
            <w:r w:rsidRPr="00A44992">
              <w:rPr>
                <w:rFonts w:asciiTheme="minorEastAsia" w:hAnsiTheme="minorEastAsia" w:cstheme="minorEastAsia" w:hint="eastAsia"/>
                <w:color w:val="000000"/>
                <w:kern w:val="0"/>
                <w:sz w:val="24"/>
                <w:szCs w:val="24"/>
              </w:rPr>
              <w:t>异构算力的</w:t>
            </w:r>
            <w:proofErr w:type="gramEnd"/>
            <w:r w:rsidRPr="00A44992">
              <w:rPr>
                <w:rFonts w:asciiTheme="minorEastAsia" w:hAnsiTheme="minorEastAsia" w:cstheme="minorEastAsia" w:hint="eastAsia"/>
                <w:color w:val="000000"/>
                <w:kern w:val="0"/>
                <w:sz w:val="24"/>
                <w:szCs w:val="24"/>
              </w:rPr>
              <w:t>纳管和灵活调度的能力。谢谢！</w:t>
            </w:r>
          </w:p>
          <w:p w14:paraId="26C1F0DC" w14:textId="087651C7" w:rsidR="00200A99" w:rsidRDefault="00A44992" w:rsidP="00200A99">
            <w:pPr>
              <w:pStyle w:val="af0"/>
              <w:numPr>
                <w:ilvl w:val="0"/>
                <w:numId w:val="5"/>
              </w:numPr>
              <w:spacing w:line="440" w:lineRule="exact"/>
              <w:ind w:firstLineChars="0"/>
              <w:rPr>
                <w:rFonts w:asciiTheme="minorEastAsia" w:hAnsiTheme="minorEastAsia" w:cstheme="minorEastAsia" w:hint="eastAsia"/>
                <w:color w:val="000000"/>
                <w:kern w:val="0"/>
                <w:sz w:val="24"/>
                <w:szCs w:val="24"/>
              </w:rPr>
            </w:pPr>
            <w:r w:rsidRPr="00A44992">
              <w:rPr>
                <w:rFonts w:asciiTheme="minorEastAsia" w:hAnsiTheme="minorEastAsia" w:cstheme="minorEastAsia" w:hint="eastAsia"/>
                <w:b/>
                <w:bCs/>
                <w:color w:val="000000"/>
                <w:kern w:val="0"/>
                <w:sz w:val="24"/>
                <w:szCs w:val="24"/>
              </w:rPr>
              <w:t>公司AIPC项目有合作的厂商吗</w:t>
            </w:r>
            <w:r>
              <w:rPr>
                <w:rFonts w:asciiTheme="minorEastAsia" w:hAnsiTheme="minorEastAsia" w:cstheme="minorEastAsia" w:hint="eastAsia"/>
                <w:b/>
                <w:bCs/>
                <w:color w:val="000000"/>
                <w:kern w:val="0"/>
                <w:sz w:val="24"/>
                <w:szCs w:val="24"/>
              </w:rPr>
              <w:t>？</w:t>
            </w:r>
          </w:p>
          <w:p w14:paraId="6DF6C963" w14:textId="6C6557C6" w:rsidR="00200A99" w:rsidRDefault="00A44992" w:rsidP="001540C0">
            <w:pPr>
              <w:spacing w:line="440" w:lineRule="exact"/>
              <w:ind w:firstLineChars="200" w:firstLine="480"/>
              <w:rPr>
                <w:rFonts w:asciiTheme="minorEastAsia" w:hAnsiTheme="minorEastAsia" w:cstheme="minorEastAsia" w:hint="eastAsia"/>
                <w:color w:val="000000"/>
                <w:kern w:val="0"/>
                <w:sz w:val="24"/>
                <w:szCs w:val="24"/>
              </w:rPr>
            </w:pPr>
            <w:r w:rsidRPr="00A44992">
              <w:rPr>
                <w:rFonts w:asciiTheme="minorEastAsia" w:hAnsiTheme="minorEastAsia" w:cstheme="minorEastAsia" w:hint="eastAsia"/>
                <w:color w:val="000000"/>
                <w:kern w:val="0"/>
                <w:sz w:val="24"/>
                <w:szCs w:val="24"/>
              </w:rPr>
              <w:t>感谢您的提问！公司AIPC项目已有合作厂商，敬请关注公司公开发布的消息。谢谢！</w:t>
            </w:r>
          </w:p>
          <w:p w14:paraId="498987C0" w14:textId="5ADE5687" w:rsidR="00200A99" w:rsidRDefault="00A44992" w:rsidP="00200A99">
            <w:pPr>
              <w:pStyle w:val="af0"/>
              <w:numPr>
                <w:ilvl w:val="0"/>
                <w:numId w:val="5"/>
              </w:numPr>
              <w:spacing w:line="440" w:lineRule="exact"/>
              <w:ind w:firstLineChars="0"/>
              <w:rPr>
                <w:rFonts w:asciiTheme="minorEastAsia" w:hAnsiTheme="minorEastAsia" w:cstheme="minorEastAsia" w:hint="eastAsia"/>
                <w:color w:val="000000"/>
                <w:kern w:val="0"/>
                <w:sz w:val="24"/>
                <w:szCs w:val="24"/>
              </w:rPr>
            </w:pPr>
            <w:r w:rsidRPr="00A44992">
              <w:rPr>
                <w:rFonts w:asciiTheme="minorEastAsia" w:hAnsiTheme="minorEastAsia" w:cstheme="minorEastAsia" w:hint="eastAsia"/>
                <w:b/>
                <w:bCs/>
                <w:color w:val="000000"/>
                <w:kern w:val="0"/>
                <w:sz w:val="24"/>
                <w:szCs w:val="24"/>
              </w:rPr>
              <w:t>公司预计什么时间开始盈利</w:t>
            </w:r>
            <w:r>
              <w:rPr>
                <w:rFonts w:asciiTheme="minorEastAsia" w:hAnsiTheme="minorEastAsia" w:cstheme="minorEastAsia" w:hint="eastAsia"/>
                <w:b/>
                <w:bCs/>
                <w:color w:val="000000"/>
                <w:kern w:val="0"/>
                <w:sz w:val="24"/>
                <w:szCs w:val="24"/>
              </w:rPr>
              <w:t>？</w:t>
            </w:r>
          </w:p>
          <w:p w14:paraId="245A235A" w14:textId="4873DEE3" w:rsidR="00200A99" w:rsidRDefault="00A44992" w:rsidP="001540C0">
            <w:pPr>
              <w:spacing w:line="440" w:lineRule="exact"/>
              <w:ind w:firstLineChars="200" w:firstLine="480"/>
              <w:rPr>
                <w:rFonts w:asciiTheme="minorEastAsia" w:hAnsiTheme="minorEastAsia" w:cstheme="minorEastAsia" w:hint="eastAsia"/>
                <w:color w:val="000000"/>
                <w:kern w:val="0"/>
                <w:sz w:val="24"/>
                <w:szCs w:val="24"/>
              </w:rPr>
            </w:pPr>
            <w:r w:rsidRPr="00A44992">
              <w:rPr>
                <w:rFonts w:asciiTheme="minorEastAsia" w:hAnsiTheme="minorEastAsia" w:cstheme="minorEastAsia" w:hint="eastAsia"/>
                <w:color w:val="000000"/>
                <w:kern w:val="0"/>
                <w:sz w:val="24"/>
                <w:szCs w:val="24"/>
              </w:rPr>
              <w:t>感谢您的提问！公司拟通过扩大收入、提高标准化软件销售占比从而提升毛利率、严格的成本控制、深化市场渗透及获取新客户的综合举措，逐步减少净亏损；通过加强与现有客户的关系、开拓新的行业及海外市场，以及提升品牌在国内外市场的知名度来实现收入来源的多元化与扩大化。依托上述举措所带来的运营效率提升与规模经济效应，将助力公司在未来实现收支平衡并达成盈利。谢谢！</w:t>
            </w:r>
          </w:p>
          <w:p w14:paraId="3B975B0B" w14:textId="67340FBD" w:rsidR="00200A99" w:rsidRDefault="00A44992" w:rsidP="00200A99">
            <w:pPr>
              <w:pStyle w:val="af0"/>
              <w:numPr>
                <w:ilvl w:val="0"/>
                <w:numId w:val="5"/>
              </w:numPr>
              <w:spacing w:line="440" w:lineRule="exact"/>
              <w:ind w:firstLineChars="0"/>
              <w:rPr>
                <w:rFonts w:asciiTheme="minorEastAsia" w:hAnsiTheme="minorEastAsia" w:cstheme="minorEastAsia" w:hint="eastAsia"/>
                <w:color w:val="000000"/>
                <w:kern w:val="0"/>
                <w:sz w:val="24"/>
                <w:szCs w:val="24"/>
              </w:rPr>
            </w:pPr>
            <w:r w:rsidRPr="00A44992">
              <w:rPr>
                <w:rFonts w:asciiTheme="minorEastAsia" w:hAnsiTheme="minorEastAsia" w:cstheme="minorEastAsia" w:hint="eastAsia"/>
                <w:b/>
                <w:bCs/>
                <w:color w:val="000000"/>
                <w:kern w:val="0"/>
                <w:sz w:val="24"/>
                <w:szCs w:val="24"/>
              </w:rPr>
              <w:t>公司港股上市计划，还在推进吗？大概什么时候提交申请方案？</w:t>
            </w:r>
          </w:p>
          <w:p w14:paraId="190D684A" w14:textId="7BD563E3" w:rsidR="004C0AB0" w:rsidRPr="00200A99" w:rsidRDefault="00A44992" w:rsidP="00A44992">
            <w:pPr>
              <w:spacing w:line="440" w:lineRule="exact"/>
              <w:ind w:firstLineChars="200" w:firstLine="480"/>
              <w:rPr>
                <w:rFonts w:asciiTheme="minorEastAsia" w:hAnsiTheme="minorEastAsia" w:cstheme="minorEastAsia" w:hint="eastAsia"/>
                <w:color w:val="000000"/>
                <w:kern w:val="0"/>
                <w:sz w:val="24"/>
                <w:szCs w:val="24"/>
              </w:rPr>
            </w:pPr>
            <w:r w:rsidRPr="00A44992">
              <w:rPr>
                <w:rFonts w:asciiTheme="minorEastAsia" w:hAnsiTheme="minorEastAsia" w:cstheme="minorEastAsia" w:hint="eastAsia"/>
                <w:color w:val="000000"/>
                <w:kern w:val="0"/>
                <w:sz w:val="24"/>
                <w:szCs w:val="24"/>
              </w:rPr>
              <w:t>感谢您的提问！公司港股上市计划还在推进中，已于8月18日向香港联交所递交申请，具体请参阅公司公告（公告编号：2025-037）。谢谢！</w:t>
            </w:r>
          </w:p>
        </w:tc>
      </w:tr>
      <w:tr w:rsidR="00D30929" w14:paraId="1847A9B0"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26D28506" w14:textId="69F37842" w:rsidR="00D30929" w:rsidRDefault="007906EC" w:rsidP="00AA16E5">
            <w:pPr>
              <w:spacing w:line="360" w:lineRule="auto"/>
              <w:jc w:val="center"/>
              <w:rPr>
                <w:rFonts w:ascii="宋体" w:hAnsi="宋体" w:hint="eastAsia"/>
                <w:bCs/>
                <w:iCs/>
                <w:color w:val="000000"/>
                <w:sz w:val="24"/>
              </w:rPr>
            </w:pPr>
            <w:r>
              <w:rPr>
                <w:rFonts w:ascii="宋体" w:hAnsi="宋体"/>
                <w:bCs/>
                <w:iCs/>
                <w:color w:val="000000"/>
                <w:sz w:val="24"/>
              </w:rPr>
              <w:lastRenderedPageBreak/>
              <w:t>附件清单</w:t>
            </w:r>
          </w:p>
        </w:tc>
        <w:tc>
          <w:tcPr>
            <w:tcW w:w="8657" w:type="dxa"/>
            <w:tcBorders>
              <w:top w:val="single" w:sz="4" w:space="0" w:color="auto"/>
              <w:left w:val="single" w:sz="4" w:space="0" w:color="auto"/>
              <w:bottom w:val="single" w:sz="4" w:space="0" w:color="auto"/>
              <w:right w:val="single" w:sz="4" w:space="0" w:color="auto"/>
            </w:tcBorders>
            <w:vAlign w:val="center"/>
          </w:tcPr>
          <w:p w14:paraId="7545F7FD" w14:textId="6CA548DF" w:rsidR="00D30929" w:rsidRDefault="00672E2C">
            <w:pPr>
              <w:spacing w:line="360" w:lineRule="auto"/>
              <w:rPr>
                <w:rFonts w:ascii="宋体" w:hAnsi="宋体" w:hint="eastAsia"/>
                <w:bCs/>
                <w:iCs/>
                <w:color w:val="000000"/>
                <w:sz w:val="24"/>
              </w:rPr>
            </w:pPr>
            <w:r>
              <w:rPr>
                <w:rFonts w:ascii="宋体" w:hAnsi="宋体" w:hint="eastAsia"/>
                <w:bCs/>
                <w:iCs/>
                <w:color w:val="000000"/>
                <w:sz w:val="24"/>
              </w:rPr>
              <w:t>无</w:t>
            </w:r>
          </w:p>
        </w:tc>
      </w:tr>
      <w:tr w:rsidR="00D30929" w14:paraId="04A8398A"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10457352" w14:textId="77777777" w:rsidR="00D30929" w:rsidRDefault="007906EC">
            <w:pPr>
              <w:spacing w:line="360" w:lineRule="auto"/>
              <w:jc w:val="center"/>
              <w:rPr>
                <w:rFonts w:ascii="宋体" w:hAnsi="宋体" w:hint="eastAsia"/>
                <w:bCs/>
                <w:iCs/>
                <w:color w:val="000000"/>
                <w:sz w:val="24"/>
              </w:rPr>
            </w:pPr>
            <w:r>
              <w:rPr>
                <w:rFonts w:ascii="宋体" w:hAnsi="宋体" w:hint="eastAsia"/>
                <w:bCs/>
                <w:iCs/>
                <w:color w:val="000000"/>
                <w:sz w:val="24"/>
              </w:rPr>
              <w:t>日期</w:t>
            </w:r>
          </w:p>
        </w:tc>
        <w:tc>
          <w:tcPr>
            <w:tcW w:w="8657" w:type="dxa"/>
            <w:tcBorders>
              <w:top w:val="single" w:sz="4" w:space="0" w:color="auto"/>
              <w:left w:val="single" w:sz="4" w:space="0" w:color="auto"/>
              <w:bottom w:val="single" w:sz="4" w:space="0" w:color="auto"/>
              <w:right w:val="single" w:sz="4" w:space="0" w:color="auto"/>
            </w:tcBorders>
            <w:vAlign w:val="center"/>
          </w:tcPr>
          <w:p w14:paraId="5365D4F9" w14:textId="0D29807B" w:rsidR="00D30929" w:rsidRDefault="007906EC">
            <w:pPr>
              <w:spacing w:line="360" w:lineRule="auto"/>
              <w:rPr>
                <w:rFonts w:ascii="宋体" w:hAnsi="宋体" w:hint="eastAsia"/>
                <w:bCs/>
                <w:iCs/>
                <w:color w:val="000000"/>
                <w:sz w:val="24"/>
              </w:rPr>
            </w:pPr>
            <w:r>
              <w:rPr>
                <w:rFonts w:ascii="宋体" w:hAnsi="宋体" w:hint="eastAsia"/>
                <w:bCs/>
                <w:iCs/>
                <w:color w:val="000000"/>
                <w:sz w:val="24"/>
              </w:rPr>
              <w:t>20</w:t>
            </w:r>
            <w:r w:rsidR="00B53A21">
              <w:rPr>
                <w:rFonts w:ascii="宋体" w:hAnsi="宋体" w:hint="eastAsia"/>
                <w:bCs/>
                <w:iCs/>
                <w:color w:val="000000"/>
                <w:sz w:val="24"/>
              </w:rPr>
              <w:t>2</w:t>
            </w:r>
            <w:r w:rsidR="00395527">
              <w:rPr>
                <w:rFonts w:ascii="宋体" w:hAnsi="宋体" w:hint="eastAsia"/>
                <w:bCs/>
                <w:iCs/>
                <w:color w:val="000000"/>
                <w:sz w:val="24"/>
              </w:rPr>
              <w:t>5</w:t>
            </w:r>
            <w:r>
              <w:rPr>
                <w:rFonts w:ascii="宋体" w:hAnsi="宋体" w:hint="eastAsia"/>
                <w:bCs/>
                <w:iCs/>
                <w:color w:val="000000"/>
                <w:sz w:val="24"/>
              </w:rPr>
              <w:t>年</w:t>
            </w:r>
            <w:r w:rsidR="00A44992">
              <w:rPr>
                <w:rFonts w:ascii="宋体" w:hAnsi="宋体" w:hint="eastAsia"/>
                <w:bCs/>
                <w:iCs/>
                <w:color w:val="000000"/>
                <w:sz w:val="24"/>
              </w:rPr>
              <w:t>11</w:t>
            </w:r>
            <w:r>
              <w:rPr>
                <w:rFonts w:ascii="宋体" w:hAnsi="宋体" w:hint="eastAsia"/>
                <w:bCs/>
                <w:iCs/>
                <w:color w:val="000000"/>
                <w:sz w:val="24"/>
              </w:rPr>
              <w:t>月</w:t>
            </w:r>
            <w:r w:rsidR="001540C0">
              <w:rPr>
                <w:rFonts w:ascii="宋体" w:hAnsi="宋体" w:hint="eastAsia"/>
                <w:bCs/>
                <w:iCs/>
                <w:color w:val="000000"/>
                <w:sz w:val="24"/>
              </w:rPr>
              <w:t>1</w:t>
            </w:r>
            <w:r w:rsidR="00A44992">
              <w:rPr>
                <w:rFonts w:ascii="宋体" w:hAnsi="宋体" w:hint="eastAsia"/>
                <w:bCs/>
                <w:iCs/>
                <w:color w:val="000000"/>
                <w:sz w:val="24"/>
              </w:rPr>
              <w:t>9</w:t>
            </w:r>
            <w:r w:rsidR="00672E2C">
              <w:rPr>
                <w:rFonts w:ascii="宋体" w:hAnsi="宋体" w:hint="eastAsia"/>
                <w:bCs/>
                <w:iCs/>
                <w:color w:val="000000"/>
                <w:sz w:val="24"/>
              </w:rPr>
              <w:t>日</w:t>
            </w:r>
          </w:p>
        </w:tc>
      </w:tr>
    </w:tbl>
    <w:p w14:paraId="2C58941B" w14:textId="77777777" w:rsidR="00713B38" w:rsidRPr="00FD6A9D" w:rsidRDefault="00713B38" w:rsidP="008E1598">
      <w:pPr>
        <w:spacing w:line="440" w:lineRule="exact"/>
        <w:rPr>
          <w:rFonts w:asciiTheme="minorEastAsia" w:hAnsiTheme="minorEastAsia" w:cstheme="minorEastAsia" w:hint="eastAsia"/>
          <w:color w:val="000000"/>
          <w:kern w:val="0"/>
          <w:sz w:val="24"/>
          <w:szCs w:val="24"/>
        </w:rPr>
      </w:pPr>
    </w:p>
    <w:sectPr w:rsidR="00713B38" w:rsidRPr="00FD6A9D" w:rsidSect="00D30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A149" w14:textId="77777777" w:rsidR="00BA08B5" w:rsidRDefault="00BA08B5" w:rsidP="00103A33">
      <w:r>
        <w:separator/>
      </w:r>
    </w:p>
  </w:endnote>
  <w:endnote w:type="continuationSeparator" w:id="0">
    <w:p w14:paraId="0A0FE8A1" w14:textId="77777777" w:rsidR="00BA08B5" w:rsidRDefault="00BA08B5" w:rsidP="0010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BCB5" w14:textId="77777777" w:rsidR="00BA08B5" w:rsidRDefault="00BA08B5" w:rsidP="00103A33">
      <w:r>
        <w:separator/>
      </w:r>
    </w:p>
  </w:footnote>
  <w:footnote w:type="continuationSeparator" w:id="0">
    <w:p w14:paraId="1B6B8DE7" w14:textId="77777777" w:rsidR="00BA08B5" w:rsidRDefault="00BA08B5" w:rsidP="00103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0E63E3"/>
    <w:multiLevelType w:val="singleLevel"/>
    <w:tmpl w:val="DF0E63E3"/>
    <w:lvl w:ilvl="0">
      <w:start w:val="2"/>
      <w:numFmt w:val="decimal"/>
      <w:suff w:val="nothing"/>
      <w:lvlText w:val="%1、"/>
      <w:lvlJc w:val="left"/>
    </w:lvl>
  </w:abstractNum>
  <w:abstractNum w:abstractNumId="1" w15:restartNumberingAfterBreak="0">
    <w:nsid w:val="172E71FC"/>
    <w:multiLevelType w:val="hybridMultilevel"/>
    <w:tmpl w:val="17AA4040"/>
    <w:lvl w:ilvl="0" w:tplc="660C5A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D5950BA"/>
    <w:multiLevelType w:val="hybridMultilevel"/>
    <w:tmpl w:val="302C53E6"/>
    <w:lvl w:ilvl="0" w:tplc="3802F7A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3F90B9F"/>
    <w:multiLevelType w:val="hybridMultilevel"/>
    <w:tmpl w:val="05144562"/>
    <w:lvl w:ilvl="0" w:tplc="F0160AC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D580856"/>
    <w:multiLevelType w:val="hybridMultilevel"/>
    <w:tmpl w:val="1E24BB68"/>
    <w:lvl w:ilvl="0" w:tplc="322C4B6A">
      <w:start w:val="1"/>
      <w:numFmt w:val="decimal"/>
      <w:lvlText w:val="%1、"/>
      <w:lvlJc w:val="left"/>
      <w:pPr>
        <w:ind w:left="360" w:hanging="360"/>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4965633">
    <w:abstractNumId w:val="0"/>
  </w:num>
  <w:num w:numId="2" w16cid:durableId="1748457126">
    <w:abstractNumId w:val="3"/>
  </w:num>
  <w:num w:numId="3" w16cid:durableId="1281377027">
    <w:abstractNumId w:val="2"/>
  </w:num>
  <w:num w:numId="4" w16cid:durableId="1678917944">
    <w:abstractNumId w:val="1"/>
  </w:num>
  <w:num w:numId="5" w16cid:durableId="2118058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Q2MjM5MmFiNDU0ZDM0ZWYwMDhkYmViYWNkZWY1ZDMifQ=="/>
  </w:docVars>
  <w:rsids>
    <w:rsidRoot w:val="00907AA5"/>
    <w:rsid w:val="000020EF"/>
    <w:rsid w:val="0001298E"/>
    <w:rsid w:val="000271D8"/>
    <w:rsid w:val="00035D2C"/>
    <w:rsid w:val="00040B35"/>
    <w:rsid w:val="0004508E"/>
    <w:rsid w:val="00053F72"/>
    <w:rsid w:val="00054467"/>
    <w:rsid w:val="000576AC"/>
    <w:rsid w:val="00062355"/>
    <w:rsid w:val="0006573D"/>
    <w:rsid w:val="00071DC5"/>
    <w:rsid w:val="00077DB7"/>
    <w:rsid w:val="00081366"/>
    <w:rsid w:val="000976CB"/>
    <w:rsid w:val="000A176B"/>
    <w:rsid w:val="000A44D7"/>
    <w:rsid w:val="000A45A8"/>
    <w:rsid w:val="000A4632"/>
    <w:rsid w:val="000A6D6D"/>
    <w:rsid w:val="000B335E"/>
    <w:rsid w:val="000B7FAD"/>
    <w:rsid w:val="000C0A51"/>
    <w:rsid w:val="000C29B1"/>
    <w:rsid w:val="000C672C"/>
    <w:rsid w:val="000D08DB"/>
    <w:rsid w:val="000D33F6"/>
    <w:rsid w:val="000D3AFA"/>
    <w:rsid w:val="000E4B16"/>
    <w:rsid w:val="000E59E3"/>
    <w:rsid w:val="000F4D5F"/>
    <w:rsid w:val="00103A33"/>
    <w:rsid w:val="001057DB"/>
    <w:rsid w:val="00112B54"/>
    <w:rsid w:val="00124C9C"/>
    <w:rsid w:val="00131F47"/>
    <w:rsid w:val="00143542"/>
    <w:rsid w:val="001512D2"/>
    <w:rsid w:val="00153D01"/>
    <w:rsid w:val="001540C0"/>
    <w:rsid w:val="00160B0A"/>
    <w:rsid w:val="0016141B"/>
    <w:rsid w:val="001614FB"/>
    <w:rsid w:val="0016659B"/>
    <w:rsid w:val="00172651"/>
    <w:rsid w:val="00181EDA"/>
    <w:rsid w:val="0018533F"/>
    <w:rsid w:val="001871D6"/>
    <w:rsid w:val="001940DF"/>
    <w:rsid w:val="00197253"/>
    <w:rsid w:val="001B368B"/>
    <w:rsid w:val="001C00D3"/>
    <w:rsid w:val="001C1FFD"/>
    <w:rsid w:val="001C440F"/>
    <w:rsid w:val="001C6D89"/>
    <w:rsid w:val="001D011D"/>
    <w:rsid w:val="001D1897"/>
    <w:rsid w:val="001D6853"/>
    <w:rsid w:val="001E027F"/>
    <w:rsid w:val="001E0913"/>
    <w:rsid w:val="001E73A9"/>
    <w:rsid w:val="001E7AE1"/>
    <w:rsid w:val="001F2FDC"/>
    <w:rsid w:val="001F3DFB"/>
    <w:rsid w:val="001F5F1E"/>
    <w:rsid w:val="001F6A53"/>
    <w:rsid w:val="001F7980"/>
    <w:rsid w:val="00200A99"/>
    <w:rsid w:val="00203A18"/>
    <w:rsid w:val="00203E3C"/>
    <w:rsid w:val="00205210"/>
    <w:rsid w:val="002157F9"/>
    <w:rsid w:val="00232227"/>
    <w:rsid w:val="00232B45"/>
    <w:rsid w:val="0023557C"/>
    <w:rsid w:val="00243C64"/>
    <w:rsid w:val="0024568A"/>
    <w:rsid w:val="0025174B"/>
    <w:rsid w:val="002660F3"/>
    <w:rsid w:val="00270394"/>
    <w:rsid w:val="00282568"/>
    <w:rsid w:val="002826E8"/>
    <w:rsid w:val="00284BD7"/>
    <w:rsid w:val="00286390"/>
    <w:rsid w:val="00294AFE"/>
    <w:rsid w:val="002A1899"/>
    <w:rsid w:val="002A743E"/>
    <w:rsid w:val="002A75C3"/>
    <w:rsid w:val="002B7E4D"/>
    <w:rsid w:val="002C08C9"/>
    <w:rsid w:val="002C0F18"/>
    <w:rsid w:val="002C6429"/>
    <w:rsid w:val="002F34D8"/>
    <w:rsid w:val="003039FA"/>
    <w:rsid w:val="00304C63"/>
    <w:rsid w:val="003071C0"/>
    <w:rsid w:val="00320313"/>
    <w:rsid w:val="00342876"/>
    <w:rsid w:val="00345BC3"/>
    <w:rsid w:val="003473E6"/>
    <w:rsid w:val="003564FC"/>
    <w:rsid w:val="003573AF"/>
    <w:rsid w:val="003750E9"/>
    <w:rsid w:val="0037673B"/>
    <w:rsid w:val="0038383D"/>
    <w:rsid w:val="00386F37"/>
    <w:rsid w:val="00390CAA"/>
    <w:rsid w:val="00395527"/>
    <w:rsid w:val="00397ABA"/>
    <w:rsid w:val="003B1531"/>
    <w:rsid w:val="003C589C"/>
    <w:rsid w:val="003D560E"/>
    <w:rsid w:val="003D7149"/>
    <w:rsid w:val="003E2919"/>
    <w:rsid w:val="003E3A99"/>
    <w:rsid w:val="003E5508"/>
    <w:rsid w:val="003E6C27"/>
    <w:rsid w:val="003F4979"/>
    <w:rsid w:val="003F7102"/>
    <w:rsid w:val="00400BEE"/>
    <w:rsid w:val="00401001"/>
    <w:rsid w:val="00402D8C"/>
    <w:rsid w:val="004159C6"/>
    <w:rsid w:val="00417CBD"/>
    <w:rsid w:val="00422445"/>
    <w:rsid w:val="0043680C"/>
    <w:rsid w:val="004437B9"/>
    <w:rsid w:val="00443C87"/>
    <w:rsid w:val="00445878"/>
    <w:rsid w:val="00452CDD"/>
    <w:rsid w:val="00453980"/>
    <w:rsid w:val="00455A99"/>
    <w:rsid w:val="00456F4C"/>
    <w:rsid w:val="00460F5B"/>
    <w:rsid w:val="00473824"/>
    <w:rsid w:val="00474373"/>
    <w:rsid w:val="00494439"/>
    <w:rsid w:val="004A068A"/>
    <w:rsid w:val="004A33D3"/>
    <w:rsid w:val="004A48F7"/>
    <w:rsid w:val="004A7260"/>
    <w:rsid w:val="004B4660"/>
    <w:rsid w:val="004C0AB0"/>
    <w:rsid w:val="004C0C6E"/>
    <w:rsid w:val="004C2932"/>
    <w:rsid w:val="004C352E"/>
    <w:rsid w:val="004D3744"/>
    <w:rsid w:val="004D66A2"/>
    <w:rsid w:val="004E18E4"/>
    <w:rsid w:val="004E5CE6"/>
    <w:rsid w:val="004F4F1E"/>
    <w:rsid w:val="00501110"/>
    <w:rsid w:val="00506587"/>
    <w:rsid w:val="00511AA0"/>
    <w:rsid w:val="00513C85"/>
    <w:rsid w:val="005142D2"/>
    <w:rsid w:val="00521F29"/>
    <w:rsid w:val="005457B4"/>
    <w:rsid w:val="00547A95"/>
    <w:rsid w:val="00551E1B"/>
    <w:rsid w:val="005562E9"/>
    <w:rsid w:val="00563198"/>
    <w:rsid w:val="00565CBB"/>
    <w:rsid w:val="0056752E"/>
    <w:rsid w:val="0056767F"/>
    <w:rsid w:val="005714F8"/>
    <w:rsid w:val="005826EA"/>
    <w:rsid w:val="00597191"/>
    <w:rsid w:val="005A0EDA"/>
    <w:rsid w:val="005A0F28"/>
    <w:rsid w:val="005C3B58"/>
    <w:rsid w:val="005C43F5"/>
    <w:rsid w:val="005D14B5"/>
    <w:rsid w:val="005E3551"/>
    <w:rsid w:val="005E4132"/>
    <w:rsid w:val="005E7811"/>
    <w:rsid w:val="005F1972"/>
    <w:rsid w:val="005F2B7A"/>
    <w:rsid w:val="005F5181"/>
    <w:rsid w:val="005F603B"/>
    <w:rsid w:val="00603260"/>
    <w:rsid w:val="006150B6"/>
    <w:rsid w:val="00615EC7"/>
    <w:rsid w:val="006212D2"/>
    <w:rsid w:val="0062248A"/>
    <w:rsid w:val="006274D0"/>
    <w:rsid w:val="00632A62"/>
    <w:rsid w:val="00634127"/>
    <w:rsid w:val="00634A2D"/>
    <w:rsid w:val="00636991"/>
    <w:rsid w:val="0064264E"/>
    <w:rsid w:val="00652367"/>
    <w:rsid w:val="0066398E"/>
    <w:rsid w:val="006659A0"/>
    <w:rsid w:val="00665AB5"/>
    <w:rsid w:val="00672220"/>
    <w:rsid w:val="00672E2C"/>
    <w:rsid w:val="00681446"/>
    <w:rsid w:val="00693040"/>
    <w:rsid w:val="00694A61"/>
    <w:rsid w:val="006A3D9A"/>
    <w:rsid w:val="006B55FF"/>
    <w:rsid w:val="006D54F9"/>
    <w:rsid w:val="006F2BE0"/>
    <w:rsid w:val="00713B38"/>
    <w:rsid w:val="0071485D"/>
    <w:rsid w:val="00717630"/>
    <w:rsid w:val="00722B8F"/>
    <w:rsid w:val="00725548"/>
    <w:rsid w:val="007476E3"/>
    <w:rsid w:val="00752478"/>
    <w:rsid w:val="0075262E"/>
    <w:rsid w:val="00753DD2"/>
    <w:rsid w:val="00756473"/>
    <w:rsid w:val="0076060B"/>
    <w:rsid w:val="00766333"/>
    <w:rsid w:val="00773228"/>
    <w:rsid w:val="00784E2B"/>
    <w:rsid w:val="0078554E"/>
    <w:rsid w:val="0079056C"/>
    <w:rsid w:val="007906EC"/>
    <w:rsid w:val="007930D9"/>
    <w:rsid w:val="007A381C"/>
    <w:rsid w:val="007B5083"/>
    <w:rsid w:val="007B5C43"/>
    <w:rsid w:val="007C279C"/>
    <w:rsid w:val="007C3675"/>
    <w:rsid w:val="007D3620"/>
    <w:rsid w:val="007E0196"/>
    <w:rsid w:val="007E0B12"/>
    <w:rsid w:val="007E3A9B"/>
    <w:rsid w:val="007F023F"/>
    <w:rsid w:val="007F4117"/>
    <w:rsid w:val="007F4AF9"/>
    <w:rsid w:val="00803617"/>
    <w:rsid w:val="00803ABA"/>
    <w:rsid w:val="00804C00"/>
    <w:rsid w:val="0081771C"/>
    <w:rsid w:val="008205BC"/>
    <w:rsid w:val="0082403E"/>
    <w:rsid w:val="00825818"/>
    <w:rsid w:val="008265D7"/>
    <w:rsid w:val="00827D4F"/>
    <w:rsid w:val="00827E36"/>
    <w:rsid w:val="008315E9"/>
    <w:rsid w:val="008411E3"/>
    <w:rsid w:val="00850187"/>
    <w:rsid w:val="00860E46"/>
    <w:rsid w:val="0088264A"/>
    <w:rsid w:val="00884602"/>
    <w:rsid w:val="008875E4"/>
    <w:rsid w:val="0089535B"/>
    <w:rsid w:val="00897F92"/>
    <w:rsid w:val="008A09D3"/>
    <w:rsid w:val="008B1EB1"/>
    <w:rsid w:val="008B405D"/>
    <w:rsid w:val="008B4799"/>
    <w:rsid w:val="008B7ACF"/>
    <w:rsid w:val="008E1598"/>
    <w:rsid w:val="00902153"/>
    <w:rsid w:val="00903BD5"/>
    <w:rsid w:val="00907AA5"/>
    <w:rsid w:val="00910F21"/>
    <w:rsid w:val="0091163A"/>
    <w:rsid w:val="00914677"/>
    <w:rsid w:val="00916AD0"/>
    <w:rsid w:val="00920472"/>
    <w:rsid w:val="0092359A"/>
    <w:rsid w:val="00930FC4"/>
    <w:rsid w:val="00931067"/>
    <w:rsid w:val="00951252"/>
    <w:rsid w:val="00956069"/>
    <w:rsid w:val="009568D0"/>
    <w:rsid w:val="00956DB1"/>
    <w:rsid w:val="009647B7"/>
    <w:rsid w:val="00964F5D"/>
    <w:rsid w:val="009928B2"/>
    <w:rsid w:val="009A096A"/>
    <w:rsid w:val="009A1AA1"/>
    <w:rsid w:val="009A1E90"/>
    <w:rsid w:val="009A24D2"/>
    <w:rsid w:val="009B1721"/>
    <w:rsid w:val="009C48C8"/>
    <w:rsid w:val="009D19F7"/>
    <w:rsid w:val="009D5F34"/>
    <w:rsid w:val="009D66DC"/>
    <w:rsid w:val="009E1493"/>
    <w:rsid w:val="009E381D"/>
    <w:rsid w:val="009E48D9"/>
    <w:rsid w:val="009F73F9"/>
    <w:rsid w:val="00A2072F"/>
    <w:rsid w:val="00A23E71"/>
    <w:rsid w:val="00A44992"/>
    <w:rsid w:val="00A4519C"/>
    <w:rsid w:val="00A47AB4"/>
    <w:rsid w:val="00A640FD"/>
    <w:rsid w:val="00A65C79"/>
    <w:rsid w:val="00A6749E"/>
    <w:rsid w:val="00A82011"/>
    <w:rsid w:val="00A93356"/>
    <w:rsid w:val="00AA16E5"/>
    <w:rsid w:val="00AD31A0"/>
    <w:rsid w:val="00AD5D99"/>
    <w:rsid w:val="00AF69EB"/>
    <w:rsid w:val="00B01DDB"/>
    <w:rsid w:val="00B032A3"/>
    <w:rsid w:val="00B03471"/>
    <w:rsid w:val="00B04640"/>
    <w:rsid w:val="00B04F0C"/>
    <w:rsid w:val="00B05289"/>
    <w:rsid w:val="00B17470"/>
    <w:rsid w:val="00B20CB0"/>
    <w:rsid w:val="00B218F1"/>
    <w:rsid w:val="00B238F4"/>
    <w:rsid w:val="00B25668"/>
    <w:rsid w:val="00B26686"/>
    <w:rsid w:val="00B31F84"/>
    <w:rsid w:val="00B41C96"/>
    <w:rsid w:val="00B4496D"/>
    <w:rsid w:val="00B53A21"/>
    <w:rsid w:val="00B55BEA"/>
    <w:rsid w:val="00B637E3"/>
    <w:rsid w:val="00B6725E"/>
    <w:rsid w:val="00B72739"/>
    <w:rsid w:val="00B80665"/>
    <w:rsid w:val="00B85981"/>
    <w:rsid w:val="00BA08B5"/>
    <w:rsid w:val="00BA35CF"/>
    <w:rsid w:val="00BA680C"/>
    <w:rsid w:val="00BB1BD9"/>
    <w:rsid w:val="00BB4088"/>
    <w:rsid w:val="00BC23C1"/>
    <w:rsid w:val="00BC318D"/>
    <w:rsid w:val="00BC50A6"/>
    <w:rsid w:val="00BD1982"/>
    <w:rsid w:val="00BD1AB5"/>
    <w:rsid w:val="00BD6499"/>
    <w:rsid w:val="00BE0269"/>
    <w:rsid w:val="00BE0DA7"/>
    <w:rsid w:val="00BE46C5"/>
    <w:rsid w:val="00BF3B19"/>
    <w:rsid w:val="00BF7123"/>
    <w:rsid w:val="00C0442A"/>
    <w:rsid w:val="00C1132F"/>
    <w:rsid w:val="00C115FB"/>
    <w:rsid w:val="00C32D51"/>
    <w:rsid w:val="00C3683F"/>
    <w:rsid w:val="00C51D9D"/>
    <w:rsid w:val="00C55B8C"/>
    <w:rsid w:val="00C60183"/>
    <w:rsid w:val="00C60B00"/>
    <w:rsid w:val="00C86E52"/>
    <w:rsid w:val="00C8752E"/>
    <w:rsid w:val="00CA346C"/>
    <w:rsid w:val="00CA5D57"/>
    <w:rsid w:val="00CB0B19"/>
    <w:rsid w:val="00CB5090"/>
    <w:rsid w:val="00CB5B0F"/>
    <w:rsid w:val="00CB628D"/>
    <w:rsid w:val="00CC5F19"/>
    <w:rsid w:val="00CD3EAF"/>
    <w:rsid w:val="00CD4F4D"/>
    <w:rsid w:val="00CD72F8"/>
    <w:rsid w:val="00CD792F"/>
    <w:rsid w:val="00CE02DE"/>
    <w:rsid w:val="00CF10EA"/>
    <w:rsid w:val="00D00234"/>
    <w:rsid w:val="00D00CC7"/>
    <w:rsid w:val="00D077EC"/>
    <w:rsid w:val="00D109BC"/>
    <w:rsid w:val="00D11273"/>
    <w:rsid w:val="00D114EA"/>
    <w:rsid w:val="00D1264B"/>
    <w:rsid w:val="00D132A1"/>
    <w:rsid w:val="00D13893"/>
    <w:rsid w:val="00D1659F"/>
    <w:rsid w:val="00D2667B"/>
    <w:rsid w:val="00D304E2"/>
    <w:rsid w:val="00D30929"/>
    <w:rsid w:val="00D43078"/>
    <w:rsid w:val="00D43E8B"/>
    <w:rsid w:val="00D46001"/>
    <w:rsid w:val="00D526E7"/>
    <w:rsid w:val="00D52BC9"/>
    <w:rsid w:val="00D63113"/>
    <w:rsid w:val="00D635A2"/>
    <w:rsid w:val="00D72C20"/>
    <w:rsid w:val="00D7542B"/>
    <w:rsid w:val="00D75783"/>
    <w:rsid w:val="00D811A9"/>
    <w:rsid w:val="00D82637"/>
    <w:rsid w:val="00D8386D"/>
    <w:rsid w:val="00D902F5"/>
    <w:rsid w:val="00D93CD0"/>
    <w:rsid w:val="00DA59E4"/>
    <w:rsid w:val="00DB385E"/>
    <w:rsid w:val="00DC39B0"/>
    <w:rsid w:val="00DF0B8F"/>
    <w:rsid w:val="00E02931"/>
    <w:rsid w:val="00E22EA9"/>
    <w:rsid w:val="00E306C8"/>
    <w:rsid w:val="00E308F9"/>
    <w:rsid w:val="00E35D51"/>
    <w:rsid w:val="00E4026D"/>
    <w:rsid w:val="00E41A04"/>
    <w:rsid w:val="00E45560"/>
    <w:rsid w:val="00E5419D"/>
    <w:rsid w:val="00E55598"/>
    <w:rsid w:val="00E774E1"/>
    <w:rsid w:val="00E97EA2"/>
    <w:rsid w:val="00EA1FE9"/>
    <w:rsid w:val="00EA25E5"/>
    <w:rsid w:val="00EA2D7D"/>
    <w:rsid w:val="00EA3546"/>
    <w:rsid w:val="00EB0122"/>
    <w:rsid w:val="00EB1594"/>
    <w:rsid w:val="00F01E74"/>
    <w:rsid w:val="00F1314E"/>
    <w:rsid w:val="00F17AA4"/>
    <w:rsid w:val="00F234FB"/>
    <w:rsid w:val="00F3084A"/>
    <w:rsid w:val="00F31D0F"/>
    <w:rsid w:val="00F34D15"/>
    <w:rsid w:val="00F60838"/>
    <w:rsid w:val="00F61562"/>
    <w:rsid w:val="00F61911"/>
    <w:rsid w:val="00F7622A"/>
    <w:rsid w:val="00F950A3"/>
    <w:rsid w:val="00F9661B"/>
    <w:rsid w:val="00FA61D1"/>
    <w:rsid w:val="00FB5189"/>
    <w:rsid w:val="00FB7040"/>
    <w:rsid w:val="00FC69E5"/>
    <w:rsid w:val="00FC700B"/>
    <w:rsid w:val="00FD40CE"/>
    <w:rsid w:val="00FD5669"/>
    <w:rsid w:val="00FD6A9D"/>
    <w:rsid w:val="00FE55A3"/>
    <w:rsid w:val="00FF09F9"/>
    <w:rsid w:val="00FF279D"/>
    <w:rsid w:val="00FF4BBB"/>
    <w:rsid w:val="00FF5AF9"/>
    <w:rsid w:val="00FF7C5D"/>
    <w:rsid w:val="027B6D79"/>
    <w:rsid w:val="04C87066"/>
    <w:rsid w:val="05DE1F43"/>
    <w:rsid w:val="0A4056A9"/>
    <w:rsid w:val="0AEB20D2"/>
    <w:rsid w:val="0D046532"/>
    <w:rsid w:val="0F5645BD"/>
    <w:rsid w:val="10797AFB"/>
    <w:rsid w:val="11337CBF"/>
    <w:rsid w:val="14147227"/>
    <w:rsid w:val="166A2EB1"/>
    <w:rsid w:val="16E235F1"/>
    <w:rsid w:val="1A986F4F"/>
    <w:rsid w:val="1D074E56"/>
    <w:rsid w:val="1DE826EC"/>
    <w:rsid w:val="1F5B6C81"/>
    <w:rsid w:val="23775F59"/>
    <w:rsid w:val="24E23D7C"/>
    <w:rsid w:val="25416D14"/>
    <w:rsid w:val="25C01E7E"/>
    <w:rsid w:val="26DF7048"/>
    <w:rsid w:val="26F57EA0"/>
    <w:rsid w:val="270C409F"/>
    <w:rsid w:val="27E06986"/>
    <w:rsid w:val="28700AC7"/>
    <w:rsid w:val="2B601F23"/>
    <w:rsid w:val="2F3839FD"/>
    <w:rsid w:val="2F437013"/>
    <w:rsid w:val="2F5922B5"/>
    <w:rsid w:val="2F835A02"/>
    <w:rsid w:val="316E496E"/>
    <w:rsid w:val="34E24AFB"/>
    <w:rsid w:val="34E50FB5"/>
    <w:rsid w:val="396A0841"/>
    <w:rsid w:val="3AC64E24"/>
    <w:rsid w:val="3B966657"/>
    <w:rsid w:val="3E0F64B4"/>
    <w:rsid w:val="3F204B9F"/>
    <w:rsid w:val="40221ED0"/>
    <w:rsid w:val="40624D42"/>
    <w:rsid w:val="42487538"/>
    <w:rsid w:val="438F3899"/>
    <w:rsid w:val="486017CE"/>
    <w:rsid w:val="488D48BB"/>
    <w:rsid w:val="48C61172"/>
    <w:rsid w:val="49F92FBC"/>
    <w:rsid w:val="4A506A7B"/>
    <w:rsid w:val="4AC31770"/>
    <w:rsid w:val="4B04143D"/>
    <w:rsid w:val="4BE97027"/>
    <w:rsid w:val="4C8B34F6"/>
    <w:rsid w:val="4CA8313E"/>
    <w:rsid w:val="4CE723A1"/>
    <w:rsid w:val="4E3F7116"/>
    <w:rsid w:val="4F4B58B4"/>
    <w:rsid w:val="4F734876"/>
    <w:rsid w:val="501E4BFD"/>
    <w:rsid w:val="5587376C"/>
    <w:rsid w:val="588C69A8"/>
    <w:rsid w:val="58E95FEA"/>
    <w:rsid w:val="5DAB1F64"/>
    <w:rsid w:val="60F45BE7"/>
    <w:rsid w:val="62A156F1"/>
    <w:rsid w:val="63AF3EC4"/>
    <w:rsid w:val="641E0D86"/>
    <w:rsid w:val="648A23AF"/>
    <w:rsid w:val="6A1D41BC"/>
    <w:rsid w:val="6F8E06AB"/>
    <w:rsid w:val="71136A90"/>
    <w:rsid w:val="73DF15F2"/>
    <w:rsid w:val="748E002A"/>
    <w:rsid w:val="74AE1D28"/>
    <w:rsid w:val="78206C22"/>
    <w:rsid w:val="792D3904"/>
    <w:rsid w:val="798D4BFB"/>
    <w:rsid w:val="7A9274BD"/>
    <w:rsid w:val="7D540579"/>
    <w:rsid w:val="7DA82479"/>
    <w:rsid w:val="7E747B3F"/>
    <w:rsid w:val="7F610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30E2F"/>
  <w15:docId w15:val="{1C3040BD-13C0-442F-A0B8-401AFB0A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929"/>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rsid w:val="00D30929"/>
    <w:pPr>
      <w:keepNext/>
      <w:keepLines/>
      <w:ind w:leftChars="100" w:left="100" w:rightChars="100" w:right="100"/>
      <w:outlineLvl w:val="1"/>
    </w:pPr>
    <w:rPr>
      <w:rFonts w:asciiTheme="majorHAnsi"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D30929"/>
    <w:rPr>
      <w:rFonts w:ascii="宋体" w:eastAsia="宋体"/>
      <w:sz w:val="18"/>
      <w:szCs w:val="18"/>
    </w:rPr>
  </w:style>
  <w:style w:type="paragraph" w:styleId="a5">
    <w:name w:val="Balloon Text"/>
    <w:basedOn w:val="a"/>
    <w:link w:val="a6"/>
    <w:uiPriority w:val="99"/>
    <w:semiHidden/>
    <w:unhideWhenUsed/>
    <w:qFormat/>
    <w:rsid w:val="00D30929"/>
    <w:rPr>
      <w:sz w:val="18"/>
      <w:szCs w:val="18"/>
    </w:rPr>
  </w:style>
  <w:style w:type="paragraph" w:styleId="a7">
    <w:name w:val="footer"/>
    <w:basedOn w:val="a"/>
    <w:link w:val="a8"/>
    <w:uiPriority w:val="99"/>
    <w:unhideWhenUsed/>
    <w:qFormat/>
    <w:rsid w:val="00D30929"/>
    <w:pPr>
      <w:tabs>
        <w:tab w:val="center" w:pos="4153"/>
        <w:tab w:val="right" w:pos="8306"/>
      </w:tabs>
      <w:snapToGrid w:val="0"/>
      <w:jc w:val="left"/>
    </w:pPr>
    <w:rPr>
      <w:sz w:val="18"/>
      <w:szCs w:val="18"/>
    </w:rPr>
  </w:style>
  <w:style w:type="paragraph" w:styleId="a9">
    <w:name w:val="header"/>
    <w:basedOn w:val="a"/>
    <w:link w:val="aa"/>
    <w:uiPriority w:val="99"/>
    <w:unhideWhenUsed/>
    <w:qFormat/>
    <w:rsid w:val="00D30929"/>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rsid w:val="00D30929"/>
    <w:pPr>
      <w:snapToGrid w:val="0"/>
      <w:jc w:val="left"/>
    </w:pPr>
    <w:rPr>
      <w:rFonts w:eastAsia="华文楷体"/>
      <w:sz w:val="18"/>
      <w:szCs w:val="18"/>
    </w:rPr>
  </w:style>
  <w:style w:type="character" w:styleId="ad">
    <w:name w:val="footnote reference"/>
    <w:uiPriority w:val="99"/>
    <w:semiHidden/>
    <w:unhideWhenUsed/>
    <w:qFormat/>
    <w:rsid w:val="00D30929"/>
    <w:rPr>
      <w:vertAlign w:val="superscript"/>
    </w:rPr>
  </w:style>
  <w:style w:type="character" w:customStyle="1" w:styleId="aa">
    <w:name w:val="页眉 字符"/>
    <w:basedOn w:val="a0"/>
    <w:link w:val="a9"/>
    <w:uiPriority w:val="99"/>
    <w:qFormat/>
    <w:rsid w:val="00D30929"/>
    <w:rPr>
      <w:sz w:val="18"/>
      <w:szCs w:val="18"/>
    </w:rPr>
  </w:style>
  <w:style w:type="character" w:customStyle="1" w:styleId="a8">
    <w:name w:val="页脚 字符"/>
    <w:basedOn w:val="a0"/>
    <w:link w:val="a7"/>
    <w:uiPriority w:val="99"/>
    <w:qFormat/>
    <w:rsid w:val="00D30929"/>
    <w:rPr>
      <w:sz w:val="18"/>
      <w:szCs w:val="18"/>
    </w:rPr>
  </w:style>
  <w:style w:type="character" w:customStyle="1" w:styleId="a4">
    <w:name w:val="文档结构图 字符"/>
    <w:basedOn w:val="a0"/>
    <w:link w:val="a3"/>
    <w:uiPriority w:val="99"/>
    <w:semiHidden/>
    <w:qFormat/>
    <w:rsid w:val="00D30929"/>
    <w:rPr>
      <w:rFonts w:ascii="宋体" w:eastAsia="宋体"/>
      <w:sz w:val="18"/>
      <w:szCs w:val="18"/>
    </w:rPr>
  </w:style>
  <w:style w:type="character" w:customStyle="1" w:styleId="a6">
    <w:name w:val="批注框文本 字符"/>
    <w:basedOn w:val="a0"/>
    <w:link w:val="a5"/>
    <w:uiPriority w:val="99"/>
    <w:semiHidden/>
    <w:qFormat/>
    <w:rsid w:val="00D30929"/>
    <w:rPr>
      <w:sz w:val="18"/>
      <w:szCs w:val="18"/>
    </w:rPr>
  </w:style>
  <w:style w:type="paragraph" w:customStyle="1" w:styleId="Default">
    <w:name w:val="Default"/>
    <w:qFormat/>
    <w:rsid w:val="00D30929"/>
    <w:pPr>
      <w:widowControl w:val="0"/>
      <w:autoSpaceDE w:val="0"/>
      <w:autoSpaceDN w:val="0"/>
      <w:adjustRightInd w:val="0"/>
    </w:pPr>
    <w:rPr>
      <w:rFonts w:ascii="宋体" w:hAnsi="Calibri" w:cs="宋体"/>
      <w:color w:val="000000"/>
      <w:sz w:val="24"/>
      <w:szCs w:val="24"/>
    </w:rPr>
  </w:style>
  <w:style w:type="character" w:customStyle="1" w:styleId="Char">
    <w:name w:val="脚注文本 Char"/>
    <w:uiPriority w:val="99"/>
    <w:semiHidden/>
    <w:qFormat/>
    <w:rsid w:val="00D30929"/>
    <w:rPr>
      <w:rFonts w:eastAsia="华文楷体"/>
      <w:sz w:val="18"/>
      <w:szCs w:val="18"/>
    </w:rPr>
  </w:style>
  <w:style w:type="character" w:customStyle="1" w:styleId="ac">
    <w:name w:val="脚注文本 字符"/>
    <w:basedOn w:val="a0"/>
    <w:link w:val="ab"/>
    <w:uiPriority w:val="99"/>
    <w:semiHidden/>
    <w:qFormat/>
    <w:rsid w:val="00D30929"/>
    <w:rPr>
      <w:sz w:val="18"/>
      <w:szCs w:val="18"/>
    </w:rPr>
  </w:style>
  <w:style w:type="paragraph" w:styleId="ae">
    <w:name w:val="Revision"/>
    <w:hidden/>
    <w:uiPriority w:val="99"/>
    <w:semiHidden/>
    <w:rsid w:val="0066398E"/>
    <w:rPr>
      <w:rFonts w:asciiTheme="minorHAnsi" w:eastAsiaTheme="minorEastAsia" w:hAnsiTheme="minorHAnsi" w:cstheme="minorBidi"/>
      <w:kern w:val="2"/>
      <w:sz w:val="21"/>
      <w:szCs w:val="22"/>
    </w:rPr>
  </w:style>
  <w:style w:type="table" w:styleId="af">
    <w:name w:val="Table Grid"/>
    <w:basedOn w:val="a1"/>
    <w:uiPriority w:val="59"/>
    <w:rsid w:val="00713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637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9794">
      <w:bodyDiv w:val="1"/>
      <w:marLeft w:val="0"/>
      <w:marRight w:val="0"/>
      <w:marTop w:val="0"/>
      <w:marBottom w:val="0"/>
      <w:divBdr>
        <w:top w:val="none" w:sz="0" w:space="0" w:color="auto"/>
        <w:left w:val="none" w:sz="0" w:space="0" w:color="auto"/>
        <w:bottom w:val="none" w:sz="0" w:space="0" w:color="auto"/>
        <w:right w:val="none" w:sz="0" w:space="0" w:color="auto"/>
      </w:divBdr>
    </w:div>
    <w:div w:id="339698163">
      <w:bodyDiv w:val="1"/>
      <w:marLeft w:val="0"/>
      <w:marRight w:val="0"/>
      <w:marTop w:val="0"/>
      <w:marBottom w:val="0"/>
      <w:divBdr>
        <w:top w:val="none" w:sz="0" w:space="0" w:color="auto"/>
        <w:left w:val="none" w:sz="0" w:space="0" w:color="auto"/>
        <w:bottom w:val="none" w:sz="0" w:space="0" w:color="auto"/>
        <w:right w:val="none" w:sz="0" w:space="0" w:color="auto"/>
      </w:divBdr>
    </w:div>
    <w:div w:id="617949976">
      <w:bodyDiv w:val="1"/>
      <w:marLeft w:val="0"/>
      <w:marRight w:val="0"/>
      <w:marTop w:val="0"/>
      <w:marBottom w:val="0"/>
      <w:divBdr>
        <w:top w:val="none" w:sz="0" w:space="0" w:color="auto"/>
        <w:left w:val="none" w:sz="0" w:space="0" w:color="auto"/>
        <w:bottom w:val="none" w:sz="0" w:space="0" w:color="auto"/>
        <w:right w:val="none" w:sz="0" w:space="0" w:color="auto"/>
      </w:divBdr>
    </w:div>
    <w:div w:id="1561944697">
      <w:bodyDiv w:val="1"/>
      <w:marLeft w:val="0"/>
      <w:marRight w:val="0"/>
      <w:marTop w:val="0"/>
      <w:marBottom w:val="0"/>
      <w:divBdr>
        <w:top w:val="none" w:sz="0" w:space="0" w:color="auto"/>
        <w:left w:val="none" w:sz="0" w:space="0" w:color="auto"/>
        <w:bottom w:val="none" w:sz="0" w:space="0" w:color="auto"/>
        <w:right w:val="none" w:sz="0" w:space="0" w:color="auto"/>
      </w:divBdr>
    </w:div>
    <w:div w:id="1973517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1409</TotalTime>
  <Pages>2</Pages>
  <Words>920</Words>
  <Characters>268</Characters>
  <Application>Microsoft Office Word</Application>
  <DocSecurity>0</DocSecurity>
  <Lines>2</Lines>
  <Paragraphs>2</Paragraphs>
  <ScaleCrop>false</ScaleCrop>
  <Company>Microsoft</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dc:creator>
  <cp:lastModifiedBy>王诗瑶</cp:lastModifiedBy>
  <cp:revision>184</cp:revision>
  <dcterms:created xsi:type="dcterms:W3CDTF">2023-07-03T08:48:00Z</dcterms:created>
  <dcterms:modified xsi:type="dcterms:W3CDTF">2025-11-19T03:29:00Z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FDC3F2207ADE4FEA8F8E884D0B9055AB</vt:lpwstr>
  </property>
</Properties>
</file>