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 w:ascii="宋体" w:hAnsi="宋体" w:eastAsia="宋体" w:cs="宋体"/>
          <w:bCs/>
          <w:iCs/>
          <w:color w:val="000000"/>
          <w:sz w:val="24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</w:rPr>
        <w:t>证券代码：</w:t>
      </w:r>
      <w:r>
        <w:rPr>
          <w:rFonts w:hint="eastAsia" w:ascii="宋体" w:hAnsi="宋体" w:eastAsia="宋体" w:cs="宋体"/>
          <w:color w:val="000000"/>
          <w:sz w:val="24"/>
        </w:rPr>
        <w:t xml:space="preserve">688638                             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宋体" w:hAnsi="宋体" w:eastAsia="宋体" w:cs="宋体"/>
          <w:bCs/>
          <w:iCs/>
          <w:color w:val="000000"/>
          <w:sz w:val="24"/>
        </w:rPr>
        <w:t>证券简称：</w:t>
      </w:r>
      <w:r>
        <w:rPr>
          <w:rFonts w:hint="eastAsia" w:ascii="宋体" w:hAnsi="宋体" w:eastAsia="宋体" w:cs="宋体"/>
          <w:color w:val="000000"/>
          <w:sz w:val="24"/>
        </w:rPr>
        <w:t>誉辰智能</w:t>
      </w:r>
    </w:p>
    <w:p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深圳市誉辰智能装备股份有限公司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编号：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2025-008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特定对象调研        </w:t>
            </w:r>
            <w:bookmarkStart w:id="0" w:name="OLE_LINK1"/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</w:t>
            </w:r>
            <w:bookmarkEnd w:id="0"/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现场参观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u w:val="single"/>
                <w:lang w:val="en-GB"/>
              </w:rPr>
              <w:t>2025年度深圳辖区上市公司投资者网上集体接待日活动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  <w:t>通过线上方式参与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GB"/>
              </w:rPr>
              <w:t>2025年度深圳辖区上市公司投资者网上集体接待日活动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  <w:t>的投资者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2025年11月20日 (周四) 下午 14:30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“全景路演”网站（https://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.p5w.net）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1、董事长、经理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张汉洪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2、董事、董事会秘书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叶宇凌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3、财务总监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朱顺章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4、独立董事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曾小生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1、Ai算力对储能电池需求巨大，贵司的设备产品是否可以用于储能电池的生产？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!公司锂离子电池智能装备产品主要涵盖中后段生产设备，如包膜设备、热压设备、注液设备、入壳设备、包Mylar设备、氦检设备等，产品序列丰富。主要客户为宁德时代、欣旺达、瑞浦兰钧、亿纬锂能、正力新能源、海辰新能源、楚能新能源等国内主要电芯生产商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产品可用于动力电池及储能电池的生产，对于您提及的AI算力对储能电池的巨大需求，公司近期参阅相关行业报告及调研分析，结合与储能客户的密切沟通，了解到近期储能电池确实供不应求，部分客户储能生产线扩产意愿强烈，预计陆续将有相关订单落地。感谢您的提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2025-11-20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jc w:val="right"/>
    </w:pPr>
    <w:r>
      <w:rPr>
        <w:rFonts w:hint="eastAsia"/>
      </w:rPr>
      <w:t>深圳市誉辰智能装备股份有限公司投资者关系活动记录表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95371CE"/>
    <w:rsid w:val="0C1D11D3"/>
    <w:rsid w:val="1B2418A5"/>
    <w:rsid w:val="1FBFC074"/>
    <w:rsid w:val="2CF846DC"/>
    <w:rsid w:val="2F755BC4"/>
    <w:rsid w:val="36FB9E1F"/>
    <w:rsid w:val="3BFA3B96"/>
    <w:rsid w:val="3CEF3472"/>
    <w:rsid w:val="3EFF16E9"/>
    <w:rsid w:val="45B624C2"/>
    <w:rsid w:val="5EDC46EC"/>
    <w:rsid w:val="5F2D4540"/>
    <w:rsid w:val="75ED7BC5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8</TotalTime>
  <ScaleCrop>false</ScaleCrop>
  <LinksUpToDate>false</LinksUpToDate>
  <CharactersWithSpaces>513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Lingli</cp:lastModifiedBy>
  <cp:lastPrinted>2014-02-21T05:34:00Z</cp:lastPrinted>
  <dcterms:modified xsi:type="dcterms:W3CDTF">2025-11-21T08:06:41Z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3378DF92D5494EA79182626F58817F75</vt:lpwstr>
  </property>
</Properties>
</file>