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5274EAFD" w:rsidR="00186984" w:rsidRPr="00186984" w:rsidRDefault="00815A3B" w:rsidP="00186984">
      <w:pPr>
        <w:spacing w:line="360" w:lineRule="auto"/>
        <w:jc w:val="center"/>
        <w:rPr>
          <w:rFonts w:ascii="宋体" w:hAnsi="宋体" w:cs="Times New Roman"/>
          <w:b/>
          <w:color w:val="FF0000"/>
          <w:sz w:val="36"/>
          <w:szCs w:val="36"/>
        </w:rPr>
      </w:pPr>
      <w:r>
        <w:rPr>
          <w:rFonts w:ascii="宋体" w:hAnsi="宋体" w:cs="Times New Roman" w:hint="eastAsia"/>
          <w:b/>
          <w:color w:val="FF0000"/>
          <w:sz w:val="36"/>
          <w:szCs w:val="36"/>
        </w:rPr>
        <w:t>2025年</w:t>
      </w:r>
      <w:r w:rsidR="00285213">
        <w:rPr>
          <w:rFonts w:ascii="宋体" w:hAnsi="宋体" w:cs="Times New Roman" w:hint="eastAsia"/>
          <w:b/>
          <w:color w:val="FF0000"/>
          <w:sz w:val="36"/>
          <w:szCs w:val="36"/>
        </w:rPr>
        <w:t>第三季度</w:t>
      </w:r>
      <w:r w:rsidR="003F49AF" w:rsidRPr="003F49AF">
        <w:rPr>
          <w:rFonts w:ascii="宋体" w:hAnsi="宋体" w:cs="Times New Roman" w:hint="eastAsia"/>
          <w:b/>
          <w:color w:val="FF0000"/>
          <w:sz w:val="36"/>
          <w:szCs w:val="36"/>
        </w:rPr>
        <w:t>业绩说明会</w:t>
      </w:r>
      <w:r w:rsidR="00254467" w:rsidRPr="00254467">
        <w:rPr>
          <w:rFonts w:ascii="宋体" w:hAnsi="宋体" w:cs="Times New Roman" w:hint="eastAsia"/>
          <w:b/>
          <w:color w:val="FF0000"/>
          <w:sz w:val="36"/>
          <w:szCs w:val="36"/>
        </w:rPr>
        <w:t>会议记录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6A965F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w:t>
      </w:r>
      <w:r w:rsidR="003F49AF">
        <w:rPr>
          <w:rFonts w:ascii="宋体" w:hAnsi="宋体" w:cs="Times New Roman" w:hint="eastAsia"/>
          <w:b/>
          <w:sz w:val="24"/>
          <w:szCs w:val="24"/>
        </w:rPr>
        <w:t>业绩说明会基本情况</w:t>
      </w:r>
    </w:p>
    <w:p w14:paraId="30894F4A" w14:textId="2DFCBBAD" w:rsidR="003F49AF" w:rsidRPr="003F49AF" w:rsidRDefault="003F49AF" w:rsidP="00186984">
      <w:pPr>
        <w:spacing w:line="360" w:lineRule="auto"/>
        <w:rPr>
          <w:rFonts w:ascii="宋体" w:hAnsi="宋体" w:cs="Times New Roman"/>
          <w:bCs/>
          <w:sz w:val="24"/>
          <w:szCs w:val="24"/>
        </w:rPr>
      </w:pPr>
      <w:r>
        <w:rPr>
          <w:rFonts w:ascii="宋体" w:hAnsi="宋体" w:cs="Times New Roman" w:hint="eastAsia"/>
          <w:b/>
          <w:sz w:val="24"/>
          <w:szCs w:val="24"/>
        </w:rPr>
        <w:t>会议名称</w:t>
      </w:r>
      <w:r w:rsidRPr="003F49AF">
        <w:rPr>
          <w:rFonts w:ascii="宋体" w:hAnsi="宋体" w:cs="Times New Roman" w:hint="eastAsia"/>
          <w:b/>
          <w:sz w:val="24"/>
          <w:szCs w:val="24"/>
        </w:rPr>
        <w:t>：</w:t>
      </w:r>
      <w:r w:rsidRPr="003F49AF">
        <w:rPr>
          <w:rFonts w:ascii="宋体" w:hAnsi="宋体" w:cs="Times New Roman" w:hint="eastAsia"/>
          <w:bCs/>
          <w:sz w:val="24"/>
          <w:szCs w:val="24"/>
        </w:rPr>
        <w:t>阿拉丁</w:t>
      </w:r>
      <w:r w:rsidR="00815A3B">
        <w:rPr>
          <w:rFonts w:ascii="宋体" w:hAnsi="宋体" w:cs="Times New Roman" w:hint="eastAsia"/>
          <w:bCs/>
          <w:sz w:val="24"/>
          <w:szCs w:val="24"/>
        </w:rPr>
        <w:t>2025年</w:t>
      </w:r>
      <w:r w:rsidR="00285213">
        <w:rPr>
          <w:rFonts w:ascii="宋体" w:hAnsi="宋体" w:cs="Times New Roman" w:hint="eastAsia"/>
          <w:bCs/>
          <w:sz w:val="24"/>
          <w:szCs w:val="24"/>
        </w:rPr>
        <w:t>第三季度</w:t>
      </w:r>
      <w:r w:rsidRPr="003F49AF">
        <w:rPr>
          <w:rFonts w:ascii="宋体" w:hAnsi="宋体" w:cs="Times New Roman" w:hint="eastAsia"/>
          <w:bCs/>
          <w:sz w:val="24"/>
          <w:szCs w:val="24"/>
        </w:rPr>
        <w:t>业绩说明会</w:t>
      </w:r>
    </w:p>
    <w:p w14:paraId="22445F0E" w14:textId="36AE9CE5" w:rsidR="00186984" w:rsidRDefault="003F49AF" w:rsidP="00186984">
      <w:pPr>
        <w:spacing w:line="360" w:lineRule="auto"/>
        <w:rPr>
          <w:rFonts w:ascii="宋体" w:hAnsi="宋体" w:cs="Times New Roman"/>
          <w:bCs/>
          <w:sz w:val="24"/>
          <w:szCs w:val="24"/>
        </w:rPr>
      </w:pPr>
      <w:r>
        <w:rPr>
          <w:rFonts w:ascii="宋体" w:hAnsi="宋体" w:cs="Times New Roman" w:hint="eastAsia"/>
          <w:b/>
          <w:sz w:val="24"/>
          <w:szCs w:val="24"/>
        </w:rPr>
        <w:t>会议召开时间</w:t>
      </w:r>
      <w:r w:rsidR="00186984" w:rsidRPr="00186984">
        <w:rPr>
          <w:rFonts w:ascii="宋体" w:hAnsi="宋体" w:cs="Times New Roman"/>
          <w:sz w:val="24"/>
          <w:szCs w:val="24"/>
        </w:rPr>
        <w:t>：</w:t>
      </w:r>
      <w:bookmarkStart w:id="0" w:name="OLE_LINK1"/>
      <w:r>
        <w:rPr>
          <w:rFonts w:ascii="宋体" w:hAnsi="宋体" w:cs="Times New Roman" w:hint="eastAsia"/>
          <w:sz w:val="24"/>
          <w:szCs w:val="24"/>
        </w:rPr>
        <w:t>2</w:t>
      </w:r>
      <w:r w:rsidR="00CF3716">
        <w:rPr>
          <w:rFonts w:ascii="宋体" w:hAnsi="宋体" w:cs="Times New Roman"/>
          <w:sz w:val="24"/>
          <w:szCs w:val="24"/>
        </w:rPr>
        <w:t>02</w:t>
      </w:r>
      <w:r w:rsidR="00815A3B">
        <w:rPr>
          <w:rFonts w:ascii="宋体" w:hAnsi="宋体" w:cs="Times New Roman"/>
          <w:sz w:val="24"/>
          <w:szCs w:val="24"/>
        </w:rPr>
        <w:t>5</w:t>
      </w:r>
      <w:r w:rsidR="00CF3716">
        <w:rPr>
          <w:rFonts w:ascii="宋体" w:hAnsi="宋体" w:cs="Times New Roman" w:hint="eastAsia"/>
          <w:sz w:val="24"/>
          <w:szCs w:val="24"/>
        </w:rPr>
        <w:t>年</w:t>
      </w:r>
      <w:r w:rsidR="00327AE5">
        <w:rPr>
          <w:rFonts w:ascii="宋体" w:hAnsi="宋体" w:cs="Times New Roman"/>
          <w:bCs/>
          <w:sz w:val="24"/>
          <w:szCs w:val="24"/>
        </w:rPr>
        <w:t>1</w:t>
      </w:r>
      <w:r w:rsidR="00285213">
        <w:rPr>
          <w:rFonts w:ascii="宋体" w:hAnsi="宋体" w:cs="Times New Roman"/>
          <w:bCs/>
          <w:sz w:val="24"/>
          <w:szCs w:val="24"/>
        </w:rPr>
        <w:t>2</w:t>
      </w:r>
      <w:r w:rsidRPr="003F49AF">
        <w:rPr>
          <w:rFonts w:ascii="宋体" w:hAnsi="宋体" w:cs="Times New Roman" w:hint="eastAsia"/>
          <w:bCs/>
          <w:sz w:val="24"/>
          <w:szCs w:val="24"/>
        </w:rPr>
        <w:t>月</w:t>
      </w:r>
      <w:r w:rsidR="00285213">
        <w:rPr>
          <w:rFonts w:ascii="宋体" w:hAnsi="宋体" w:cs="Times New Roman"/>
          <w:bCs/>
          <w:sz w:val="24"/>
          <w:szCs w:val="24"/>
        </w:rPr>
        <w:t>2</w:t>
      </w:r>
      <w:r w:rsidRPr="003F49AF">
        <w:rPr>
          <w:rFonts w:ascii="宋体" w:hAnsi="宋体" w:cs="Times New Roman" w:hint="eastAsia"/>
          <w:bCs/>
          <w:sz w:val="24"/>
          <w:szCs w:val="24"/>
        </w:rPr>
        <w:t>日(星期</w:t>
      </w:r>
      <w:r w:rsidR="00285213">
        <w:rPr>
          <w:rFonts w:ascii="宋体" w:hAnsi="宋体" w:cs="Times New Roman" w:hint="eastAsia"/>
          <w:bCs/>
          <w:sz w:val="24"/>
          <w:szCs w:val="24"/>
        </w:rPr>
        <w:t>二</w:t>
      </w:r>
      <w:r w:rsidRPr="003F49AF">
        <w:rPr>
          <w:rFonts w:ascii="宋体" w:hAnsi="宋体" w:cs="Times New Roman" w:hint="eastAsia"/>
          <w:bCs/>
          <w:sz w:val="24"/>
          <w:szCs w:val="24"/>
        </w:rPr>
        <w:t>)</w:t>
      </w:r>
      <w:bookmarkEnd w:id="0"/>
      <w:r w:rsidRPr="003F49AF">
        <w:rPr>
          <w:rFonts w:ascii="宋体" w:hAnsi="宋体" w:cs="Times New Roman" w:hint="eastAsia"/>
          <w:bCs/>
          <w:sz w:val="24"/>
          <w:szCs w:val="24"/>
        </w:rPr>
        <w:t>上午09:00-10:00</w:t>
      </w:r>
    </w:p>
    <w:p w14:paraId="2D256169" w14:textId="0E5DCD70" w:rsidR="003F49AF" w:rsidRPr="003F49AF" w:rsidRDefault="003F49AF" w:rsidP="00186984">
      <w:pPr>
        <w:spacing w:line="360" w:lineRule="auto"/>
        <w:rPr>
          <w:rFonts w:ascii="宋体" w:hAnsi="宋体" w:cs="Times New Roman"/>
          <w:bCs/>
          <w:sz w:val="24"/>
          <w:szCs w:val="24"/>
        </w:rPr>
      </w:pPr>
      <w:r w:rsidRPr="003F49AF">
        <w:rPr>
          <w:rFonts w:ascii="宋体" w:hAnsi="宋体" w:cs="Times New Roman" w:hint="eastAsia"/>
          <w:b/>
          <w:sz w:val="24"/>
          <w:szCs w:val="24"/>
        </w:rPr>
        <w:t>会议召开地点：</w:t>
      </w:r>
      <w:r w:rsidRPr="003F49AF">
        <w:rPr>
          <w:rFonts w:ascii="宋体" w:hAnsi="宋体" w:cs="Times New Roman" w:hint="eastAsia"/>
          <w:bCs/>
          <w:sz w:val="24"/>
          <w:szCs w:val="24"/>
        </w:rPr>
        <w:t>上海证券交易所</w:t>
      </w:r>
      <w:proofErr w:type="gramStart"/>
      <w:r w:rsidRPr="003F49AF">
        <w:rPr>
          <w:rFonts w:ascii="宋体" w:hAnsi="宋体" w:cs="Times New Roman" w:hint="eastAsia"/>
          <w:bCs/>
          <w:sz w:val="24"/>
          <w:szCs w:val="24"/>
        </w:rPr>
        <w:t>上证路演</w:t>
      </w:r>
      <w:proofErr w:type="gramEnd"/>
      <w:r w:rsidRPr="003F49AF">
        <w:rPr>
          <w:rFonts w:ascii="宋体" w:hAnsi="宋体" w:cs="Times New Roman" w:hint="eastAsia"/>
          <w:bCs/>
          <w:sz w:val="24"/>
          <w:szCs w:val="24"/>
        </w:rPr>
        <w:t>中心（网址：http://roadshow.sseinfo.com/）</w:t>
      </w:r>
    </w:p>
    <w:p w14:paraId="33FF5A6D" w14:textId="17DE619C" w:rsidR="00186984" w:rsidRDefault="003F49AF" w:rsidP="00186984">
      <w:pPr>
        <w:spacing w:line="360" w:lineRule="auto"/>
        <w:rPr>
          <w:rFonts w:ascii="宋体" w:hAnsi="宋体" w:cs="Times New Roman"/>
          <w:sz w:val="24"/>
          <w:szCs w:val="24"/>
        </w:rPr>
      </w:pPr>
      <w:r w:rsidRPr="003F49AF">
        <w:rPr>
          <w:rFonts w:ascii="宋体" w:hAnsi="宋体" w:cs="Times New Roman" w:hint="eastAsia"/>
          <w:b/>
          <w:sz w:val="24"/>
          <w:szCs w:val="24"/>
        </w:rPr>
        <w:t>会议召开方式</w:t>
      </w:r>
      <w:r w:rsidR="00186984" w:rsidRPr="003F49AF">
        <w:rPr>
          <w:rFonts w:ascii="宋体" w:hAnsi="宋体" w:cs="Times New Roman"/>
          <w:b/>
          <w:sz w:val="24"/>
          <w:szCs w:val="24"/>
        </w:rPr>
        <w:t>：</w:t>
      </w:r>
      <w:r w:rsidR="00793FA0" w:rsidRPr="00793FA0">
        <w:rPr>
          <w:rFonts w:ascii="宋体" w:hAnsi="宋体" w:cs="Times New Roman" w:hint="eastAsia"/>
          <w:sz w:val="24"/>
          <w:szCs w:val="24"/>
        </w:rPr>
        <w:t>上</w:t>
      </w:r>
      <w:proofErr w:type="gramStart"/>
      <w:r w:rsidR="00793FA0" w:rsidRPr="00793FA0">
        <w:rPr>
          <w:rFonts w:ascii="宋体" w:hAnsi="宋体" w:cs="Times New Roman" w:hint="eastAsia"/>
          <w:sz w:val="24"/>
          <w:szCs w:val="24"/>
        </w:rPr>
        <w:t>证路演中心</w:t>
      </w:r>
      <w:proofErr w:type="gramEnd"/>
      <w:r w:rsidR="00793FA0" w:rsidRPr="00793FA0">
        <w:rPr>
          <w:rFonts w:ascii="宋体" w:hAnsi="宋体" w:cs="Times New Roman" w:hint="eastAsia"/>
          <w:sz w:val="24"/>
          <w:szCs w:val="24"/>
        </w:rPr>
        <w:t>网络互动</w:t>
      </w:r>
    </w:p>
    <w:p w14:paraId="023BB6D1" w14:textId="46E62A90" w:rsidR="00186984" w:rsidRDefault="003F49AF" w:rsidP="00186984">
      <w:pPr>
        <w:spacing w:line="360" w:lineRule="auto"/>
        <w:rPr>
          <w:rFonts w:ascii="宋体" w:hAnsi="宋体" w:cs="宋体"/>
          <w:b/>
          <w:bCs/>
          <w:kern w:val="0"/>
          <w:sz w:val="24"/>
          <w:szCs w:val="24"/>
        </w:rPr>
      </w:pPr>
      <w:r>
        <w:rPr>
          <w:rFonts w:ascii="宋体" w:hAnsi="宋体" w:cs="宋体" w:hint="eastAsia"/>
          <w:b/>
          <w:bCs/>
          <w:kern w:val="0"/>
          <w:sz w:val="24"/>
          <w:szCs w:val="24"/>
        </w:rPr>
        <w:t>参加</w:t>
      </w:r>
      <w:r w:rsidR="00186984" w:rsidRPr="00186984">
        <w:rPr>
          <w:rFonts w:ascii="宋体" w:hAnsi="宋体" w:cs="宋体" w:hint="eastAsia"/>
          <w:b/>
          <w:bCs/>
          <w:kern w:val="0"/>
          <w:sz w:val="24"/>
          <w:szCs w:val="24"/>
        </w:rPr>
        <w:t>人员：</w:t>
      </w:r>
    </w:p>
    <w:p w14:paraId="0BCDC3A4" w14:textId="77777777" w:rsidR="003F49AF" w:rsidRPr="003F49AF" w:rsidRDefault="003F49AF" w:rsidP="003F49AF">
      <w:pPr>
        <w:spacing w:line="360" w:lineRule="auto"/>
        <w:rPr>
          <w:rFonts w:ascii="宋体" w:hAnsi="宋体" w:cs="Times New Roman"/>
          <w:sz w:val="24"/>
          <w:szCs w:val="24"/>
        </w:rPr>
      </w:pPr>
      <w:r w:rsidRPr="003F49AF">
        <w:rPr>
          <w:rFonts w:ascii="宋体" w:hAnsi="宋体" w:cs="Times New Roman" w:hint="eastAsia"/>
          <w:sz w:val="24"/>
          <w:szCs w:val="24"/>
        </w:rPr>
        <w:t>董事长兼</w:t>
      </w:r>
      <w:r w:rsidRPr="003F49AF">
        <w:rPr>
          <w:rFonts w:ascii="宋体" w:hAnsi="宋体" w:cs="Times New Roman"/>
          <w:sz w:val="24"/>
          <w:szCs w:val="24"/>
        </w:rPr>
        <w:t>总经理</w:t>
      </w:r>
      <w:r w:rsidRPr="003F49AF">
        <w:rPr>
          <w:rFonts w:ascii="宋体" w:hAnsi="宋体" w:cs="Times New Roman" w:hint="eastAsia"/>
          <w:sz w:val="24"/>
          <w:szCs w:val="24"/>
        </w:rPr>
        <w:t>：</w:t>
      </w:r>
      <w:proofErr w:type="gramStart"/>
      <w:r w:rsidRPr="003F49AF">
        <w:rPr>
          <w:rFonts w:ascii="宋体" w:hAnsi="宋体" w:cs="Times New Roman" w:hint="eastAsia"/>
          <w:sz w:val="24"/>
          <w:szCs w:val="24"/>
        </w:rPr>
        <w:t>徐久振</w:t>
      </w:r>
      <w:proofErr w:type="gramEnd"/>
      <w:r w:rsidRPr="003F49AF">
        <w:rPr>
          <w:rFonts w:ascii="宋体" w:hAnsi="宋体" w:cs="Times New Roman" w:hint="eastAsia"/>
          <w:sz w:val="24"/>
          <w:szCs w:val="24"/>
        </w:rPr>
        <w:t>先生</w:t>
      </w:r>
    </w:p>
    <w:p w14:paraId="6FD714C3" w14:textId="77777777" w:rsidR="003F49AF" w:rsidRPr="003F49AF" w:rsidRDefault="003F49AF" w:rsidP="003F49AF">
      <w:pPr>
        <w:spacing w:line="360" w:lineRule="auto"/>
        <w:rPr>
          <w:rFonts w:ascii="宋体" w:hAnsi="宋体" w:cs="Times New Roman"/>
          <w:sz w:val="24"/>
          <w:szCs w:val="24"/>
        </w:rPr>
      </w:pPr>
      <w:r w:rsidRPr="003F49AF">
        <w:rPr>
          <w:rFonts w:ascii="宋体" w:hAnsi="宋体" w:cs="Times New Roman" w:hint="eastAsia"/>
          <w:sz w:val="24"/>
          <w:szCs w:val="24"/>
        </w:rPr>
        <w:t>董事会秘书：赵新安</w:t>
      </w:r>
      <w:r w:rsidRPr="003F49AF">
        <w:rPr>
          <w:rFonts w:ascii="宋体" w:hAnsi="宋体" w:cs="Times New Roman"/>
          <w:sz w:val="24"/>
          <w:szCs w:val="24"/>
        </w:rPr>
        <w:t>先生</w:t>
      </w:r>
    </w:p>
    <w:p w14:paraId="294477CA" w14:textId="77777777" w:rsidR="003F49AF" w:rsidRPr="003F49AF" w:rsidRDefault="003F49AF" w:rsidP="003F49AF">
      <w:pPr>
        <w:spacing w:line="360" w:lineRule="auto"/>
        <w:rPr>
          <w:rFonts w:ascii="宋体" w:hAnsi="宋体" w:cs="Times New Roman"/>
          <w:sz w:val="24"/>
          <w:szCs w:val="24"/>
        </w:rPr>
      </w:pPr>
      <w:r w:rsidRPr="003F49AF">
        <w:rPr>
          <w:rFonts w:ascii="宋体" w:hAnsi="宋体" w:cs="Times New Roman" w:hint="eastAsia"/>
          <w:sz w:val="24"/>
          <w:szCs w:val="24"/>
        </w:rPr>
        <w:t>财务总监</w:t>
      </w:r>
      <w:r w:rsidRPr="003F49AF">
        <w:rPr>
          <w:rFonts w:ascii="宋体" w:hAnsi="宋体" w:cs="Times New Roman"/>
          <w:sz w:val="24"/>
          <w:szCs w:val="24"/>
        </w:rPr>
        <w:t>：</w:t>
      </w:r>
      <w:r w:rsidRPr="003F49AF">
        <w:rPr>
          <w:rFonts w:ascii="宋体" w:hAnsi="宋体" w:cs="Times New Roman" w:hint="eastAsia"/>
          <w:sz w:val="24"/>
          <w:szCs w:val="24"/>
        </w:rPr>
        <w:t>顾玮</w:t>
      </w:r>
      <w:proofErr w:type="gramStart"/>
      <w:r w:rsidRPr="003F49AF">
        <w:rPr>
          <w:rFonts w:ascii="宋体" w:hAnsi="宋体" w:cs="Times New Roman" w:hint="eastAsia"/>
          <w:sz w:val="24"/>
          <w:szCs w:val="24"/>
        </w:rPr>
        <w:t>彧</w:t>
      </w:r>
      <w:proofErr w:type="gramEnd"/>
      <w:r w:rsidRPr="003F49AF">
        <w:rPr>
          <w:rFonts w:ascii="宋体" w:hAnsi="宋体" w:cs="Times New Roman"/>
          <w:sz w:val="24"/>
          <w:szCs w:val="24"/>
        </w:rPr>
        <w:t>先生</w:t>
      </w:r>
    </w:p>
    <w:p w14:paraId="375E0AEB" w14:textId="1B4A8B1E" w:rsidR="003F49AF" w:rsidRPr="003F49AF" w:rsidRDefault="003F49AF" w:rsidP="003F49AF">
      <w:pPr>
        <w:spacing w:line="360" w:lineRule="auto"/>
        <w:rPr>
          <w:rFonts w:ascii="宋体" w:hAnsi="宋体" w:cs="Times New Roman"/>
          <w:sz w:val="24"/>
          <w:szCs w:val="24"/>
        </w:rPr>
      </w:pPr>
      <w:r w:rsidRPr="003F49AF">
        <w:rPr>
          <w:rFonts w:ascii="宋体" w:hAnsi="宋体" w:cs="Times New Roman" w:hint="eastAsia"/>
          <w:sz w:val="24"/>
          <w:szCs w:val="24"/>
        </w:rPr>
        <w:t>独立董事：</w:t>
      </w:r>
      <w:proofErr w:type="gramStart"/>
      <w:r w:rsidR="00815A3B">
        <w:rPr>
          <w:rFonts w:ascii="宋体" w:hAnsi="宋体" w:cs="Times New Roman" w:hint="eastAsia"/>
          <w:sz w:val="24"/>
          <w:szCs w:val="24"/>
        </w:rPr>
        <w:t>马如适</w:t>
      </w:r>
      <w:r w:rsidRPr="003F49AF">
        <w:rPr>
          <w:rFonts w:ascii="宋体" w:hAnsi="宋体" w:cs="Times New Roman"/>
          <w:sz w:val="24"/>
          <w:szCs w:val="24"/>
        </w:rPr>
        <w:t>先生</w:t>
      </w:r>
      <w:proofErr w:type="gramEnd"/>
    </w:p>
    <w:p w14:paraId="7CF7BAB4" w14:textId="70139CAF" w:rsidR="00186984" w:rsidRDefault="00186984" w:rsidP="00186984">
      <w:pPr>
        <w:widowControl/>
        <w:spacing w:line="480" w:lineRule="auto"/>
        <w:rPr>
          <w:rFonts w:ascii="宋体" w:hAnsi="宋体" w:cs="宋体"/>
          <w:b/>
          <w:bCs/>
          <w:kern w:val="0"/>
          <w:sz w:val="24"/>
          <w:szCs w:val="24"/>
        </w:rPr>
      </w:pPr>
      <w:r w:rsidRPr="00186984">
        <w:rPr>
          <w:rFonts w:ascii="宋体" w:hAnsi="宋体" w:cs="宋体" w:hint="eastAsia"/>
          <w:b/>
          <w:bCs/>
          <w:kern w:val="0"/>
          <w:sz w:val="24"/>
          <w:szCs w:val="24"/>
        </w:rPr>
        <w:t>二、</w:t>
      </w:r>
      <w:r w:rsidR="003F49AF" w:rsidRPr="003F49AF">
        <w:rPr>
          <w:rFonts w:ascii="宋体" w:hAnsi="宋体" w:cs="宋体" w:hint="eastAsia"/>
          <w:b/>
          <w:bCs/>
          <w:kern w:val="0"/>
          <w:sz w:val="24"/>
          <w:szCs w:val="24"/>
        </w:rPr>
        <w:t>业绩说明会主要内容</w:t>
      </w:r>
    </w:p>
    <w:p w14:paraId="407943BC" w14:textId="401278F3" w:rsidR="003F49AF" w:rsidRDefault="003F49AF" w:rsidP="003F49AF">
      <w:pPr>
        <w:widowControl/>
        <w:spacing w:line="360" w:lineRule="auto"/>
        <w:ind w:firstLine="420"/>
        <w:rPr>
          <w:rFonts w:ascii="宋体" w:hAnsi="宋体" w:cs="Times New Roman"/>
          <w:kern w:val="0"/>
          <w:sz w:val="24"/>
          <w:szCs w:val="24"/>
        </w:rPr>
      </w:pPr>
      <w:r w:rsidRPr="003F49AF">
        <w:rPr>
          <w:rFonts w:ascii="宋体" w:hAnsi="宋体" w:cs="Times New Roman" w:hint="eastAsia"/>
          <w:kern w:val="0"/>
          <w:sz w:val="24"/>
          <w:szCs w:val="24"/>
        </w:rPr>
        <w:t>上海阿拉丁生化科技股份有限公司（以下简称“公司”）已于202</w:t>
      </w:r>
      <w:r w:rsidR="00815A3B">
        <w:rPr>
          <w:rFonts w:ascii="宋体" w:hAnsi="宋体" w:cs="Times New Roman"/>
          <w:kern w:val="0"/>
          <w:sz w:val="24"/>
          <w:szCs w:val="24"/>
        </w:rPr>
        <w:t>5</w:t>
      </w:r>
      <w:r w:rsidRPr="003F49AF">
        <w:rPr>
          <w:rFonts w:ascii="宋体" w:hAnsi="宋体" w:cs="Times New Roman" w:hint="eastAsia"/>
          <w:kern w:val="0"/>
          <w:sz w:val="24"/>
          <w:szCs w:val="24"/>
        </w:rPr>
        <w:t>年</w:t>
      </w:r>
      <w:r w:rsidR="00285213">
        <w:rPr>
          <w:rFonts w:ascii="宋体" w:hAnsi="宋体" w:cs="Times New Roman"/>
          <w:kern w:val="0"/>
          <w:sz w:val="24"/>
          <w:szCs w:val="24"/>
        </w:rPr>
        <w:t>10</w:t>
      </w:r>
      <w:r w:rsidRPr="003F49AF">
        <w:rPr>
          <w:rFonts w:ascii="宋体" w:hAnsi="宋体" w:cs="Times New Roman" w:hint="eastAsia"/>
          <w:kern w:val="0"/>
          <w:sz w:val="24"/>
          <w:szCs w:val="24"/>
        </w:rPr>
        <w:t>月</w:t>
      </w:r>
      <w:r w:rsidR="00285213">
        <w:rPr>
          <w:rFonts w:ascii="宋体" w:hAnsi="宋体" w:cs="Times New Roman"/>
          <w:kern w:val="0"/>
          <w:sz w:val="24"/>
          <w:szCs w:val="24"/>
        </w:rPr>
        <w:t>30</w:t>
      </w:r>
      <w:r w:rsidRPr="003F49AF">
        <w:rPr>
          <w:rFonts w:ascii="宋体" w:hAnsi="宋体" w:cs="Times New Roman" w:hint="eastAsia"/>
          <w:kern w:val="0"/>
          <w:sz w:val="24"/>
          <w:szCs w:val="24"/>
        </w:rPr>
        <w:t>日发布公司</w:t>
      </w:r>
      <w:r w:rsidR="00815A3B">
        <w:rPr>
          <w:rFonts w:ascii="宋体" w:hAnsi="宋体" w:cs="Times New Roman" w:hint="eastAsia"/>
          <w:kern w:val="0"/>
          <w:sz w:val="24"/>
          <w:szCs w:val="24"/>
        </w:rPr>
        <w:t>2025年</w:t>
      </w:r>
      <w:r w:rsidR="00285213">
        <w:rPr>
          <w:rFonts w:ascii="宋体" w:hAnsi="宋体" w:cs="Times New Roman" w:hint="eastAsia"/>
          <w:kern w:val="0"/>
          <w:sz w:val="24"/>
          <w:szCs w:val="24"/>
        </w:rPr>
        <w:t>第三季度</w:t>
      </w:r>
      <w:r w:rsidRPr="003F49AF">
        <w:rPr>
          <w:rFonts w:ascii="宋体" w:hAnsi="宋体" w:cs="Times New Roman" w:hint="eastAsia"/>
          <w:kern w:val="0"/>
          <w:sz w:val="24"/>
          <w:szCs w:val="24"/>
        </w:rPr>
        <w:t>报告</w:t>
      </w:r>
      <w:r w:rsidR="00B35300">
        <w:rPr>
          <w:rFonts w:ascii="宋体" w:hAnsi="宋体" w:cs="Times New Roman" w:hint="eastAsia"/>
          <w:kern w:val="0"/>
          <w:sz w:val="24"/>
          <w:szCs w:val="24"/>
        </w:rPr>
        <w:t>，</w:t>
      </w:r>
      <w:r w:rsidRPr="003F49AF">
        <w:rPr>
          <w:rFonts w:ascii="宋体" w:hAnsi="宋体" w:cs="Times New Roman" w:hint="eastAsia"/>
          <w:kern w:val="0"/>
          <w:sz w:val="24"/>
          <w:szCs w:val="24"/>
        </w:rPr>
        <w:t>为便于广大投资者更全面深入地了解公司</w:t>
      </w:r>
      <w:r w:rsidR="00815A3B">
        <w:rPr>
          <w:rFonts w:ascii="宋体" w:hAnsi="宋体" w:cs="Times New Roman" w:hint="eastAsia"/>
          <w:kern w:val="0"/>
          <w:sz w:val="24"/>
          <w:szCs w:val="24"/>
        </w:rPr>
        <w:t>2025年</w:t>
      </w:r>
      <w:r w:rsidR="00285213">
        <w:rPr>
          <w:rFonts w:ascii="宋体" w:hAnsi="宋体" w:cs="Times New Roman" w:hint="eastAsia"/>
          <w:kern w:val="0"/>
          <w:sz w:val="24"/>
          <w:szCs w:val="24"/>
        </w:rPr>
        <w:t>第三季度</w:t>
      </w:r>
      <w:r w:rsidRPr="003F49AF">
        <w:rPr>
          <w:rFonts w:ascii="宋体" w:hAnsi="宋体" w:cs="Times New Roman" w:hint="eastAsia"/>
          <w:kern w:val="0"/>
          <w:sz w:val="24"/>
          <w:szCs w:val="24"/>
        </w:rPr>
        <w:t>经营成果、财务状况，公司于</w:t>
      </w:r>
      <w:r w:rsidR="00815A3B" w:rsidRPr="00815A3B">
        <w:rPr>
          <w:rFonts w:ascii="宋体" w:hAnsi="宋体" w:cs="Times New Roman" w:hint="eastAsia"/>
          <w:kern w:val="0"/>
          <w:sz w:val="24"/>
          <w:szCs w:val="24"/>
        </w:rPr>
        <w:t>2025年</w:t>
      </w:r>
      <w:r w:rsidR="00285213">
        <w:rPr>
          <w:rFonts w:ascii="宋体" w:hAnsi="宋体" w:cs="Times New Roman"/>
          <w:kern w:val="0"/>
          <w:sz w:val="24"/>
          <w:szCs w:val="24"/>
        </w:rPr>
        <w:t>12</w:t>
      </w:r>
      <w:r w:rsidR="00815A3B" w:rsidRPr="00815A3B">
        <w:rPr>
          <w:rFonts w:ascii="宋体" w:hAnsi="宋体" w:cs="Times New Roman" w:hint="eastAsia"/>
          <w:kern w:val="0"/>
          <w:sz w:val="24"/>
          <w:szCs w:val="24"/>
        </w:rPr>
        <w:t>月</w:t>
      </w:r>
      <w:r w:rsidR="00285213">
        <w:rPr>
          <w:rFonts w:ascii="宋体" w:hAnsi="宋体" w:cs="Times New Roman"/>
          <w:kern w:val="0"/>
          <w:sz w:val="24"/>
          <w:szCs w:val="24"/>
        </w:rPr>
        <w:t>2</w:t>
      </w:r>
      <w:r w:rsidR="00815A3B" w:rsidRPr="00815A3B">
        <w:rPr>
          <w:rFonts w:ascii="宋体" w:hAnsi="宋体" w:cs="Times New Roman" w:hint="eastAsia"/>
          <w:kern w:val="0"/>
          <w:sz w:val="24"/>
          <w:szCs w:val="24"/>
        </w:rPr>
        <w:t>日(星期</w:t>
      </w:r>
      <w:r w:rsidR="00285213">
        <w:rPr>
          <w:rFonts w:ascii="宋体" w:hAnsi="宋体" w:cs="Times New Roman" w:hint="eastAsia"/>
          <w:kern w:val="0"/>
          <w:sz w:val="24"/>
          <w:szCs w:val="24"/>
        </w:rPr>
        <w:t>二</w:t>
      </w:r>
      <w:r w:rsidR="00815A3B" w:rsidRPr="00815A3B">
        <w:rPr>
          <w:rFonts w:ascii="宋体" w:hAnsi="宋体" w:cs="Times New Roman" w:hint="eastAsia"/>
          <w:kern w:val="0"/>
          <w:sz w:val="24"/>
          <w:szCs w:val="24"/>
        </w:rPr>
        <w:t>)</w:t>
      </w:r>
      <w:r w:rsidRPr="003F49AF">
        <w:rPr>
          <w:rFonts w:ascii="宋体" w:hAnsi="宋体" w:cs="Times New Roman" w:hint="eastAsia"/>
          <w:kern w:val="0"/>
          <w:sz w:val="24"/>
          <w:szCs w:val="24"/>
        </w:rPr>
        <w:t>上午09:00-10:00举行</w:t>
      </w:r>
      <w:r w:rsidR="00815A3B">
        <w:rPr>
          <w:rFonts w:ascii="宋体" w:hAnsi="宋体" w:cs="Times New Roman" w:hint="eastAsia"/>
          <w:kern w:val="0"/>
          <w:sz w:val="24"/>
          <w:szCs w:val="24"/>
        </w:rPr>
        <w:t>2025年</w:t>
      </w:r>
      <w:r w:rsidR="00285213">
        <w:rPr>
          <w:rFonts w:ascii="宋体" w:hAnsi="宋体" w:cs="Times New Roman" w:hint="eastAsia"/>
          <w:kern w:val="0"/>
          <w:sz w:val="24"/>
          <w:szCs w:val="24"/>
        </w:rPr>
        <w:t>第三季度</w:t>
      </w:r>
      <w:r w:rsidR="00B35300" w:rsidRPr="00B35300">
        <w:rPr>
          <w:rFonts w:ascii="宋体" w:hAnsi="宋体" w:cs="Times New Roman" w:hint="eastAsia"/>
          <w:kern w:val="0"/>
          <w:sz w:val="24"/>
          <w:szCs w:val="24"/>
        </w:rPr>
        <w:t>业绩说明会</w:t>
      </w:r>
      <w:r w:rsidRPr="003F49AF">
        <w:rPr>
          <w:rFonts w:ascii="宋体" w:hAnsi="宋体" w:cs="Times New Roman" w:hint="eastAsia"/>
          <w:kern w:val="0"/>
          <w:sz w:val="24"/>
          <w:szCs w:val="24"/>
        </w:rPr>
        <w:t>，就投资者关心的问题进行交流。会议主要内容如下：</w:t>
      </w:r>
    </w:p>
    <w:p w14:paraId="7732F843" w14:textId="1EBC86FF" w:rsidR="0060519D" w:rsidRPr="0060519D" w:rsidRDefault="0060519D" w:rsidP="0060519D">
      <w:pPr>
        <w:pStyle w:val="a8"/>
        <w:widowControl/>
        <w:numPr>
          <w:ilvl w:val="0"/>
          <w:numId w:val="1"/>
        </w:numPr>
        <w:spacing w:line="360" w:lineRule="auto"/>
        <w:ind w:firstLineChars="0"/>
        <w:rPr>
          <w:rFonts w:ascii="宋体" w:hAnsi="宋体" w:cs="Times New Roman"/>
          <w:b/>
          <w:bCs/>
          <w:kern w:val="0"/>
          <w:sz w:val="24"/>
          <w:szCs w:val="24"/>
        </w:rPr>
      </w:pPr>
      <w:r w:rsidRPr="0060519D">
        <w:rPr>
          <w:rFonts w:ascii="宋体" w:hAnsi="宋体" w:cs="Times New Roman" w:hint="eastAsia"/>
          <w:b/>
          <w:bCs/>
          <w:kern w:val="0"/>
          <w:sz w:val="24"/>
          <w:szCs w:val="24"/>
        </w:rPr>
        <w:t>开场致辞</w:t>
      </w:r>
    </w:p>
    <w:p w14:paraId="4701BDC3" w14:textId="77777777" w:rsidR="00327AE5" w:rsidRPr="00327AE5" w:rsidRDefault="00327AE5" w:rsidP="00327AE5">
      <w:pPr>
        <w:widowControl/>
        <w:spacing w:line="360" w:lineRule="auto"/>
        <w:ind w:firstLine="420"/>
        <w:rPr>
          <w:rFonts w:ascii="宋体" w:hAnsi="宋体" w:cs="Times New Roman"/>
          <w:kern w:val="0"/>
          <w:sz w:val="24"/>
          <w:szCs w:val="24"/>
        </w:rPr>
      </w:pPr>
      <w:r w:rsidRPr="00327AE5">
        <w:rPr>
          <w:rFonts w:ascii="宋体" w:hAnsi="宋体" w:cs="Times New Roman"/>
          <w:kern w:val="0"/>
          <w:sz w:val="24"/>
          <w:szCs w:val="24"/>
        </w:rPr>
        <w:t>各位投资者朋友们，大家上午好！</w:t>
      </w:r>
    </w:p>
    <w:p w14:paraId="4814388A" w14:textId="77777777" w:rsidR="00285213" w:rsidRPr="00285213" w:rsidRDefault="00285213" w:rsidP="00285213">
      <w:pPr>
        <w:widowControl/>
        <w:spacing w:line="360" w:lineRule="auto"/>
        <w:ind w:firstLine="420"/>
        <w:rPr>
          <w:rFonts w:ascii="宋体" w:hAnsi="宋体" w:cs="Times New Roman"/>
          <w:kern w:val="0"/>
          <w:sz w:val="24"/>
          <w:szCs w:val="24"/>
        </w:rPr>
      </w:pPr>
      <w:r w:rsidRPr="00285213">
        <w:rPr>
          <w:rFonts w:ascii="宋体" w:hAnsi="宋体" w:cs="Times New Roman" w:hint="eastAsia"/>
          <w:kern w:val="0"/>
          <w:sz w:val="24"/>
          <w:szCs w:val="24"/>
        </w:rPr>
        <w:t>感谢大家百忙之中参加阿拉丁2025年第三季度业绩说明会，今天非常高兴能够通过网络互动与各位投资者进行交流，感谢上海证券交易所和</w:t>
      </w:r>
      <w:proofErr w:type="gramStart"/>
      <w:r w:rsidRPr="00285213">
        <w:rPr>
          <w:rFonts w:ascii="宋体" w:hAnsi="宋体" w:cs="Times New Roman" w:hint="eastAsia"/>
          <w:kern w:val="0"/>
          <w:sz w:val="24"/>
          <w:szCs w:val="24"/>
        </w:rPr>
        <w:t>上证路演</w:t>
      </w:r>
      <w:proofErr w:type="gramEnd"/>
      <w:r w:rsidRPr="00285213">
        <w:rPr>
          <w:rFonts w:ascii="宋体" w:hAnsi="宋体" w:cs="Times New Roman" w:hint="eastAsia"/>
          <w:kern w:val="0"/>
          <w:sz w:val="24"/>
          <w:szCs w:val="24"/>
        </w:rPr>
        <w:t>中心，为公司搭建与投资者交流的平台，也衷心感谢各位长期以来的关心和支持！</w:t>
      </w:r>
    </w:p>
    <w:p w14:paraId="4AC9F1CE" w14:textId="1E0B5E42" w:rsidR="00285213" w:rsidRPr="00285213" w:rsidRDefault="00285213" w:rsidP="00285213">
      <w:pPr>
        <w:widowControl/>
        <w:spacing w:line="360" w:lineRule="auto"/>
        <w:ind w:firstLine="420"/>
        <w:rPr>
          <w:rFonts w:ascii="宋体" w:hAnsi="宋体" w:cs="Times New Roman"/>
          <w:kern w:val="0"/>
          <w:sz w:val="24"/>
          <w:szCs w:val="24"/>
        </w:rPr>
      </w:pPr>
      <w:r w:rsidRPr="00285213">
        <w:rPr>
          <w:rFonts w:ascii="宋体" w:hAnsi="宋体" w:cs="Times New Roman" w:hint="eastAsia"/>
          <w:kern w:val="0"/>
          <w:sz w:val="24"/>
          <w:szCs w:val="24"/>
        </w:rPr>
        <w:lastRenderedPageBreak/>
        <w:t>2025年前三季度，公司实现业务收入444,035,088.59元，同比增加17.59%，归属于上市公司股东的净利润57,760,251.02元，同比下降20.41%。2025年第三季度，公司实现业务收入168,716,906.49元，同比增加21.26%，归属于上市公司股东的净利润29,296,778.1</w:t>
      </w:r>
      <w:r>
        <w:rPr>
          <w:rFonts w:ascii="宋体" w:hAnsi="宋体" w:cs="Times New Roman"/>
          <w:kern w:val="0"/>
          <w:sz w:val="24"/>
          <w:szCs w:val="24"/>
        </w:rPr>
        <w:t>7</w:t>
      </w:r>
      <w:r w:rsidRPr="00285213">
        <w:rPr>
          <w:rFonts w:ascii="宋体" w:hAnsi="宋体" w:cs="Times New Roman" w:hint="eastAsia"/>
          <w:kern w:val="0"/>
          <w:sz w:val="24"/>
          <w:szCs w:val="24"/>
        </w:rPr>
        <w:t>元，同比增加15.80%。</w:t>
      </w:r>
    </w:p>
    <w:p w14:paraId="404E465A" w14:textId="77777777" w:rsidR="00285213" w:rsidRPr="00285213" w:rsidRDefault="00285213" w:rsidP="00285213">
      <w:pPr>
        <w:widowControl/>
        <w:spacing w:line="360" w:lineRule="auto"/>
        <w:ind w:firstLine="420"/>
        <w:rPr>
          <w:rFonts w:ascii="宋体" w:hAnsi="宋体" w:cs="Times New Roman"/>
          <w:kern w:val="0"/>
          <w:sz w:val="24"/>
          <w:szCs w:val="24"/>
        </w:rPr>
      </w:pPr>
      <w:r w:rsidRPr="00285213">
        <w:rPr>
          <w:rFonts w:ascii="宋体" w:hAnsi="宋体" w:cs="Times New Roman" w:hint="eastAsia"/>
          <w:kern w:val="0"/>
          <w:sz w:val="24"/>
          <w:szCs w:val="24"/>
        </w:rPr>
        <w:t>未来，公司将继续以品种开发为主要目标，着力于重点研发领域，坚持自主创新，加大高水平研发投入。同时公司将进一步加大市场拓展力度，提高市场占有份额。</w:t>
      </w:r>
    </w:p>
    <w:p w14:paraId="03CF70F8" w14:textId="5A46B3B8" w:rsidR="0060519D" w:rsidRPr="0060519D" w:rsidRDefault="00285213" w:rsidP="00285213">
      <w:pPr>
        <w:widowControl/>
        <w:spacing w:line="360" w:lineRule="auto"/>
        <w:ind w:firstLine="420"/>
        <w:rPr>
          <w:rFonts w:ascii="宋体" w:hAnsi="宋体" w:cs="Times New Roman"/>
          <w:kern w:val="0"/>
          <w:sz w:val="24"/>
          <w:szCs w:val="24"/>
        </w:rPr>
      </w:pPr>
      <w:r w:rsidRPr="00285213">
        <w:rPr>
          <w:rFonts w:ascii="宋体" w:hAnsi="宋体" w:cs="Times New Roman" w:hint="eastAsia"/>
          <w:kern w:val="0"/>
          <w:sz w:val="24"/>
          <w:szCs w:val="24"/>
        </w:rPr>
        <w:t>本次我们将充分利用这次交流的机会，认真解答各位投资者关心的问题，并欢迎各位提出宝贵的意见与建议。谢谢大家</w:t>
      </w:r>
      <w:r w:rsidR="00815A3B" w:rsidRPr="00815A3B">
        <w:rPr>
          <w:rFonts w:ascii="宋体" w:hAnsi="宋体" w:cs="Times New Roman" w:hint="eastAsia"/>
          <w:kern w:val="0"/>
          <w:sz w:val="24"/>
          <w:szCs w:val="24"/>
        </w:rPr>
        <w:t>！</w:t>
      </w:r>
    </w:p>
    <w:p w14:paraId="2C60F5A5" w14:textId="6D860185" w:rsidR="0060519D" w:rsidRPr="0060519D" w:rsidRDefault="0060519D" w:rsidP="0060519D">
      <w:pPr>
        <w:pStyle w:val="a8"/>
        <w:widowControl/>
        <w:numPr>
          <w:ilvl w:val="0"/>
          <w:numId w:val="1"/>
        </w:numPr>
        <w:spacing w:line="360" w:lineRule="auto"/>
        <w:ind w:firstLineChars="0"/>
        <w:rPr>
          <w:rFonts w:ascii="宋体" w:hAnsi="宋体" w:cs="Times New Roman"/>
          <w:b/>
          <w:bCs/>
          <w:kern w:val="0"/>
          <w:sz w:val="24"/>
          <w:szCs w:val="24"/>
        </w:rPr>
      </w:pPr>
      <w:r w:rsidRPr="0060519D">
        <w:rPr>
          <w:rFonts w:ascii="宋体" w:hAnsi="宋体" w:cs="Times New Roman" w:hint="eastAsia"/>
          <w:b/>
          <w:bCs/>
          <w:kern w:val="0"/>
          <w:sz w:val="24"/>
          <w:szCs w:val="24"/>
        </w:rPr>
        <w:t>网络文字互动</w:t>
      </w:r>
    </w:p>
    <w:p w14:paraId="52A34802" w14:textId="560A05C5" w:rsidR="00147B76" w:rsidRPr="00D562F9" w:rsidRDefault="00147B76" w:rsidP="00147B76">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285213" w:rsidRPr="00285213">
        <w:rPr>
          <w:rFonts w:ascii="宋体" w:hAnsi="宋体" w:cs="宋体" w:hint="eastAsia"/>
          <w:b/>
          <w:bCs/>
          <w:kern w:val="0"/>
          <w:sz w:val="24"/>
          <w:szCs w:val="24"/>
        </w:rPr>
        <w:t>请问公司财务费用增加的原因</w:t>
      </w:r>
      <w:r w:rsidR="00B35300" w:rsidRPr="00B35300">
        <w:rPr>
          <w:rFonts w:ascii="宋体" w:hAnsi="宋体" w:cs="宋体" w:hint="eastAsia"/>
          <w:b/>
          <w:bCs/>
          <w:kern w:val="0"/>
          <w:sz w:val="24"/>
          <w:szCs w:val="24"/>
        </w:rPr>
        <w:t>？</w:t>
      </w:r>
    </w:p>
    <w:p w14:paraId="5D0E5801" w14:textId="7D48DB14" w:rsidR="00147B76" w:rsidRDefault="00147B76" w:rsidP="00285213">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285213" w:rsidRPr="00285213">
        <w:rPr>
          <w:rFonts w:ascii="宋体" w:hAnsi="宋体" w:cs="Times New Roman" w:hint="eastAsia"/>
          <w:kern w:val="0"/>
          <w:sz w:val="24"/>
          <w:szCs w:val="24"/>
        </w:rPr>
        <w:t>尊敬的投资者：您好！今年财务费用增加较多主要系公司发行的可转债</w:t>
      </w:r>
      <w:proofErr w:type="gramStart"/>
      <w:r w:rsidR="00285213" w:rsidRPr="00285213">
        <w:rPr>
          <w:rFonts w:ascii="宋体" w:hAnsi="宋体" w:cs="Times New Roman" w:hint="eastAsia"/>
          <w:kern w:val="0"/>
          <w:sz w:val="24"/>
          <w:szCs w:val="24"/>
        </w:rPr>
        <w:t>募投项目</w:t>
      </w:r>
      <w:proofErr w:type="gramEnd"/>
      <w:r w:rsidR="00285213" w:rsidRPr="00285213">
        <w:rPr>
          <w:rFonts w:ascii="宋体" w:hAnsi="宋体" w:cs="Times New Roman" w:hint="eastAsia"/>
          <w:kern w:val="0"/>
          <w:sz w:val="24"/>
          <w:szCs w:val="24"/>
        </w:rPr>
        <w:t>在建工程转固，按实际利率计提的利息费用不再资本化以及并购业务的银行贷款利息支出所致。上述费用属于短期费用，不是经营性费用，不影响公司长期稳定发展的趋势。如果可转债后期能够顺利转股，该项费用会消除。感谢您对公司的关注。</w:t>
      </w:r>
    </w:p>
    <w:p w14:paraId="128C44AD" w14:textId="40671B51" w:rsidR="00147B76" w:rsidRPr="00D562F9" w:rsidRDefault="00147B76" w:rsidP="00147B76">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285213" w:rsidRPr="00285213">
        <w:rPr>
          <w:rFonts w:ascii="宋体" w:hAnsi="宋体" w:cs="宋体" w:hint="eastAsia"/>
          <w:b/>
          <w:bCs/>
          <w:kern w:val="0"/>
          <w:sz w:val="24"/>
          <w:szCs w:val="24"/>
        </w:rPr>
        <w:t>请问公司产品价格的调整情况？为什么毛利率有所提升</w:t>
      </w:r>
      <w:r w:rsidR="00B35300" w:rsidRPr="00B35300">
        <w:rPr>
          <w:rFonts w:ascii="宋体" w:hAnsi="宋体" w:cs="宋体" w:hint="eastAsia"/>
          <w:b/>
          <w:bCs/>
          <w:kern w:val="0"/>
          <w:sz w:val="24"/>
          <w:szCs w:val="24"/>
        </w:rPr>
        <w:t>？</w:t>
      </w:r>
    </w:p>
    <w:p w14:paraId="2A3362A3" w14:textId="575EE0E0" w:rsidR="00147B76" w:rsidRDefault="00147B76" w:rsidP="00444D69">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285213" w:rsidRPr="00285213">
        <w:rPr>
          <w:rFonts w:ascii="宋体" w:hAnsi="宋体" w:cs="Times New Roman" w:hint="eastAsia"/>
          <w:kern w:val="0"/>
          <w:sz w:val="24"/>
          <w:szCs w:val="24"/>
        </w:rPr>
        <w:t>尊敬的投资者：您好！不同月份之间，产品的价格和成本有起伏波动。整体来看，公司毛利率相对稳定，说明产品价格比较平稳，没有受到内卷降价的冲击。近期随着国产替代的进程加快，部分高毛利产品的销售也有所提升；另外，随着国内生物医药、新能源、半导体等行业企业的需求增长，对应的部分产品售价较高，也贡献了较高的毛利。感谢您对公司的关注。</w:t>
      </w:r>
    </w:p>
    <w:p w14:paraId="0694494F" w14:textId="435FC65B"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285213" w:rsidRPr="00285213">
        <w:rPr>
          <w:rFonts w:ascii="宋体" w:hAnsi="宋体" w:cs="宋体" w:hint="eastAsia"/>
          <w:b/>
          <w:bCs/>
          <w:kern w:val="0"/>
          <w:sz w:val="24"/>
          <w:szCs w:val="24"/>
        </w:rPr>
        <w:t>公司三季度营收及利润的增长的主要动力是什么</w:t>
      </w:r>
      <w:r w:rsidR="00327AE5">
        <w:rPr>
          <w:rFonts w:ascii="宋体" w:hAnsi="宋体" w:cs="宋体" w:hint="eastAsia"/>
          <w:b/>
          <w:bCs/>
          <w:kern w:val="0"/>
          <w:sz w:val="24"/>
          <w:szCs w:val="24"/>
        </w:rPr>
        <w:t>？</w:t>
      </w:r>
    </w:p>
    <w:p w14:paraId="01CD20DD" w14:textId="562F90B7" w:rsidR="003F49AF" w:rsidRDefault="003F49AF" w:rsidP="003F49AF">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285213" w:rsidRPr="00285213">
        <w:rPr>
          <w:rFonts w:ascii="宋体" w:hAnsi="宋体" w:cs="Times New Roman" w:hint="eastAsia"/>
          <w:kern w:val="0"/>
          <w:sz w:val="24"/>
          <w:szCs w:val="24"/>
        </w:rPr>
        <w:t>尊敬的投资者：您好！随着宏观经济的向好，企业</w:t>
      </w:r>
      <w:proofErr w:type="gramStart"/>
      <w:r w:rsidR="00285213" w:rsidRPr="00285213">
        <w:rPr>
          <w:rFonts w:ascii="宋体" w:hAnsi="宋体" w:cs="Times New Roman" w:hint="eastAsia"/>
          <w:kern w:val="0"/>
          <w:sz w:val="24"/>
          <w:szCs w:val="24"/>
        </w:rPr>
        <w:t>端客户</w:t>
      </w:r>
      <w:proofErr w:type="gramEnd"/>
      <w:r w:rsidR="00285213" w:rsidRPr="00285213">
        <w:rPr>
          <w:rFonts w:ascii="宋体" w:hAnsi="宋体" w:cs="Times New Roman" w:hint="eastAsia"/>
          <w:kern w:val="0"/>
          <w:sz w:val="24"/>
          <w:szCs w:val="24"/>
        </w:rPr>
        <w:t>需求恢复较快，是三季度公司业绩增长的主要动力。与此同时，近年来高校持续扩招，研究生人数增多，也推动了高校需求的持续提升。公司的下游客户行业覆盖面广，像生命科学、半导体、航空航天、新材料、新能源、光刻胶、制药、食品、化工、第三方检测等行业对试剂产品都有需求。感谢您对公司的关注</w:t>
      </w:r>
      <w:r w:rsidR="00815A3B">
        <w:rPr>
          <w:rFonts w:ascii="宋体" w:hAnsi="宋体" w:cs="Times New Roman" w:hint="eastAsia"/>
          <w:kern w:val="0"/>
          <w:sz w:val="24"/>
          <w:szCs w:val="24"/>
        </w:rPr>
        <w:t>。</w:t>
      </w:r>
    </w:p>
    <w:p w14:paraId="35726480" w14:textId="2A3C271D"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285213" w:rsidRPr="00285213">
        <w:rPr>
          <w:rFonts w:ascii="宋体" w:hAnsi="宋体" w:cs="宋体" w:hint="eastAsia"/>
          <w:b/>
          <w:bCs/>
          <w:kern w:val="0"/>
          <w:sz w:val="24"/>
          <w:szCs w:val="24"/>
        </w:rPr>
        <w:t>行业的竞争态势怎么样</w:t>
      </w:r>
      <w:r w:rsidRPr="00D562F9">
        <w:rPr>
          <w:rFonts w:ascii="宋体" w:hAnsi="宋体" w:cs="宋体" w:hint="eastAsia"/>
          <w:b/>
          <w:bCs/>
          <w:kern w:val="0"/>
          <w:sz w:val="24"/>
          <w:szCs w:val="24"/>
        </w:rPr>
        <w:t>？</w:t>
      </w:r>
    </w:p>
    <w:p w14:paraId="00864E69" w14:textId="04907731" w:rsidR="003F49AF" w:rsidRDefault="003F49AF" w:rsidP="00327AE5">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lastRenderedPageBreak/>
        <w:t>A：</w:t>
      </w:r>
      <w:r w:rsidR="00285213" w:rsidRPr="00285213">
        <w:rPr>
          <w:rFonts w:ascii="宋体" w:hAnsi="宋体" w:cs="Times New Roman" w:hint="eastAsia"/>
          <w:kern w:val="0"/>
          <w:sz w:val="24"/>
          <w:szCs w:val="24"/>
        </w:rPr>
        <w:t>尊敬的投资者：您好！公司三季度收入加速增长，反映了市场需求的提升。公司毛利率保持稳定，面临的价格压力不大，没有大家想象的那种严重内卷。从行业格局看，进口替代进程正在加速，得益于国产试剂在品类、质量上的快速提升，国内厂商的竞争力增强，市场竞争强度属于良性区间。感谢您对公司的关注</w:t>
      </w:r>
      <w:r w:rsidR="00B35300" w:rsidRPr="00B35300">
        <w:rPr>
          <w:rFonts w:ascii="宋体" w:hAnsi="宋体" w:cs="Times New Roman" w:hint="eastAsia"/>
          <w:kern w:val="0"/>
          <w:sz w:val="24"/>
          <w:szCs w:val="24"/>
        </w:rPr>
        <w:t>。</w:t>
      </w:r>
    </w:p>
    <w:p w14:paraId="3B7AB656" w14:textId="2DA7657B"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285213" w:rsidRPr="00285213">
        <w:rPr>
          <w:rFonts w:ascii="宋体" w:hAnsi="宋体" w:cs="宋体" w:hint="eastAsia"/>
          <w:b/>
          <w:bCs/>
          <w:kern w:val="0"/>
          <w:sz w:val="24"/>
          <w:szCs w:val="24"/>
        </w:rPr>
        <w:t>请问目前海外业务的收入贡献和增长情况如何</w:t>
      </w:r>
      <w:r w:rsidR="00327AE5" w:rsidRPr="00327AE5">
        <w:rPr>
          <w:rFonts w:ascii="宋体" w:hAnsi="宋体" w:cs="宋体" w:hint="eastAsia"/>
          <w:b/>
          <w:bCs/>
          <w:kern w:val="0"/>
          <w:sz w:val="24"/>
          <w:szCs w:val="24"/>
        </w:rPr>
        <w:t>？</w:t>
      </w:r>
    </w:p>
    <w:p w14:paraId="6DB1D0D1" w14:textId="3D600C77" w:rsidR="003F49AF" w:rsidRDefault="003F49AF" w:rsidP="003F49AF">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285213" w:rsidRPr="00285213">
        <w:rPr>
          <w:rFonts w:ascii="宋体" w:hAnsi="宋体" w:cs="Times New Roman" w:hint="eastAsia"/>
          <w:kern w:val="0"/>
          <w:sz w:val="24"/>
          <w:szCs w:val="24"/>
        </w:rPr>
        <w:t>尊敬的投资者：您好！公司通过电商模式，并与海外经销商合作进行销售。海外网站放开后，陆续开始产生订单。随着海外仓储的不断完善，后续销售速度会不断增快。具体数据请关注公司后续披露的年度报告，感谢您对公司的关注</w:t>
      </w:r>
      <w:r w:rsidR="00815A3B" w:rsidRPr="00815A3B">
        <w:rPr>
          <w:rFonts w:ascii="宋体" w:hAnsi="宋体" w:cs="Times New Roman" w:hint="eastAsia"/>
          <w:kern w:val="0"/>
          <w:sz w:val="24"/>
          <w:szCs w:val="24"/>
        </w:rPr>
        <w:t>。</w:t>
      </w:r>
    </w:p>
    <w:p w14:paraId="17FA8F17" w14:textId="7A2ADF08" w:rsidR="003F49AF" w:rsidRPr="00D562F9" w:rsidRDefault="003F49AF" w:rsidP="00285213">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285213" w:rsidRPr="00285213">
        <w:rPr>
          <w:rFonts w:ascii="宋体" w:hAnsi="宋体" w:cs="宋体" w:hint="eastAsia"/>
          <w:b/>
          <w:bCs/>
          <w:kern w:val="0"/>
          <w:sz w:val="24"/>
          <w:szCs w:val="24"/>
        </w:rPr>
        <w:t>1.25年在贵公司收购完成前，喀斯</w:t>
      </w:r>
      <w:proofErr w:type="gramStart"/>
      <w:r w:rsidR="00285213" w:rsidRPr="00285213">
        <w:rPr>
          <w:rFonts w:ascii="宋体" w:hAnsi="宋体" w:cs="宋体" w:hint="eastAsia"/>
          <w:b/>
          <w:bCs/>
          <w:kern w:val="0"/>
          <w:sz w:val="24"/>
          <w:szCs w:val="24"/>
        </w:rPr>
        <w:t>玛</w:t>
      </w:r>
      <w:proofErr w:type="gramEnd"/>
      <w:r w:rsidR="00285213" w:rsidRPr="00285213">
        <w:rPr>
          <w:rFonts w:ascii="宋体" w:hAnsi="宋体" w:cs="宋体" w:hint="eastAsia"/>
          <w:b/>
          <w:bCs/>
          <w:kern w:val="0"/>
          <w:sz w:val="24"/>
          <w:szCs w:val="24"/>
        </w:rPr>
        <w:t>的销售和利润是多少？2.新收购的喀斯</w:t>
      </w:r>
      <w:proofErr w:type="gramStart"/>
      <w:r w:rsidR="00285213" w:rsidRPr="00285213">
        <w:rPr>
          <w:rFonts w:ascii="宋体" w:hAnsi="宋体" w:cs="宋体" w:hint="eastAsia"/>
          <w:b/>
          <w:bCs/>
          <w:kern w:val="0"/>
          <w:sz w:val="24"/>
          <w:szCs w:val="24"/>
        </w:rPr>
        <w:t>玛</w:t>
      </w:r>
      <w:proofErr w:type="gramEnd"/>
      <w:r w:rsidR="00285213" w:rsidRPr="00285213">
        <w:rPr>
          <w:rFonts w:ascii="宋体" w:hAnsi="宋体" w:cs="宋体" w:hint="eastAsia"/>
          <w:b/>
          <w:bCs/>
          <w:kern w:val="0"/>
          <w:sz w:val="24"/>
          <w:szCs w:val="24"/>
        </w:rPr>
        <w:t>平台是否使用，未来这个平台的定位和发展方向是什么？3.会计报表在年度报表公布时，是否合并喀斯</w:t>
      </w:r>
      <w:proofErr w:type="gramStart"/>
      <w:r w:rsidR="00285213" w:rsidRPr="00285213">
        <w:rPr>
          <w:rFonts w:ascii="宋体" w:hAnsi="宋体" w:cs="宋体" w:hint="eastAsia"/>
          <w:b/>
          <w:bCs/>
          <w:kern w:val="0"/>
          <w:sz w:val="24"/>
          <w:szCs w:val="24"/>
        </w:rPr>
        <w:t>玛</w:t>
      </w:r>
      <w:proofErr w:type="gramEnd"/>
      <w:r w:rsidR="00285213" w:rsidRPr="00285213">
        <w:rPr>
          <w:rFonts w:ascii="宋体" w:hAnsi="宋体" w:cs="宋体" w:hint="eastAsia"/>
          <w:b/>
          <w:bCs/>
          <w:kern w:val="0"/>
          <w:sz w:val="24"/>
          <w:szCs w:val="24"/>
        </w:rPr>
        <w:t>会计报表，合并后利润可增加多少？</w:t>
      </w:r>
    </w:p>
    <w:p w14:paraId="02502A12" w14:textId="749D20CF" w:rsidR="003F49AF" w:rsidRDefault="003F49AF" w:rsidP="00327AE5">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285213" w:rsidRPr="00285213">
        <w:rPr>
          <w:rFonts w:ascii="宋体" w:hAnsi="宋体" w:cs="Times New Roman" w:hint="eastAsia"/>
          <w:kern w:val="0"/>
          <w:sz w:val="24"/>
          <w:szCs w:val="24"/>
        </w:rPr>
        <w:t>尊敬的投资者：您好！1.喀斯</w:t>
      </w:r>
      <w:proofErr w:type="gramStart"/>
      <w:r w:rsidR="00285213" w:rsidRPr="00285213">
        <w:rPr>
          <w:rFonts w:ascii="宋体" w:hAnsi="宋体" w:cs="Times New Roman" w:hint="eastAsia"/>
          <w:kern w:val="0"/>
          <w:sz w:val="24"/>
          <w:szCs w:val="24"/>
        </w:rPr>
        <w:t>玛</w:t>
      </w:r>
      <w:proofErr w:type="gramEnd"/>
      <w:r w:rsidR="00285213" w:rsidRPr="00285213">
        <w:rPr>
          <w:rFonts w:ascii="宋体" w:hAnsi="宋体" w:cs="Times New Roman" w:hint="eastAsia"/>
          <w:kern w:val="0"/>
          <w:sz w:val="24"/>
          <w:szCs w:val="24"/>
        </w:rPr>
        <w:t>控股有限公司2024年营业收入161,278,995.54元，净利润25,673,726.61元；2.喀斯</w:t>
      </w:r>
      <w:proofErr w:type="gramStart"/>
      <w:r w:rsidR="00285213" w:rsidRPr="00285213">
        <w:rPr>
          <w:rFonts w:ascii="宋体" w:hAnsi="宋体" w:cs="Times New Roman" w:hint="eastAsia"/>
          <w:kern w:val="0"/>
          <w:sz w:val="24"/>
          <w:szCs w:val="24"/>
        </w:rPr>
        <w:t>玛</w:t>
      </w:r>
      <w:proofErr w:type="gramEnd"/>
      <w:r w:rsidR="00285213" w:rsidRPr="00285213">
        <w:rPr>
          <w:rFonts w:ascii="宋体" w:hAnsi="宋体" w:cs="Times New Roman" w:hint="eastAsia"/>
          <w:kern w:val="0"/>
          <w:sz w:val="24"/>
          <w:szCs w:val="24"/>
        </w:rPr>
        <w:t>平台将继续正常运作，喀斯</w:t>
      </w:r>
      <w:proofErr w:type="gramStart"/>
      <w:r w:rsidR="00285213" w:rsidRPr="00285213">
        <w:rPr>
          <w:rFonts w:ascii="宋体" w:hAnsi="宋体" w:cs="Times New Roman" w:hint="eastAsia"/>
          <w:kern w:val="0"/>
          <w:sz w:val="24"/>
          <w:szCs w:val="24"/>
        </w:rPr>
        <w:t>玛</w:t>
      </w:r>
      <w:proofErr w:type="gramEnd"/>
      <w:r w:rsidR="00285213" w:rsidRPr="00285213">
        <w:rPr>
          <w:rFonts w:ascii="宋体" w:hAnsi="宋体" w:cs="Times New Roman" w:hint="eastAsia"/>
          <w:kern w:val="0"/>
          <w:sz w:val="24"/>
          <w:szCs w:val="24"/>
        </w:rPr>
        <w:t>平台因为研发投入大，用户多，试错样本多，纠错能力强，因此，系统运行顺畅，深得科研用户青睐，积累了丰富的客户，随之又吸引更多供应商入驻，形成良好的正反馈。平台上积累的众多的供应商和丰富的产品资源,已经让科研客户产生了很深的依赖；3</w:t>
      </w:r>
      <w:r w:rsidR="001F2FA1" w:rsidRPr="001F2FA1">
        <w:rPr>
          <w:rFonts w:ascii="宋体" w:hAnsi="宋体" w:cs="Times New Roman"/>
          <w:kern w:val="0"/>
          <w:sz w:val="24"/>
          <w:szCs w:val="24"/>
        </w:rPr>
        <w:t>.</w:t>
      </w:r>
      <w:r w:rsidR="00285213" w:rsidRPr="00285213">
        <w:rPr>
          <w:rFonts w:ascii="宋体" w:hAnsi="宋体" w:cs="Times New Roman" w:hint="eastAsia"/>
          <w:kern w:val="0"/>
          <w:sz w:val="24"/>
          <w:szCs w:val="24"/>
        </w:rPr>
        <w:t>喀斯</w:t>
      </w:r>
      <w:proofErr w:type="gramStart"/>
      <w:r w:rsidR="00285213" w:rsidRPr="00285213">
        <w:rPr>
          <w:rFonts w:ascii="宋体" w:hAnsi="宋体" w:cs="Times New Roman" w:hint="eastAsia"/>
          <w:kern w:val="0"/>
          <w:sz w:val="24"/>
          <w:szCs w:val="24"/>
        </w:rPr>
        <w:t>玛</w:t>
      </w:r>
      <w:proofErr w:type="gramEnd"/>
      <w:r w:rsidR="00285213" w:rsidRPr="00285213">
        <w:rPr>
          <w:rFonts w:ascii="宋体" w:hAnsi="宋体" w:cs="Times New Roman" w:hint="eastAsia"/>
          <w:kern w:val="0"/>
          <w:sz w:val="24"/>
          <w:szCs w:val="24"/>
        </w:rPr>
        <w:t>控股会被纳入公司的合并报表范围，具体财务数据请关注公司后续披露的年度报告，感谢您对公司的关注</w:t>
      </w:r>
      <w:r w:rsidR="00815A3B" w:rsidRPr="00815A3B">
        <w:rPr>
          <w:rFonts w:ascii="宋体" w:hAnsi="宋体" w:cs="Times New Roman" w:hint="eastAsia"/>
          <w:kern w:val="0"/>
          <w:sz w:val="24"/>
          <w:szCs w:val="24"/>
        </w:rPr>
        <w:t>。</w:t>
      </w:r>
    </w:p>
    <w:p w14:paraId="586A974E" w14:textId="423DD634" w:rsidR="003F49AF" w:rsidRPr="00D562F9" w:rsidRDefault="003F49AF" w:rsidP="003F49AF">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D805EE" w:rsidRPr="00D805EE">
        <w:rPr>
          <w:rFonts w:ascii="宋体" w:hAnsi="宋体" w:cs="宋体" w:hint="eastAsia"/>
          <w:b/>
          <w:bCs/>
          <w:kern w:val="0"/>
          <w:sz w:val="24"/>
          <w:szCs w:val="24"/>
        </w:rPr>
        <w:t>尊敬的董事长您好！</w:t>
      </w:r>
      <w:proofErr w:type="gramStart"/>
      <w:r w:rsidR="00D805EE" w:rsidRPr="00D805EE">
        <w:rPr>
          <w:rFonts w:ascii="宋体" w:hAnsi="宋体" w:cs="宋体" w:hint="eastAsia"/>
          <w:b/>
          <w:bCs/>
          <w:kern w:val="0"/>
          <w:sz w:val="24"/>
          <w:szCs w:val="24"/>
        </w:rPr>
        <w:t>具了解</w:t>
      </w:r>
      <w:proofErr w:type="gramEnd"/>
      <w:r w:rsidR="00D805EE" w:rsidRPr="00D805EE">
        <w:rPr>
          <w:rFonts w:ascii="宋体" w:hAnsi="宋体" w:cs="宋体" w:hint="eastAsia"/>
          <w:b/>
          <w:bCs/>
          <w:kern w:val="0"/>
          <w:sz w:val="24"/>
          <w:szCs w:val="24"/>
        </w:rPr>
        <w:t>贵公司在高端试剂领域与国际巨头赛默飞，默克等公司存在巨大差距.（市场份额及技术先进性）请问贵公司在研发投入方面有哪些计划？</w:t>
      </w:r>
      <w:proofErr w:type="gramStart"/>
      <w:r w:rsidR="00D805EE" w:rsidRPr="00D805EE">
        <w:rPr>
          <w:rFonts w:ascii="宋体" w:hAnsi="宋体" w:cs="宋体" w:hint="eastAsia"/>
          <w:b/>
          <w:bCs/>
          <w:kern w:val="0"/>
          <w:sz w:val="24"/>
          <w:szCs w:val="24"/>
        </w:rPr>
        <w:t>以及进年来</w:t>
      </w:r>
      <w:proofErr w:type="gramEnd"/>
      <w:r w:rsidR="00D805EE" w:rsidRPr="00D805EE">
        <w:rPr>
          <w:rFonts w:ascii="宋体" w:hAnsi="宋体" w:cs="宋体" w:hint="eastAsia"/>
          <w:b/>
          <w:bCs/>
          <w:kern w:val="0"/>
          <w:sz w:val="24"/>
          <w:szCs w:val="24"/>
        </w:rPr>
        <w:t>在哪些方面有重大突破</w:t>
      </w:r>
      <w:r w:rsidRPr="00D562F9">
        <w:rPr>
          <w:rFonts w:ascii="宋体" w:hAnsi="宋体" w:cs="宋体" w:hint="eastAsia"/>
          <w:b/>
          <w:bCs/>
          <w:kern w:val="0"/>
          <w:sz w:val="24"/>
          <w:szCs w:val="24"/>
        </w:rPr>
        <w:t>？</w:t>
      </w:r>
    </w:p>
    <w:p w14:paraId="0C3B6FF8" w14:textId="7B6A7ADA" w:rsidR="003F49AF" w:rsidRDefault="003F49AF" w:rsidP="003F49AF">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D805EE" w:rsidRPr="00D805EE">
        <w:rPr>
          <w:rFonts w:ascii="宋体" w:hAnsi="宋体" w:cs="Times New Roman" w:hint="eastAsia"/>
          <w:kern w:val="0"/>
          <w:sz w:val="24"/>
          <w:szCs w:val="24"/>
        </w:rPr>
        <w:t>尊敬的投资者：您好！公司一直高度重视研发投入，产品开发一直是公司的主要经营目标。公司不断加大新产品开发力度，新产品的规模再上一个新台阶，为扩大销售规模打下良好的基础。公司非常重视自主知识产权和核心技术的开发，研发投入持续增长，发明专利逐年增加。未来，公司继续加大新产品开发力度，力争新产品的规模再上一个新台阶，感谢您对公司的关注</w:t>
      </w:r>
      <w:r w:rsidR="00815A3B" w:rsidRPr="00815A3B">
        <w:rPr>
          <w:rFonts w:ascii="宋体" w:hAnsi="宋体" w:cs="Times New Roman" w:hint="eastAsia"/>
          <w:kern w:val="0"/>
          <w:sz w:val="24"/>
          <w:szCs w:val="24"/>
        </w:rPr>
        <w:t>。</w:t>
      </w:r>
    </w:p>
    <w:p w14:paraId="1EFE6C23" w14:textId="603A9CBA" w:rsidR="00D805EE" w:rsidRPr="00D562F9" w:rsidRDefault="00D805EE" w:rsidP="00D805EE">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Pr="00D805EE">
        <w:rPr>
          <w:rFonts w:ascii="宋体" w:hAnsi="宋体" w:cs="宋体" w:hint="eastAsia"/>
          <w:b/>
          <w:bCs/>
          <w:kern w:val="0"/>
          <w:sz w:val="24"/>
          <w:szCs w:val="24"/>
        </w:rPr>
        <w:t>收购上海佑科，会纳入年末合并报表吗</w:t>
      </w:r>
      <w:r w:rsidRPr="00D562F9">
        <w:rPr>
          <w:rFonts w:ascii="宋体" w:hAnsi="宋体" w:cs="宋体" w:hint="eastAsia"/>
          <w:b/>
          <w:bCs/>
          <w:kern w:val="0"/>
          <w:sz w:val="24"/>
          <w:szCs w:val="24"/>
        </w:rPr>
        <w:t>？</w:t>
      </w:r>
    </w:p>
    <w:p w14:paraId="21874AAA" w14:textId="3B3BDF64" w:rsidR="00D805EE" w:rsidRDefault="00D805EE" w:rsidP="00D805EE">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lastRenderedPageBreak/>
        <w:t>A：</w:t>
      </w:r>
      <w:r w:rsidRPr="00D805EE">
        <w:rPr>
          <w:rFonts w:ascii="宋体" w:hAnsi="宋体" w:cs="Times New Roman" w:hint="eastAsia"/>
          <w:kern w:val="0"/>
          <w:sz w:val="24"/>
          <w:szCs w:val="24"/>
        </w:rPr>
        <w:t>尊敬的投资者：您好！投资完成后，公司将持有上海佑科仪器仪表有限公司35%的股权，</w:t>
      </w:r>
      <w:proofErr w:type="gramStart"/>
      <w:r w:rsidRPr="00D805EE">
        <w:rPr>
          <w:rFonts w:ascii="宋体" w:hAnsi="宋体" w:cs="Times New Roman" w:hint="eastAsia"/>
          <w:kern w:val="0"/>
          <w:sz w:val="24"/>
          <w:szCs w:val="24"/>
        </w:rPr>
        <w:t>佑科将</w:t>
      </w:r>
      <w:proofErr w:type="gramEnd"/>
      <w:r w:rsidRPr="00D805EE">
        <w:rPr>
          <w:rFonts w:ascii="宋体" w:hAnsi="宋体" w:cs="Times New Roman" w:hint="eastAsia"/>
          <w:kern w:val="0"/>
          <w:sz w:val="24"/>
          <w:szCs w:val="24"/>
        </w:rPr>
        <w:t>成为公司的参股子公司，不是控股公司，不纳入公司合并报表范围，但提供投资收益。感谢您对公司的关注</w:t>
      </w:r>
      <w:r w:rsidRPr="00815A3B">
        <w:rPr>
          <w:rFonts w:ascii="宋体" w:hAnsi="宋体" w:cs="Times New Roman" w:hint="eastAsia"/>
          <w:kern w:val="0"/>
          <w:sz w:val="24"/>
          <w:szCs w:val="24"/>
        </w:rPr>
        <w:t>。</w:t>
      </w:r>
    </w:p>
    <w:p w14:paraId="55C83723" w14:textId="6283FF3B" w:rsidR="0060519D" w:rsidRPr="004440DF" w:rsidRDefault="0060519D" w:rsidP="0060519D">
      <w:pPr>
        <w:pStyle w:val="a8"/>
        <w:widowControl/>
        <w:numPr>
          <w:ilvl w:val="0"/>
          <w:numId w:val="1"/>
        </w:numPr>
        <w:spacing w:line="360" w:lineRule="auto"/>
        <w:ind w:firstLineChars="0"/>
        <w:rPr>
          <w:rFonts w:ascii="宋体" w:hAnsi="宋体" w:cs="Times New Roman"/>
          <w:b/>
          <w:bCs/>
          <w:kern w:val="0"/>
          <w:sz w:val="24"/>
          <w:szCs w:val="24"/>
        </w:rPr>
      </w:pPr>
      <w:r w:rsidRPr="004440DF">
        <w:rPr>
          <w:rFonts w:ascii="宋体" w:hAnsi="宋体" w:cs="Times New Roman" w:hint="eastAsia"/>
          <w:b/>
          <w:bCs/>
          <w:kern w:val="0"/>
          <w:sz w:val="24"/>
          <w:szCs w:val="24"/>
        </w:rPr>
        <w:t>结束致辞</w:t>
      </w:r>
    </w:p>
    <w:p w14:paraId="6B6E187E" w14:textId="38D1154E" w:rsidR="00327AE5" w:rsidRPr="00327AE5" w:rsidRDefault="00327AE5" w:rsidP="00327AE5">
      <w:pPr>
        <w:widowControl/>
        <w:spacing w:line="360" w:lineRule="auto"/>
        <w:ind w:firstLine="420"/>
        <w:rPr>
          <w:rFonts w:ascii="宋体" w:hAnsi="宋体" w:cs="Times New Roman"/>
          <w:kern w:val="0"/>
          <w:sz w:val="24"/>
          <w:szCs w:val="24"/>
        </w:rPr>
      </w:pPr>
      <w:r w:rsidRPr="00327AE5">
        <w:rPr>
          <w:rFonts w:ascii="宋体" w:hAnsi="宋体" w:cs="Times New Roman"/>
          <w:kern w:val="0"/>
          <w:sz w:val="24"/>
          <w:szCs w:val="24"/>
        </w:rPr>
        <w:t>尊敬的各位投资者，阿拉丁</w:t>
      </w:r>
      <w:r w:rsidR="00815A3B">
        <w:rPr>
          <w:rFonts w:ascii="宋体" w:hAnsi="宋体" w:cs="Times New Roman"/>
          <w:kern w:val="0"/>
          <w:sz w:val="24"/>
          <w:szCs w:val="24"/>
        </w:rPr>
        <w:t>2025年</w:t>
      </w:r>
      <w:r w:rsidR="00285213">
        <w:rPr>
          <w:rFonts w:ascii="宋体" w:hAnsi="宋体" w:cs="Times New Roman"/>
          <w:kern w:val="0"/>
          <w:sz w:val="24"/>
          <w:szCs w:val="24"/>
        </w:rPr>
        <w:t>第三季度</w:t>
      </w:r>
      <w:r w:rsidRPr="00327AE5">
        <w:rPr>
          <w:rFonts w:ascii="宋体" w:hAnsi="宋体" w:cs="Times New Roman"/>
          <w:kern w:val="0"/>
          <w:sz w:val="24"/>
          <w:szCs w:val="24"/>
        </w:rPr>
        <w:t>业绩说明会即将结束，感谢各位投资者的参与和对公司的关注和支持。会后如果还有其他问题，欢迎通过上证e互动、投资者关系电话、邮件等方式与我们继续保持沟通和交流。再次感谢上海证券交易所、上</w:t>
      </w:r>
      <w:proofErr w:type="gramStart"/>
      <w:r w:rsidRPr="00327AE5">
        <w:rPr>
          <w:rFonts w:ascii="宋体" w:hAnsi="宋体" w:cs="Times New Roman"/>
          <w:kern w:val="0"/>
          <w:sz w:val="24"/>
          <w:szCs w:val="24"/>
        </w:rPr>
        <w:t>证路演中心</w:t>
      </w:r>
      <w:proofErr w:type="gramEnd"/>
      <w:r w:rsidRPr="00327AE5">
        <w:rPr>
          <w:rFonts w:ascii="宋体" w:hAnsi="宋体" w:cs="Times New Roman"/>
          <w:kern w:val="0"/>
          <w:sz w:val="24"/>
          <w:szCs w:val="24"/>
        </w:rPr>
        <w:t>提供的交流平台和良好服务。</w:t>
      </w:r>
    </w:p>
    <w:p w14:paraId="79AE9C5F" w14:textId="69BFB65F" w:rsidR="00327AE5" w:rsidRPr="00327AE5" w:rsidRDefault="00327AE5" w:rsidP="00327AE5">
      <w:pPr>
        <w:widowControl/>
        <w:spacing w:line="360" w:lineRule="auto"/>
        <w:ind w:firstLine="420"/>
        <w:rPr>
          <w:rFonts w:ascii="宋体" w:hAnsi="宋体" w:cs="Times New Roman"/>
          <w:kern w:val="0"/>
          <w:sz w:val="24"/>
          <w:szCs w:val="24"/>
        </w:rPr>
      </w:pPr>
      <w:r w:rsidRPr="00327AE5">
        <w:rPr>
          <w:rFonts w:ascii="宋体" w:hAnsi="宋体" w:cs="Times New Roman"/>
          <w:kern w:val="0"/>
          <w:sz w:val="24"/>
          <w:szCs w:val="24"/>
        </w:rPr>
        <w:t>最后，衷心祝愿各位工作顺利，生活愉快，谢谢！</w:t>
      </w:r>
    </w:p>
    <w:p w14:paraId="147D981A" w14:textId="0B23F5D1" w:rsidR="00A46B21" w:rsidRPr="00D562F9" w:rsidRDefault="00A46B21" w:rsidP="00A46B21">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1956CDEF" w14:textId="7F87AFDA" w:rsidR="00A46B21" w:rsidRPr="00A46B21" w:rsidRDefault="00B0592B" w:rsidP="00A46B21">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A46B21" w:rsidRPr="00A46B21" w:rsidSect="00CA3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5BCF" w14:textId="77777777" w:rsidR="00D5261C" w:rsidRDefault="00D5261C" w:rsidP="00186984">
      <w:r>
        <w:separator/>
      </w:r>
    </w:p>
  </w:endnote>
  <w:endnote w:type="continuationSeparator" w:id="0">
    <w:p w14:paraId="3E7CD293" w14:textId="77777777" w:rsidR="00D5261C" w:rsidRDefault="00D5261C"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30FB" w14:textId="77777777" w:rsidR="00D5261C" w:rsidRDefault="00D5261C" w:rsidP="00186984">
      <w:r>
        <w:separator/>
      </w:r>
    </w:p>
  </w:footnote>
  <w:footnote w:type="continuationSeparator" w:id="0">
    <w:p w14:paraId="1D792EC1" w14:textId="77777777" w:rsidR="00D5261C" w:rsidRDefault="00D5261C" w:rsidP="0018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5118B"/>
    <w:multiLevelType w:val="hybridMultilevel"/>
    <w:tmpl w:val="1494B934"/>
    <w:lvl w:ilvl="0" w:tplc="CA4A361A">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D7B"/>
    <w:rsid w:val="000122E0"/>
    <w:rsid w:val="00012F02"/>
    <w:rsid w:val="00014832"/>
    <w:rsid w:val="00017C9D"/>
    <w:rsid w:val="000205A2"/>
    <w:rsid w:val="0002475E"/>
    <w:rsid w:val="000510DC"/>
    <w:rsid w:val="0007021C"/>
    <w:rsid w:val="0007169F"/>
    <w:rsid w:val="00071991"/>
    <w:rsid w:val="000775FD"/>
    <w:rsid w:val="0009572A"/>
    <w:rsid w:val="000965F2"/>
    <w:rsid w:val="000A2845"/>
    <w:rsid w:val="000B2223"/>
    <w:rsid w:val="000B3362"/>
    <w:rsid w:val="000B724B"/>
    <w:rsid w:val="000D703C"/>
    <w:rsid w:val="000D7537"/>
    <w:rsid w:val="000E2377"/>
    <w:rsid w:val="000E6FAC"/>
    <w:rsid w:val="000E6FED"/>
    <w:rsid w:val="000F5B82"/>
    <w:rsid w:val="00100AD4"/>
    <w:rsid w:val="00110A62"/>
    <w:rsid w:val="001137DE"/>
    <w:rsid w:val="00135C61"/>
    <w:rsid w:val="00137A98"/>
    <w:rsid w:val="001414FD"/>
    <w:rsid w:val="0014301E"/>
    <w:rsid w:val="00145CAC"/>
    <w:rsid w:val="00145F01"/>
    <w:rsid w:val="00147B76"/>
    <w:rsid w:val="001627E5"/>
    <w:rsid w:val="00163FAF"/>
    <w:rsid w:val="0017198A"/>
    <w:rsid w:val="00176645"/>
    <w:rsid w:val="00177962"/>
    <w:rsid w:val="00180E2C"/>
    <w:rsid w:val="00185FD8"/>
    <w:rsid w:val="00186951"/>
    <w:rsid w:val="00186984"/>
    <w:rsid w:val="001A2288"/>
    <w:rsid w:val="001B1154"/>
    <w:rsid w:val="001B170D"/>
    <w:rsid w:val="001B75A7"/>
    <w:rsid w:val="001D10FC"/>
    <w:rsid w:val="001F2D49"/>
    <w:rsid w:val="001F2FA1"/>
    <w:rsid w:val="00217794"/>
    <w:rsid w:val="00254467"/>
    <w:rsid w:val="00255F22"/>
    <w:rsid w:val="002673C0"/>
    <w:rsid w:val="00277264"/>
    <w:rsid w:val="0028107B"/>
    <w:rsid w:val="00281AFC"/>
    <w:rsid w:val="00285213"/>
    <w:rsid w:val="002933A9"/>
    <w:rsid w:val="002943B0"/>
    <w:rsid w:val="002A404A"/>
    <w:rsid w:val="002B4235"/>
    <w:rsid w:val="002C1C30"/>
    <w:rsid w:val="002C463C"/>
    <w:rsid w:val="002D71DA"/>
    <w:rsid w:val="002D79E1"/>
    <w:rsid w:val="002E10ED"/>
    <w:rsid w:val="002F4C02"/>
    <w:rsid w:val="002F4E27"/>
    <w:rsid w:val="00327AE5"/>
    <w:rsid w:val="00345429"/>
    <w:rsid w:val="00350E07"/>
    <w:rsid w:val="00350E90"/>
    <w:rsid w:val="00351F04"/>
    <w:rsid w:val="003572AF"/>
    <w:rsid w:val="00357BA5"/>
    <w:rsid w:val="00361416"/>
    <w:rsid w:val="00361A13"/>
    <w:rsid w:val="00362F95"/>
    <w:rsid w:val="00372974"/>
    <w:rsid w:val="00376316"/>
    <w:rsid w:val="00384E1C"/>
    <w:rsid w:val="00391835"/>
    <w:rsid w:val="003A6182"/>
    <w:rsid w:val="003B3143"/>
    <w:rsid w:val="003C192D"/>
    <w:rsid w:val="003C3B4E"/>
    <w:rsid w:val="003C7E2E"/>
    <w:rsid w:val="003E09EC"/>
    <w:rsid w:val="003F49AF"/>
    <w:rsid w:val="003F77E4"/>
    <w:rsid w:val="003F79B7"/>
    <w:rsid w:val="00404654"/>
    <w:rsid w:val="0041718A"/>
    <w:rsid w:val="00423881"/>
    <w:rsid w:val="00432AB8"/>
    <w:rsid w:val="0043315A"/>
    <w:rsid w:val="004440DF"/>
    <w:rsid w:val="004444D5"/>
    <w:rsid w:val="00444D69"/>
    <w:rsid w:val="0045033F"/>
    <w:rsid w:val="004549F2"/>
    <w:rsid w:val="00457C62"/>
    <w:rsid w:val="00472C08"/>
    <w:rsid w:val="00475494"/>
    <w:rsid w:val="0049387F"/>
    <w:rsid w:val="004A734A"/>
    <w:rsid w:val="004A7D49"/>
    <w:rsid w:val="004B08E2"/>
    <w:rsid w:val="004B1645"/>
    <w:rsid w:val="004C16AB"/>
    <w:rsid w:val="004F74FA"/>
    <w:rsid w:val="004F7FE8"/>
    <w:rsid w:val="00510EAD"/>
    <w:rsid w:val="00514C0D"/>
    <w:rsid w:val="00523D6B"/>
    <w:rsid w:val="005331F7"/>
    <w:rsid w:val="0053322C"/>
    <w:rsid w:val="00565262"/>
    <w:rsid w:val="00565C03"/>
    <w:rsid w:val="00573AA1"/>
    <w:rsid w:val="005744BE"/>
    <w:rsid w:val="00591622"/>
    <w:rsid w:val="005964EE"/>
    <w:rsid w:val="005C173D"/>
    <w:rsid w:val="005C273B"/>
    <w:rsid w:val="005D3F9B"/>
    <w:rsid w:val="005D4BC0"/>
    <w:rsid w:val="005E64B6"/>
    <w:rsid w:val="0060519D"/>
    <w:rsid w:val="00613A48"/>
    <w:rsid w:val="0062103C"/>
    <w:rsid w:val="006427C8"/>
    <w:rsid w:val="00644AAB"/>
    <w:rsid w:val="00652F22"/>
    <w:rsid w:val="006567B2"/>
    <w:rsid w:val="00670CC1"/>
    <w:rsid w:val="00683C75"/>
    <w:rsid w:val="00687645"/>
    <w:rsid w:val="006A3BAD"/>
    <w:rsid w:val="006B5719"/>
    <w:rsid w:val="006C38AA"/>
    <w:rsid w:val="006D46BA"/>
    <w:rsid w:val="006E1CE9"/>
    <w:rsid w:val="00703280"/>
    <w:rsid w:val="007078B9"/>
    <w:rsid w:val="00743CBB"/>
    <w:rsid w:val="007555B1"/>
    <w:rsid w:val="00765BA5"/>
    <w:rsid w:val="00773867"/>
    <w:rsid w:val="00777EFE"/>
    <w:rsid w:val="00780026"/>
    <w:rsid w:val="0078549D"/>
    <w:rsid w:val="00793FA0"/>
    <w:rsid w:val="007D3C24"/>
    <w:rsid w:val="007D7442"/>
    <w:rsid w:val="008057AF"/>
    <w:rsid w:val="00815A3B"/>
    <w:rsid w:val="00827275"/>
    <w:rsid w:val="0082730E"/>
    <w:rsid w:val="0083074B"/>
    <w:rsid w:val="00831E2C"/>
    <w:rsid w:val="00850645"/>
    <w:rsid w:val="0085494A"/>
    <w:rsid w:val="008551BC"/>
    <w:rsid w:val="00856288"/>
    <w:rsid w:val="0087143C"/>
    <w:rsid w:val="008B59F9"/>
    <w:rsid w:val="008D435B"/>
    <w:rsid w:val="008E2600"/>
    <w:rsid w:val="008E51CD"/>
    <w:rsid w:val="008E5AF9"/>
    <w:rsid w:val="008F28FD"/>
    <w:rsid w:val="00904C5F"/>
    <w:rsid w:val="00905BCF"/>
    <w:rsid w:val="0091040E"/>
    <w:rsid w:val="00924E06"/>
    <w:rsid w:val="009322E9"/>
    <w:rsid w:val="009360DC"/>
    <w:rsid w:val="0094322D"/>
    <w:rsid w:val="00944911"/>
    <w:rsid w:val="009468D3"/>
    <w:rsid w:val="00947FE1"/>
    <w:rsid w:val="00966CB1"/>
    <w:rsid w:val="009674FB"/>
    <w:rsid w:val="00987847"/>
    <w:rsid w:val="00996F5B"/>
    <w:rsid w:val="009977F2"/>
    <w:rsid w:val="009A09EF"/>
    <w:rsid w:val="009D6B81"/>
    <w:rsid w:val="009E692D"/>
    <w:rsid w:val="009F03B6"/>
    <w:rsid w:val="009F68FC"/>
    <w:rsid w:val="00A10911"/>
    <w:rsid w:val="00A11F4A"/>
    <w:rsid w:val="00A46B21"/>
    <w:rsid w:val="00A56FBC"/>
    <w:rsid w:val="00A57E69"/>
    <w:rsid w:val="00A6159B"/>
    <w:rsid w:val="00A616DF"/>
    <w:rsid w:val="00A63817"/>
    <w:rsid w:val="00AA1E82"/>
    <w:rsid w:val="00AA7E8D"/>
    <w:rsid w:val="00AB3FA9"/>
    <w:rsid w:val="00AB5139"/>
    <w:rsid w:val="00AC1A53"/>
    <w:rsid w:val="00AC1FF3"/>
    <w:rsid w:val="00AE10C9"/>
    <w:rsid w:val="00AE3165"/>
    <w:rsid w:val="00AF6279"/>
    <w:rsid w:val="00AF7D29"/>
    <w:rsid w:val="00B0592B"/>
    <w:rsid w:val="00B06838"/>
    <w:rsid w:val="00B16239"/>
    <w:rsid w:val="00B2024E"/>
    <w:rsid w:val="00B22193"/>
    <w:rsid w:val="00B22CAD"/>
    <w:rsid w:val="00B340F5"/>
    <w:rsid w:val="00B3481E"/>
    <w:rsid w:val="00B35300"/>
    <w:rsid w:val="00B46484"/>
    <w:rsid w:val="00B560B4"/>
    <w:rsid w:val="00B574C7"/>
    <w:rsid w:val="00B72DB5"/>
    <w:rsid w:val="00B7543D"/>
    <w:rsid w:val="00B937F0"/>
    <w:rsid w:val="00BB12D3"/>
    <w:rsid w:val="00BC1B51"/>
    <w:rsid w:val="00BD2EB8"/>
    <w:rsid w:val="00BE19E8"/>
    <w:rsid w:val="00C02B67"/>
    <w:rsid w:val="00C17A03"/>
    <w:rsid w:val="00C25749"/>
    <w:rsid w:val="00C3637D"/>
    <w:rsid w:val="00C55C89"/>
    <w:rsid w:val="00C5733A"/>
    <w:rsid w:val="00C65259"/>
    <w:rsid w:val="00C70BA6"/>
    <w:rsid w:val="00C70E32"/>
    <w:rsid w:val="00C92FE0"/>
    <w:rsid w:val="00C95FFF"/>
    <w:rsid w:val="00C97EA7"/>
    <w:rsid w:val="00CA59A5"/>
    <w:rsid w:val="00CB766A"/>
    <w:rsid w:val="00CE6A31"/>
    <w:rsid w:val="00CF3716"/>
    <w:rsid w:val="00CF7B19"/>
    <w:rsid w:val="00D00ECB"/>
    <w:rsid w:val="00D03F97"/>
    <w:rsid w:val="00D03FC4"/>
    <w:rsid w:val="00D052EB"/>
    <w:rsid w:val="00D10804"/>
    <w:rsid w:val="00D30E67"/>
    <w:rsid w:val="00D324CA"/>
    <w:rsid w:val="00D511B5"/>
    <w:rsid w:val="00D51232"/>
    <w:rsid w:val="00D5261C"/>
    <w:rsid w:val="00D562F9"/>
    <w:rsid w:val="00D6590A"/>
    <w:rsid w:val="00D75B6C"/>
    <w:rsid w:val="00D76268"/>
    <w:rsid w:val="00D805EE"/>
    <w:rsid w:val="00D807F7"/>
    <w:rsid w:val="00D81D9E"/>
    <w:rsid w:val="00D8426B"/>
    <w:rsid w:val="00D84D28"/>
    <w:rsid w:val="00D95744"/>
    <w:rsid w:val="00DA11B9"/>
    <w:rsid w:val="00DA67AD"/>
    <w:rsid w:val="00DA7C37"/>
    <w:rsid w:val="00DB111C"/>
    <w:rsid w:val="00DC777A"/>
    <w:rsid w:val="00DD36CA"/>
    <w:rsid w:val="00E1199C"/>
    <w:rsid w:val="00E37272"/>
    <w:rsid w:val="00E37772"/>
    <w:rsid w:val="00E47202"/>
    <w:rsid w:val="00E50F58"/>
    <w:rsid w:val="00E51E69"/>
    <w:rsid w:val="00E53D91"/>
    <w:rsid w:val="00E574EA"/>
    <w:rsid w:val="00E61FAB"/>
    <w:rsid w:val="00E739A6"/>
    <w:rsid w:val="00E81EEB"/>
    <w:rsid w:val="00E845B3"/>
    <w:rsid w:val="00E916B5"/>
    <w:rsid w:val="00EA2634"/>
    <w:rsid w:val="00EC3074"/>
    <w:rsid w:val="00EE1195"/>
    <w:rsid w:val="00EF368B"/>
    <w:rsid w:val="00EF4AE9"/>
    <w:rsid w:val="00EF5F53"/>
    <w:rsid w:val="00F002FD"/>
    <w:rsid w:val="00F16C42"/>
    <w:rsid w:val="00F20712"/>
    <w:rsid w:val="00F30B4F"/>
    <w:rsid w:val="00F34DDD"/>
    <w:rsid w:val="00F50920"/>
    <w:rsid w:val="00F56817"/>
    <w:rsid w:val="00F65821"/>
    <w:rsid w:val="00F67B8B"/>
    <w:rsid w:val="00F72704"/>
    <w:rsid w:val="00F736BC"/>
    <w:rsid w:val="00F80BEE"/>
    <w:rsid w:val="00F8406A"/>
    <w:rsid w:val="00FA1A14"/>
    <w:rsid w:val="00FA5E8E"/>
    <w:rsid w:val="00FB245D"/>
    <w:rsid w:val="00FC4324"/>
    <w:rsid w:val="00FD1D5A"/>
    <w:rsid w:val="00FD77DD"/>
    <w:rsid w:val="00FF0CFB"/>
    <w:rsid w:val="00FF0F1F"/>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0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2673C0"/>
  </w:style>
  <w:style w:type="paragraph" w:styleId="a8">
    <w:name w:val="List Paragraph"/>
    <w:basedOn w:val="a"/>
    <w:uiPriority w:val="34"/>
    <w:qFormat/>
    <w:rsid w:val="006051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9075">
      <w:bodyDiv w:val="1"/>
      <w:marLeft w:val="0"/>
      <w:marRight w:val="0"/>
      <w:marTop w:val="0"/>
      <w:marBottom w:val="0"/>
      <w:divBdr>
        <w:top w:val="none" w:sz="0" w:space="0" w:color="auto"/>
        <w:left w:val="none" w:sz="0" w:space="0" w:color="auto"/>
        <w:bottom w:val="none" w:sz="0" w:space="0" w:color="auto"/>
        <w:right w:val="none" w:sz="0" w:space="0" w:color="auto"/>
      </w:divBdr>
    </w:div>
    <w:div w:id="127749826">
      <w:bodyDiv w:val="1"/>
      <w:marLeft w:val="0"/>
      <w:marRight w:val="0"/>
      <w:marTop w:val="0"/>
      <w:marBottom w:val="0"/>
      <w:divBdr>
        <w:top w:val="none" w:sz="0" w:space="0" w:color="auto"/>
        <w:left w:val="none" w:sz="0" w:space="0" w:color="auto"/>
        <w:bottom w:val="none" w:sz="0" w:space="0" w:color="auto"/>
        <w:right w:val="none" w:sz="0" w:space="0" w:color="auto"/>
      </w:divBdr>
    </w:div>
    <w:div w:id="142085896">
      <w:bodyDiv w:val="1"/>
      <w:marLeft w:val="0"/>
      <w:marRight w:val="0"/>
      <w:marTop w:val="0"/>
      <w:marBottom w:val="0"/>
      <w:divBdr>
        <w:top w:val="none" w:sz="0" w:space="0" w:color="auto"/>
        <w:left w:val="none" w:sz="0" w:space="0" w:color="auto"/>
        <w:bottom w:val="none" w:sz="0" w:space="0" w:color="auto"/>
        <w:right w:val="none" w:sz="0" w:space="0" w:color="auto"/>
      </w:divBdr>
    </w:div>
    <w:div w:id="202253162">
      <w:bodyDiv w:val="1"/>
      <w:marLeft w:val="0"/>
      <w:marRight w:val="0"/>
      <w:marTop w:val="0"/>
      <w:marBottom w:val="0"/>
      <w:divBdr>
        <w:top w:val="none" w:sz="0" w:space="0" w:color="auto"/>
        <w:left w:val="none" w:sz="0" w:space="0" w:color="auto"/>
        <w:bottom w:val="none" w:sz="0" w:space="0" w:color="auto"/>
        <w:right w:val="none" w:sz="0" w:space="0" w:color="auto"/>
      </w:divBdr>
    </w:div>
    <w:div w:id="266279949">
      <w:bodyDiv w:val="1"/>
      <w:marLeft w:val="0"/>
      <w:marRight w:val="0"/>
      <w:marTop w:val="0"/>
      <w:marBottom w:val="0"/>
      <w:divBdr>
        <w:top w:val="none" w:sz="0" w:space="0" w:color="auto"/>
        <w:left w:val="none" w:sz="0" w:space="0" w:color="auto"/>
        <w:bottom w:val="none" w:sz="0" w:space="0" w:color="auto"/>
        <w:right w:val="none" w:sz="0" w:space="0" w:color="auto"/>
      </w:divBdr>
    </w:div>
    <w:div w:id="32728967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351810844">
      <w:bodyDiv w:val="1"/>
      <w:marLeft w:val="0"/>
      <w:marRight w:val="0"/>
      <w:marTop w:val="0"/>
      <w:marBottom w:val="0"/>
      <w:divBdr>
        <w:top w:val="none" w:sz="0" w:space="0" w:color="auto"/>
        <w:left w:val="none" w:sz="0" w:space="0" w:color="auto"/>
        <w:bottom w:val="none" w:sz="0" w:space="0" w:color="auto"/>
        <w:right w:val="none" w:sz="0" w:space="0" w:color="auto"/>
      </w:divBdr>
    </w:div>
    <w:div w:id="351997953">
      <w:bodyDiv w:val="1"/>
      <w:marLeft w:val="0"/>
      <w:marRight w:val="0"/>
      <w:marTop w:val="0"/>
      <w:marBottom w:val="0"/>
      <w:divBdr>
        <w:top w:val="none" w:sz="0" w:space="0" w:color="auto"/>
        <w:left w:val="none" w:sz="0" w:space="0" w:color="auto"/>
        <w:bottom w:val="none" w:sz="0" w:space="0" w:color="auto"/>
        <w:right w:val="none" w:sz="0" w:space="0" w:color="auto"/>
      </w:divBdr>
    </w:div>
    <w:div w:id="367992971">
      <w:bodyDiv w:val="1"/>
      <w:marLeft w:val="0"/>
      <w:marRight w:val="0"/>
      <w:marTop w:val="0"/>
      <w:marBottom w:val="0"/>
      <w:divBdr>
        <w:top w:val="none" w:sz="0" w:space="0" w:color="auto"/>
        <w:left w:val="none" w:sz="0" w:space="0" w:color="auto"/>
        <w:bottom w:val="none" w:sz="0" w:space="0" w:color="auto"/>
        <w:right w:val="none" w:sz="0" w:space="0" w:color="auto"/>
      </w:divBdr>
    </w:div>
    <w:div w:id="384380905">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13228697">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537861120">
      <w:bodyDiv w:val="1"/>
      <w:marLeft w:val="0"/>
      <w:marRight w:val="0"/>
      <w:marTop w:val="0"/>
      <w:marBottom w:val="0"/>
      <w:divBdr>
        <w:top w:val="none" w:sz="0" w:space="0" w:color="auto"/>
        <w:left w:val="none" w:sz="0" w:space="0" w:color="auto"/>
        <w:bottom w:val="none" w:sz="0" w:space="0" w:color="auto"/>
        <w:right w:val="none" w:sz="0" w:space="0" w:color="auto"/>
      </w:divBdr>
    </w:div>
    <w:div w:id="559436919">
      <w:bodyDiv w:val="1"/>
      <w:marLeft w:val="0"/>
      <w:marRight w:val="0"/>
      <w:marTop w:val="0"/>
      <w:marBottom w:val="0"/>
      <w:divBdr>
        <w:top w:val="none" w:sz="0" w:space="0" w:color="auto"/>
        <w:left w:val="none" w:sz="0" w:space="0" w:color="auto"/>
        <w:bottom w:val="none" w:sz="0" w:space="0" w:color="auto"/>
        <w:right w:val="none" w:sz="0" w:space="0" w:color="auto"/>
      </w:divBdr>
    </w:div>
    <w:div w:id="638077179">
      <w:bodyDiv w:val="1"/>
      <w:marLeft w:val="0"/>
      <w:marRight w:val="0"/>
      <w:marTop w:val="0"/>
      <w:marBottom w:val="0"/>
      <w:divBdr>
        <w:top w:val="none" w:sz="0" w:space="0" w:color="auto"/>
        <w:left w:val="none" w:sz="0" w:space="0" w:color="auto"/>
        <w:bottom w:val="none" w:sz="0" w:space="0" w:color="auto"/>
        <w:right w:val="none" w:sz="0" w:space="0" w:color="auto"/>
      </w:divBdr>
    </w:div>
    <w:div w:id="643513563">
      <w:bodyDiv w:val="1"/>
      <w:marLeft w:val="0"/>
      <w:marRight w:val="0"/>
      <w:marTop w:val="0"/>
      <w:marBottom w:val="0"/>
      <w:divBdr>
        <w:top w:val="none" w:sz="0" w:space="0" w:color="auto"/>
        <w:left w:val="none" w:sz="0" w:space="0" w:color="auto"/>
        <w:bottom w:val="none" w:sz="0" w:space="0" w:color="auto"/>
        <w:right w:val="none" w:sz="0" w:space="0" w:color="auto"/>
      </w:divBdr>
    </w:div>
    <w:div w:id="676544179">
      <w:bodyDiv w:val="1"/>
      <w:marLeft w:val="0"/>
      <w:marRight w:val="0"/>
      <w:marTop w:val="0"/>
      <w:marBottom w:val="0"/>
      <w:divBdr>
        <w:top w:val="none" w:sz="0" w:space="0" w:color="auto"/>
        <w:left w:val="none" w:sz="0" w:space="0" w:color="auto"/>
        <w:bottom w:val="none" w:sz="0" w:space="0" w:color="auto"/>
        <w:right w:val="none" w:sz="0" w:space="0" w:color="auto"/>
      </w:divBdr>
    </w:div>
    <w:div w:id="685637766">
      <w:bodyDiv w:val="1"/>
      <w:marLeft w:val="0"/>
      <w:marRight w:val="0"/>
      <w:marTop w:val="0"/>
      <w:marBottom w:val="0"/>
      <w:divBdr>
        <w:top w:val="none" w:sz="0" w:space="0" w:color="auto"/>
        <w:left w:val="none" w:sz="0" w:space="0" w:color="auto"/>
        <w:bottom w:val="none" w:sz="0" w:space="0" w:color="auto"/>
        <w:right w:val="none" w:sz="0" w:space="0" w:color="auto"/>
      </w:divBdr>
    </w:div>
    <w:div w:id="703361597">
      <w:bodyDiv w:val="1"/>
      <w:marLeft w:val="0"/>
      <w:marRight w:val="0"/>
      <w:marTop w:val="0"/>
      <w:marBottom w:val="0"/>
      <w:divBdr>
        <w:top w:val="none" w:sz="0" w:space="0" w:color="auto"/>
        <w:left w:val="none" w:sz="0" w:space="0" w:color="auto"/>
        <w:bottom w:val="none" w:sz="0" w:space="0" w:color="auto"/>
        <w:right w:val="none" w:sz="0" w:space="0" w:color="auto"/>
      </w:divBdr>
    </w:div>
    <w:div w:id="787554076">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20194909">
      <w:bodyDiv w:val="1"/>
      <w:marLeft w:val="0"/>
      <w:marRight w:val="0"/>
      <w:marTop w:val="0"/>
      <w:marBottom w:val="0"/>
      <w:divBdr>
        <w:top w:val="none" w:sz="0" w:space="0" w:color="auto"/>
        <w:left w:val="none" w:sz="0" w:space="0" w:color="auto"/>
        <w:bottom w:val="none" w:sz="0" w:space="0" w:color="auto"/>
        <w:right w:val="none" w:sz="0" w:space="0" w:color="auto"/>
      </w:divBdr>
    </w:div>
    <w:div w:id="838929221">
      <w:bodyDiv w:val="1"/>
      <w:marLeft w:val="0"/>
      <w:marRight w:val="0"/>
      <w:marTop w:val="0"/>
      <w:marBottom w:val="0"/>
      <w:divBdr>
        <w:top w:val="none" w:sz="0" w:space="0" w:color="auto"/>
        <w:left w:val="none" w:sz="0" w:space="0" w:color="auto"/>
        <w:bottom w:val="none" w:sz="0" w:space="0" w:color="auto"/>
        <w:right w:val="none" w:sz="0" w:space="0" w:color="auto"/>
      </w:divBdr>
    </w:div>
    <w:div w:id="882442712">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52516446">
      <w:bodyDiv w:val="1"/>
      <w:marLeft w:val="0"/>
      <w:marRight w:val="0"/>
      <w:marTop w:val="0"/>
      <w:marBottom w:val="0"/>
      <w:divBdr>
        <w:top w:val="none" w:sz="0" w:space="0" w:color="auto"/>
        <w:left w:val="none" w:sz="0" w:space="0" w:color="auto"/>
        <w:bottom w:val="none" w:sz="0" w:space="0" w:color="auto"/>
        <w:right w:val="none" w:sz="0" w:space="0" w:color="auto"/>
      </w:divBdr>
    </w:div>
    <w:div w:id="986662147">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3549996">
      <w:bodyDiv w:val="1"/>
      <w:marLeft w:val="0"/>
      <w:marRight w:val="0"/>
      <w:marTop w:val="0"/>
      <w:marBottom w:val="0"/>
      <w:divBdr>
        <w:top w:val="none" w:sz="0" w:space="0" w:color="auto"/>
        <w:left w:val="none" w:sz="0" w:space="0" w:color="auto"/>
        <w:bottom w:val="none" w:sz="0" w:space="0" w:color="auto"/>
        <w:right w:val="none" w:sz="0" w:space="0" w:color="auto"/>
      </w:divBdr>
    </w:div>
    <w:div w:id="1214386509">
      <w:bodyDiv w:val="1"/>
      <w:marLeft w:val="0"/>
      <w:marRight w:val="0"/>
      <w:marTop w:val="0"/>
      <w:marBottom w:val="0"/>
      <w:divBdr>
        <w:top w:val="none" w:sz="0" w:space="0" w:color="auto"/>
        <w:left w:val="none" w:sz="0" w:space="0" w:color="auto"/>
        <w:bottom w:val="none" w:sz="0" w:space="0" w:color="auto"/>
        <w:right w:val="none" w:sz="0" w:space="0" w:color="auto"/>
      </w:divBdr>
    </w:div>
    <w:div w:id="1310551139">
      <w:bodyDiv w:val="1"/>
      <w:marLeft w:val="0"/>
      <w:marRight w:val="0"/>
      <w:marTop w:val="0"/>
      <w:marBottom w:val="0"/>
      <w:divBdr>
        <w:top w:val="none" w:sz="0" w:space="0" w:color="auto"/>
        <w:left w:val="none" w:sz="0" w:space="0" w:color="auto"/>
        <w:bottom w:val="none" w:sz="0" w:space="0" w:color="auto"/>
        <w:right w:val="none" w:sz="0" w:space="0" w:color="auto"/>
      </w:divBdr>
    </w:div>
    <w:div w:id="1314680147">
      <w:bodyDiv w:val="1"/>
      <w:marLeft w:val="0"/>
      <w:marRight w:val="0"/>
      <w:marTop w:val="0"/>
      <w:marBottom w:val="0"/>
      <w:divBdr>
        <w:top w:val="none" w:sz="0" w:space="0" w:color="auto"/>
        <w:left w:val="none" w:sz="0" w:space="0" w:color="auto"/>
        <w:bottom w:val="none" w:sz="0" w:space="0" w:color="auto"/>
        <w:right w:val="none" w:sz="0" w:space="0" w:color="auto"/>
      </w:divBdr>
    </w:div>
    <w:div w:id="1337031047">
      <w:bodyDiv w:val="1"/>
      <w:marLeft w:val="0"/>
      <w:marRight w:val="0"/>
      <w:marTop w:val="0"/>
      <w:marBottom w:val="0"/>
      <w:divBdr>
        <w:top w:val="none" w:sz="0" w:space="0" w:color="auto"/>
        <w:left w:val="none" w:sz="0" w:space="0" w:color="auto"/>
        <w:bottom w:val="none" w:sz="0" w:space="0" w:color="auto"/>
        <w:right w:val="none" w:sz="0" w:space="0" w:color="auto"/>
      </w:divBdr>
    </w:div>
    <w:div w:id="1371223806">
      <w:bodyDiv w:val="1"/>
      <w:marLeft w:val="0"/>
      <w:marRight w:val="0"/>
      <w:marTop w:val="0"/>
      <w:marBottom w:val="0"/>
      <w:divBdr>
        <w:top w:val="none" w:sz="0" w:space="0" w:color="auto"/>
        <w:left w:val="none" w:sz="0" w:space="0" w:color="auto"/>
        <w:bottom w:val="none" w:sz="0" w:space="0" w:color="auto"/>
        <w:right w:val="none" w:sz="0" w:space="0" w:color="auto"/>
      </w:divBdr>
    </w:div>
    <w:div w:id="1394624802">
      <w:bodyDiv w:val="1"/>
      <w:marLeft w:val="0"/>
      <w:marRight w:val="0"/>
      <w:marTop w:val="0"/>
      <w:marBottom w:val="0"/>
      <w:divBdr>
        <w:top w:val="none" w:sz="0" w:space="0" w:color="auto"/>
        <w:left w:val="none" w:sz="0" w:space="0" w:color="auto"/>
        <w:bottom w:val="none" w:sz="0" w:space="0" w:color="auto"/>
        <w:right w:val="none" w:sz="0" w:space="0" w:color="auto"/>
      </w:divBdr>
    </w:div>
    <w:div w:id="1472139638">
      <w:bodyDiv w:val="1"/>
      <w:marLeft w:val="0"/>
      <w:marRight w:val="0"/>
      <w:marTop w:val="0"/>
      <w:marBottom w:val="0"/>
      <w:divBdr>
        <w:top w:val="none" w:sz="0" w:space="0" w:color="auto"/>
        <w:left w:val="none" w:sz="0" w:space="0" w:color="auto"/>
        <w:bottom w:val="none" w:sz="0" w:space="0" w:color="auto"/>
        <w:right w:val="none" w:sz="0" w:space="0" w:color="auto"/>
      </w:divBdr>
    </w:div>
    <w:div w:id="1509713807">
      <w:bodyDiv w:val="1"/>
      <w:marLeft w:val="0"/>
      <w:marRight w:val="0"/>
      <w:marTop w:val="0"/>
      <w:marBottom w:val="0"/>
      <w:divBdr>
        <w:top w:val="none" w:sz="0" w:space="0" w:color="auto"/>
        <w:left w:val="none" w:sz="0" w:space="0" w:color="auto"/>
        <w:bottom w:val="none" w:sz="0" w:space="0" w:color="auto"/>
        <w:right w:val="none" w:sz="0" w:space="0" w:color="auto"/>
      </w:divBdr>
    </w:div>
    <w:div w:id="1527136005">
      <w:bodyDiv w:val="1"/>
      <w:marLeft w:val="0"/>
      <w:marRight w:val="0"/>
      <w:marTop w:val="0"/>
      <w:marBottom w:val="0"/>
      <w:divBdr>
        <w:top w:val="none" w:sz="0" w:space="0" w:color="auto"/>
        <w:left w:val="none" w:sz="0" w:space="0" w:color="auto"/>
        <w:bottom w:val="none" w:sz="0" w:space="0" w:color="auto"/>
        <w:right w:val="none" w:sz="0" w:space="0" w:color="auto"/>
      </w:divBdr>
    </w:div>
    <w:div w:id="1537697206">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678969056">
      <w:bodyDiv w:val="1"/>
      <w:marLeft w:val="0"/>
      <w:marRight w:val="0"/>
      <w:marTop w:val="0"/>
      <w:marBottom w:val="0"/>
      <w:divBdr>
        <w:top w:val="none" w:sz="0" w:space="0" w:color="auto"/>
        <w:left w:val="none" w:sz="0" w:space="0" w:color="auto"/>
        <w:bottom w:val="none" w:sz="0" w:space="0" w:color="auto"/>
        <w:right w:val="none" w:sz="0" w:space="0" w:color="auto"/>
      </w:divBdr>
    </w:div>
    <w:div w:id="172425369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04173203">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58443374">
      <w:bodyDiv w:val="1"/>
      <w:marLeft w:val="0"/>
      <w:marRight w:val="0"/>
      <w:marTop w:val="0"/>
      <w:marBottom w:val="0"/>
      <w:divBdr>
        <w:top w:val="none" w:sz="0" w:space="0" w:color="auto"/>
        <w:left w:val="none" w:sz="0" w:space="0" w:color="auto"/>
        <w:bottom w:val="none" w:sz="0" w:space="0" w:color="auto"/>
        <w:right w:val="none" w:sz="0" w:space="0" w:color="auto"/>
      </w:divBdr>
    </w:div>
    <w:div w:id="1967197569">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204421080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 w:id="2104186866">
      <w:bodyDiv w:val="1"/>
      <w:marLeft w:val="0"/>
      <w:marRight w:val="0"/>
      <w:marTop w:val="0"/>
      <w:marBottom w:val="0"/>
      <w:divBdr>
        <w:top w:val="none" w:sz="0" w:space="0" w:color="auto"/>
        <w:left w:val="none" w:sz="0" w:space="0" w:color="auto"/>
        <w:bottom w:val="none" w:sz="0" w:space="0" w:color="auto"/>
        <w:right w:val="none" w:sz="0" w:space="0" w:color="auto"/>
      </w:divBdr>
    </w:div>
    <w:div w:id="211913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A99C-26A5-4D32-A5A5-4DF4F844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41</cp:revision>
  <dcterms:created xsi:type="dcterms:W3CDTF">2023-10-30T08:30:00Z</dcterms:created>
  <dcterms:modified xsi:type="dcterms:W3CDTF">2025-12-02T03:36:00Z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1434753524</vt:i4>
  </property>
</Properties>
</file>