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2E2B" w14:textId="1DBDED77" w:rsidR="008E63B7" w:rsidRPr="00A20C5E" w:rsidRDefault="008E63B7" w:rsidP="008E63B7">
      <w:pPr>
        <w:spacing w:line="360" w:lineRule="auto"/>
        <w:rPr>
          <w:rFonts w:ascii="Times New Roman" w:eastAsia="宋体" w:hAnsi="Times New Roman" w:cs="Times New Roman"/>
          <w:bCs/>
          <w:iCs/>
          <w:color w:val="000000"/>
          <w:sz w:val="28"/>
          <w:szCs w:val="28"/>
        </w:rPr>
      </w:pPr>
      <w:r w:rsidRPr="00A20C5E">
        <w:rPr>
          <w:rFonts w:ascii="Times New Roman" w:eastAsia="宋体" w:hAnsi="Times New Roman" w:cs="Times New Roman"/>
          <w:bCs/>
          <w:iCs/>
          <w:color w:val="000000"/>
          <w:sz w:val="28"/>
          <w:szCs w:val="28"/>
        </w:rPr>
        <w:t>证券代码：</w:t>
      </w:r>
      <w:r w:rsidRPr="00A20C5E">
        <w:rPr>
          <w:rFonts w:ascii="Times New Roman" w:eastAsia="宋体" w:hAnsi="Times New Roman" w:cs="Times New Roman"/>
          <w:bCs/>
          <w:iCs/>
          <w:color w:val="000000"/>
          <w:sz w:val="28"/>
          <w:szCs w:val="28"/>
        </w:rPr>
        <w:t>6</w:t>
      </w:r>
      <w:r w:rsidR="00335C4D" w:rsidRPr="00A20C5E">
        <w:rPr>
          <w:rFonts w:ascii="Times New Roman" w:eastAsia="宋体" w:hAnsi="Times New Roman" w:cs="Times New Roman"/>
          <w:bCs/>
          <w:iCs/>
          <w:color w:val="000000"/>
          <w:sz w:val="28"/>
          <w:szCs w:val="28"/>
        </w:rPr>
        <w:t>8877</w:t>
      </w:r>
      <w:r w:rsidRPr="00A20C5E">
        <w:rPr>
          <w:rFonts w:ascii="Times New Roman" w:eastAsia="宋体" w:hAnsi="Times New Roman" w:cs="Times New Roman"/>
          <w:bCs/>
          <w:iCs/>
          <w:color w:val="000000"/>
          <w:sz w:val="28"/>
          <w:szCs w:val="28"/>
        </w:rPr>
        <w:t xml:space="preserve">8                                </w:t>
      </w:r>
      <w:r w:rsidRPr="00A20C5E">
        <w:rPr>
          <w:rFonts w:ascii="Times New Roman" w:eastAsia="宋体" w:hAnsi="Times New Roman" w:cs="Times New Roman"/>
          <w:bCs/>
          <w:iCs/>
          <w:color w:val="000000"/>
          <w:sz w:val="28"/>
          <w:szCs w:val="28"/>
        </w:rPr>
        <w:t>证券简称：厦钨新能</w:t>
      </w:r>
    </w:p>
    <w:p w14:paraId="7BF1AADB" w14:textId="23692CD8" w:rsidR="00E9227A" w:rsidRPr="00A20C5E" w:rsidRDefault="004252AF" w:rsidP="00430C7B">
      <w:pPr>
        <w:spacing w:line="360" w:lineRule="auto"/>
        <w:jc w:val="center"/>
        <w:rPr>
          <w:rFonts w:ascii="Times New Roman" w:eastAsia="宋体" w:hAnsi="Times New Roman" w:cs="Times New Roman"/>
          <w:b/>
          <w:bCs/>
          <w:iCs/>
          <w:color w:val="000000"/>
          <w:sz w:val="28"/>
          <w:szCs w:val="28"/>
        </w:rPr>
      </w:pPr>
      <w:r w:rsidRPr="00A20C5E">
        <w:rPr>
          <w:rFonts w:ascii="Times New Roman" w:eastAsia="宋体" w:hAnsi="Times New Roman" w:cs="Times New Roman"/>
          <w:b/>
          <w:bCs/>
          <w:iCs/>
          <w:color w:val="000000"/>
          <w:sz w:val="28"/>
          <w:szCs w:val="28"/>
        </w:rPr>
        <w:t>厦门厦钨新能源材料股份有限公司</w:t>
      </w:r>
    </w:p>
    <w:p w14:paraId="231EA513" w14:textId="4E82688C" w:rsidR="004252AF" w:rsidRPr="00A20C5E" w:rsidRDefault="004252AF" w:rsidP="00430C7B">
      <w:pPr>
        <w:spacing w:line="360" w:lineRule="auto"/>
        <w:jc w:val="center"/>
        <w:rPr>
          <w:rFonts w:ascii="Times New Roman" w:eastAsia="宋体" w:hAnsi="Times New Roman" w:cs="Times New Roman"/>
          <w:b/>
          <w:bCs/>
          <w:iCs/>
          <w:color w:val="000000"/>
          <w:sz w:val="28"/>
          <w:szCs w:val="28"/>
        </w:rPr>
      </w:pPr>
      <w:bookmarkStart w:id="0" w:name="_Hlk90545547"/>
      <w:r w:rsidRPr="00A20C5E">
        <w:rPr>
          <w:rFonts w:ascii="Times New Roman" w:eastAsia="宋体" w:hAnsi="Times New Roman" w:cs="Times New Roman"/>
          <w:b/>
          <w:bCs/>
          <w:iCs/>
          <w:color w:val="000000"/>
          <w:sz w:val="28"/>
          <w:szCs w:val="28"/>
        </w:rPr>
        <w:t>投资者关系活动记录表</w:t>
      </w:r>
    </w:p>
    <w:bookmarkEnd w:id="0"/>
    <w:p w14:paraId="69AF8877" w14:textId="0AAA4949" w:rsidR="004252AF" w:rsidRPr="00A20C5E" w:rsidRDefault="008E63B7" w:rsidP="008E63B7">
      <w:pPr>
        <w:spacing w:line="400" w:lineRule="exact"/>
        <w:jc w:val="righ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编号：</w:t>
      </w:r>
      <w:r w:rsidR="00D421EB" w:rsidRPr="00A20C5E">
        <w:rPr>
          <w:rFonts w:ascii="Times New Roman" w:eastAsia="宋体" w:hAnsi="Times New Roman" w:cs="Times New Roman"/>
          <w:bCs/>
          <w:iCs/>
          <w:color w:val="000000"/>
          <w:sz w:val="24"/>
          <w:szCs w:val="24"/>
        </w:rPr>
        <w:t>2025</w:t>
      </w:r>
      <w:r w:rsidRPr="00A20C5E">
        <w:rPr>
          <w:rFonts w:ascii="Times New Roman" w:eastAsia="宋体" w:hAnsi="Times New Roman" w:cs="Times New Roman"/>
          <w:bCs/>
          <w:iCs/>
          <w:color w:val="000000"/>
          <w:sz w:val="24"/>
          <w:szCs w:val="24"/>
        </w:rPr>
        <w:t>-</w:t>
      </w:r>
      <w:r w:rsidR="00D421EB" w:rsidRPr="00A20C5E">
        <w:rPr>
          <w:rFonts w:ascii="Times New Roman" w:eastAsia="宋体" w:hAnsi="Times New Roman" w:cs="Times New Roman"/>
          <w:bCs/>
          <w:iCs/>
          <w:color w:val="000000"/>
          <w:sz w:val="24"/>
          <w:szCs w:val="24"/>
        </w:rPr>
        <w:t>00</w:t>
      </w:r>
      <w:r w:rsidR="009A0592">
        <w:rPr>
          <w:rFonts w:ascii="Times New Roman" w:eastAsia="宋体" w:hAnsi="Times New Roman" w:cs="Times New Roman" w:hint="eastAsia"/>
          <w:bCs/>
          <w:iCs/>
          <w:color w:val="000000"/>
          <w:sz w:val="24"/>
          <w:szCs w:val="24"/>
        </w:rPr>
        <w:t>4</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4"/>
        <w:gridCol w:w="6570"/>
      </w:tblGrid>
      <w:tr w:rsidR="004252AF" w:rsidRPr="00A20C5E" w14:paraId="62A05081" w14:textId="77777777" w:rsidTr="00A20C5E">
        <w:trPr>
          <w:jc w:val="center"/>
        </w:trPr>
        <w:tc>
          <w:tcPr>
            <w:tcW w:w="2759" w:type="dxa"/>
            <w:vAlign w:val="center"/>
          </w:tcPr>
          <w:p w14:paraId="255D73AE" w14:textId="77777777" w:rsidR="005C398B"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投资者关系</w:t>
            </w:r>
          </w:p>
          <w:p w14:paraId="1142D2DB" w14:textId="7066732D"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活动类别</w:t>
            </w:r>
          </w:p>
        </w:tc>
        <w:tc>
          <w:tcPr>
            <w:tcW w:w="6585" w:type="dxa"/>
          </w:tcPr>
          <w:p w14:paraId="09292F9D" w14:textId="5E6C4F65" w:rsidR="005C398B" w:rsidRPr="00A20C5E" w:rsidRDefault="00D421EB" w:rsidP="004252AF">
            <w:pPr>
              <w:spacing w:line="480" w:lineRule="atLeast"/>
              <w:rPr>
                <w:rFonts w:ascii="Times New Roman" w:eastAsia="宋体" w:hAnsi="Times New Roman" w:cs="Times New Roman"/>
                <w:sz w:val="24"/>
                <w:szCs w:val="24"/>
              </w:rPr>
            </w:pPr>
            <w:r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特定对象调研</w:t>
            </w:r>
            <w:r w:rsidR="005C398B" w:rsidRPr="00A20C5E">
              <w:rPr>
                <w:rFonts w:ascii="Times New Roman" w:eastAsia="宋体" w:hAnsi="Times New Roman" w:cs="Times New Roman"/>
                <w:sz w:val="24"/>
                <w:szCs w:val="24"/>
              </w:rPr>
              <w:t xml:space="preserve">     </w:t>
            </w:r>
            <w:r w:rsidR="004252AF" w:rsidRPr="00A20C5E">
              <w:rPr>
                <w:rFonts w:ascii="Times New Roman" w:eastAsia="宋体" w:hAnsi="Times New Roman" w:cs="Times New Roman"/>
                <w:sz w:val="24"/>
                <w:szCs w:val="24"/>
              </w:rPr>
              <w:t xml:space="preserve"> </w:t>
            </w:r>
            <w:r w:rsidR="00CC7CF8"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分析师会议</w:t>
            </w:r>
            <w:r w:rsidR="005C398B" w:rsidRPr="00A20C5E">
              <w:rPr>
                <w:rFonts w:ascii="Times New Roman" w:eastAsia="宋体" w:hAnsi="Times New Roman" w:cs="Times New Roman"/>
                <w:sz w:val="24"/>
                <w:szCs w:val="24"/>
              </w:rPr>
              <w:t xml:space="preserve">       </w:t>
            </w:r>
            <w:r w:rsidR="004252AF"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媒体采访</w:t>
            </w:r>
          </w:p>
          <w:p w14:paraId="48F2F1F5" w14:textId="27B4B0B1" w:rsidR="004252AF" w:rsidRPr="00A20C5E" w:rsidRDefault="00CC7CF8" w:rsidP="004252AF">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业绩说明会</w:t>
            </w:r>
            <w:r w:rsidR="005C398B" w:rsidRPr="00A20C5E">
              <w:rPr>
                <w:rFonts w:ascii="Times New Roman" w:eastAsia="宋体" w:hAnsi="Times New Roman" w:cs="Times New Roman"/>
                <w:sz w:val="24"/>
                <w:szCs w:val="24"/>
              </w:rPr>
              <w:t xml:space="preserve">        </w:t>
            </w:r>
            <w:r w:rsidR="004252AF"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新闻发布会</w:t>
            </w:r>
            <w:r w:rsidR="004252AF" w:rsidRPr="00A20C5E">
              <w:rPr>
                <w:rFonts w:ascii="Times New Roman" w:eastAsia="宋体" w:hAnsi="Times New Roman" w:cs="Times New Roman"/>
                <w:sz w:val="24"/>
                <w:szCs w:val="24"/>
              </w:rPr>
              <w:t xml:space="preserve">    </w:t>
            </w:r>
            <w:r w:rsidR="005C398B" w:rsidRPr="00A20C5E">
              <w:rPr>
                <w:rFonts w:ascii="Times New Roman" w:eastAsia="宋体" w:hAnsi="Times New Roman" w:cs="Times New Roman"/>
                <w:sz w:val="24"/>
                <w:szCs w:val="24"/>
              </w:rPr>
              <w:t xml:space="preserve">  </w:t>
            </w:r>
            <w:r w:rsidR="0080460B" w:rsidRPr="00A20C5E">
              <w:rPr>
                <w:rFonts w:ascii="Times New Roman" w:eastAsia="宋体" w:hAnsi="Times New Roman" w:cs="Times New Roman"/>
                <w:sz w:val="24"/>
                <w:szCs w:val="24"/>
              </w:rPr>
              <w:t xml:space="preserve"> </w:t>
            </w:r>
            <w:r w:rsidR="00342CAC"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路演活动</w:t>
            </w:r>
          </w:p>
          <w:p w14:paraId="4B965DFB" w14:textId="7AEFC231" w:rsidR="004252AF" w:rsidRPr="00A20C5E" w:rsidRDefault="00B04C81" w:rsidP="00A9615F">
            <w:pPr>
              <w:tabs>
                <w:tab w:val="left" w:pos="3045"/>
                <w:tab w:val="center" w:pos="3199"/>
              </w:tabs>
              <w:spacing w:line="480" w:lineRule="atLeast"/>
              <w:rPr>
                <w:rFonts w:ascii="Times New Roman" w:eastAsia="宋体" w:hAnsi="Times New Roman" w:cs="Times New Roman"/>
                <w:bCs/>
                <w:iCs/>
                <w:color w:val="000000"/>
                <w:sz w:val="24"/>
                <w:szCs w:val="24"/>
              </w:rPr>
            </w:pPr>
            <w:bookmarkStart w:id="1" w:name="OLE_LINK2"/>
            <w:r w:rsidRPr="00A20C5E">
              <w:rPr>
                <w:rFonts w:ascii="Times New Roman" w:eastAsia="宋体" w:hAnsi="Times New Roman" w:cs="Times New Roman"/>
                <w:bCs/>
                <w:iCs/>
                <w:color w:val="000000"/>
                <w:sz w:val="24"/>
                <w:szCs w:val="24"/>
              </w:rPr>
              <w:t>√</w:t>
            </w:r>
            <w:bookmarkEnd w:id="1"/>
            <w:r w:rsidR="004252AF" w:rsidRPr="00A20C5E">
              <w:rPr>
                <w:rFonts w:ascii="Times New Roman" w:eastAsia="宋体" w:hAnsi="Times New Roman" w:cs="Times New Roman"/>
                <w:sz w:val="24"/>
                <w:szCs w:val="24"/>
              </w:rPr>
              <w:t>现场参观</w:t>
            </w:r>
            <w:r w:rsidR="005C398B" w:rsidRPr="00A20C5E">
              <w:rPr>
                <w:rFonts w:ascii="Times New Roman" w:eastAsia="宋体" w:hAnsi="Times New Roman" w:cs="Times New Roman"/>
                <w:sz w:val="24"/>
                <w:szCs w:val="24"/>
              </w:rPr>
              <w:t xml:space="preserve"> </w:t>
            </w:r>
            <w:r w:rsidR="005221A5" w:rsidRPr="00A20C5E">
              <w:rPr>
                <w:rFonts w:ascii="Times New Roman" w:eastAsia="宋体" w:hAnsi="Times New Roman" w:cs="Times New Roman"/>
                <w:sz w:val="24"/>
                <w:szCs w:val="24"/>
              </w:rPr>
              <w:t xml:space="preserve">      </w:t>
            </w:r>
            <w:r w:rsidR="00A9615F" w:rsidRPr="00A20C5E">
              <w:rPr>
                <w:rFonts w:ascii="Times New Roman" w:eastAsia="宋体" w:hAnsi="Times New Roman" w:cs="Times New Roman"/>
                <w:sz w:val="24"/>
                <w:szCs w:val="24"/>
              </w:rPr>
              <w:t xml:space="preserve"> </w:t>
            </w:r>
            <w:r w:rsidR="005221A5" w:rsidRPr="00A20C5E">
              <w:rPr>
                <w:rFonts w:ascii="Times New Roman" w:eastAsia="宋体" w:hAnsi="Times New Roman" w:cs="Times New Roman"/>
                <w:sz w:val="24"/>
                <w:szCs w:val="24"/>
              </w:rPr>
              <w:t xml:space="preserve">  </w:t>
            </w:r>
            <w:r w:rsidR="00D421EB"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其他</w:t>
            </w:r>
            <w:r w:rsidR="005C398B" w:rsidRPr="00A20C5E">
              <w:rPr>
                <w:rFonts w:ascii="Times New Roman" w:eastAsia="宋体" w:hAnsi="Times New Roman" w:cs="Times New Roman"/>
                <w:sz w:val="24"/>
                <w:szCs w:val="24"/>
              </w:rPr>
              <w:t>：</w:t>
            </w:r>
            <w:r w:rsidR="00A9615F" w:rsidRPr="00A20C5E">
              <w:rPr>
                <w:rFonts w:ascii="Times New Roman" w:eastAsia="宋体" w:hAnsi="Times New Roman" w:cs="Times New Roman"/>
                <w:sz w:val="24"/>
                <w:szCs w:val="24"/>
                <w:u w:val="single"/>
              </w:rPr>
              <w:t xml:space="preserve">                </w:t>
            </w:r>
          </w:p>
        </w:tc>
      </w:tr>
      <w:tr w:rsidR="004252AF" w:rsidRPr="00A20C5E" w14:paraId="57DA1853" w14:textId="77777777" w:rsidTr="00A20C5E">
        <w:trPr>
          <w:jc w:val="center"/>
        </w:trPr>
        <w:tc>
          <w:tcPr>
            <w:tcW w:w="2759" w:type="dxa"/>
            <w:vAlign w:val="center"/>
          </w:tcPr>
          <w:p w14:paraId="3B3D5B67" w14:textId="7EE65857" w:rsidR="004252AF" w:rsidRPr="00A20C5E" w:rsidRDefault="004252AF" w:rsidP="00047663">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参与单位名称</w:t>
            </w:r>
          </w:p>
        </w:tc>
        <w:tc>
          <w:tcPr>
            <w:tcW w:w="6585" w:type="dxa"/>
            <w:vAlign w:val="center"/>
          </w:tcPr>
          <w:p w14:paraId="3BE83F88" w14:textId="661A19AA" w:rsidR="000A75EE" w:rsidRPr="00A20C5E" w:rsidRDefault="00E02507" w:rsidP="00E02507">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详见附件</w:t>
            </w:r>
          </w:p>
        </w:tc>
      </w:tr>
      <w:tr w:rsidR="004252AF" w:rsidRPr="00A20C5E" w14:paraId="52714AD0" w14:textId="77777777" w:rsidTr="00A20C5E">
        <w:trPr>
          <w:jc w:val="center"/>
        </w:trPr>
        <w:tc>
          <w:tcPr>
            <w:tcW w:w="2759" w:type="dxa"/>
            <w:vAlign w:val="center"/>
          </w:tcPr>
          <w:p w14:paraId="64E412C6"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时间</w:t>
            </w:r>
          </w:p>
        </w:tc>
        <w:tc>
          <w:tcPr>
            <w:tcW w:w="6585" w:type="dxa"/>
          </w:tcPr>
          <w:p w14:paraId="1CB121FB" w14:textId="2F7D5425" w:rsidR="004252AF" w:rsidRPr="00A20C5E" w:rsidRDefault="001833FB" w:rsidP="00CE72A4">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025</w:t>
            </w:r>
            <w:r>
              <w:rPr>
                <w:rFonts w:ascii="Times New Roman" w:eastAsia="宋体" w:hAnsi="Times New Roman" w:cs="Times New Roman" w:hint="eastAsia"/>
                <w:bCs/>
                <w:iCs/>
                <w:color w:val="000000"/>
                <w:sz w:val="24"/>
                <w:szCs w:val="24"/>
              </w:rPr>
              <w:t>年</w:t>
            </w:r>
            <w:r w:rsidR="009A0592">
              <w:rPr>
                <w:rFonts w:ascii="Times New Roman" w:eastAsia="宋体" w:hAnsi="Times New Roman" w:cs="Times New Roman" w:hint="eastAsia"/>
                <w:bCs/>
                <w:iCs/>
                <w:color w:val="000000"/>
                <w:sz w:val="24"/>
                <w:szCs w:val="24"/>
              </w:rPr>
              <w:t>11</w:t>
            </w:r>
            <w:r>
              <w:rPr>
                <w:rFonts w:ascii="Times New Roman" w:eastAsia="宋体" w:hAnsi="Times New Roman" w:cs="Times New Roman" w:hint="eastAsia"/>
                <w:bCs/>
                <w:iCs/>
                <w:color w:val="000000"/>
                <w:sz w:val="24"/>
                <w:szCs w:val="24"/>
              </w:rPr>
              <w:t>月</w:t>
            </w:r>
            <w:r w:rsidR="009A0592">
              <w:rPr>
                <w:rFonts w:ascii="Times New Roman" w:eastAsia="宋体" w:hAnsi="Times New Roman" w:cs="Times New Roman" w:hint="eastAsia"/>
                <w:bCs/>
                <w:iCs/>
                <w:color w:val="000000"/>
                <w:sz w:val="24"/>
                <w:szCs w:val="24"/>
              </w:rPr>
              <w:t>1</w:t>
            </w:r>
            <w:r>
              <w:rPr>
                <w:rFonts w:ascii="Times New Roman" w:eastAsia="宋体" w:hAnsi="Times New Roman" w:cs="Times New Roman" w:hint="eastAsia"/>
                <w:bCs/>
                <w:iCs/>
                <w:color w:val="000000"/>
                <w:sz w:val="24"/>
                <w:szCs w:val="24"/>
              </w:rPr>
              <w:t>日至</w:t>
            </w:r>
            <w:r w:rsidR="00D421EB" w:rsidRPr="00A20C5E">
              <w:rPr>
                <w:rFonts w:ascii="Times New Roman" w:eastAsia="宋体" w:hAnsi="Times New Roman" w:cs="Times New Roman"/>
                <w:bCs/>
                <w:iCs/>
                <w:color w:val="000000"/>
                <w:sz w:val="24"/>
                <w:szCs w:val="24"/>
              </w:rPr>
              <w:t>2025</w:t>
            </w:r>
            <w:r w:rsidR="00114A37" w:rsidRPr="00A20C5E">
              <w:rPr>
                <w:rFonts w:ascii="Times New Roman" w:eastAsia="宋体" w:hAnsi="Times New Roman" w:cs="Times New Roman"/>
                <w:bCs/>
                <w:iCs/>
                <w:color w:val="000000"/>
                <w:sz w:val="24"/>
                <w:szCs w:val="24"/>
              </w:rPr>
              <w:t>年</w:t>
            </w:r>
            <w:r w:rsidR="00E80BC7">
              <w:rPr>
                <w:rFonts w:ascii="Times New Roman" w:eastAsia="宋体" w:hAnsi="Times New Roman" w:cs="Times New Roman" w:hint="eastAsia"/>
                <w:bCs/>
                <w:iCs/>
                <w:color w:val="000000"/>
                <w:sz w:val="24"/>
                <w:szCs w:val="24"/>
              </w:rPr>
              <w:t>1</w:t>
            </w:r>
            <w:r w:rsidR="009A0592">
              <w:rPr>
                <w:rFonts w:ascii="Times New Roman" w:eastAsia="宋体" w:hAnsi="Times New Roman" w:cs="Times New Roman" w:hint="eastAsia"/>
                <w:bCs/>
                <w:iCs/>
                <w:color w:val="000000"/>
                <w:sz w:val="24"/>
                <w:szCs w:val="24"/>
              </w:rPr>
              <w:t>2</w:t>
            </w:r>
            <w:r w:rsidR="00114A37" w:rsidRPr="00A20C5E">
              <w:rPr>
                <w:rFonts w:ascii="Times New Roman" w:eastAsia="宋体" w:hAnsi="Times New Roman" w:cs="Times New Roman"/>
                <w:bCs/>
                <w:iCs/>
                <w:color w:val="000000"/>
                <w:sz w:val="24"/>
                <w:szCs w:val="24"/>
              </w:rPr>
              <w:t>月</w:t>
            </w:r>
            <w:r w:rsidR="00CC7CF8">
              <w:rPr>
                <w:rFonts w:ascii="Times New Roman" w:eastAsia="宋体" w:hAnsi="Times New Roman" w:cs="Times New Roman" w:hint="eastAsia"/>
                <w:bCs/>
                <w:iCs/>
                <w:color w:val="000000"/>
                <w:sz w:val="24"/>
                <w:szCs w:val="24"/>
              </w:rPr>
              <w:t>9</w:t>
            </w:r>
            <w:r w:rsidR="00CA0E33" w:rsidRPr="00A20C5E">
              <w:rPr>
                <w:rFonts w:ascii="Times New Roman" w:eastAsia="宋体" w:hAnsi="Times New Roman" w:cs="Times New Roman"/>
                <w:bCs/>
                <w:iCs/>
                <w:color w:val="000000"/>
                <w:sz w:val="24"/>
                <w:szCs w:val="24"/>
              </w:rPr>
              <w:t>日</w:t>
            </w:r>
          </w:p>
        </w:tc>
      </w:tr>
      <w:tr w:rsidR="004252AF" w:rsidRPr="00A20C5E" w14:paraId="6806E032" w14:textId="77777777" w:rsidTr="00A20C5E">
        <w:trPr>
          <w:jc w:val="center"/>
        </w:trPr>
        <w:tc>
          <w:tcPr>
            <w:tcW w:w="2759" w:type="dxa"/>
            <w:vAlign w:val="center"/>
          </w:tcPr>
          <w:p w14:paraId="5F4FE2FB"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地点</w:t>
            </w:r>
          </w:p>
        </w:tc>
        <w:tc>
          <w:tcPr>
            <w:tcW w:w="6585" w:type="dxa"/>
            <w:vAlign w:val="center"/>
          </w:tcPr>
          <w:p w14:paraId="16C393B9" w14:textId="6E86CD22" w:rsidR="00E7689A" w:rsidRPr="00A20C5E" w:rsidRDefault="00E41A03" w:rsidP="00E02507">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公司会议室、电话会议</w:t>
            </w:r>
            <w:r w:rsidR="00CC7CF8">
              <w:rPr>
                <w:rFonts w:ascii="Times New Roman" w:eastAsia="宋体" w:hAnsi="Times New Roman" w:cs="Times New Roman" w:hint="eastAsia"/>
                <w:bCs/>
                <w:iCs/>
                <w:color w:val="000000"/>
                <w:sz w:val="24"/>
                <w:szCs w:val="24"/>
              </w:rPr>
              <w:t>、券商策略会</w:t>
            </w:r>
            <w:r w:rsidR="00945ED3">
              <w:rPr>
                <w:rFonts w:ascii="Times New Roman" w:eastAsia="宋体" w:hAnsi="Times New Roman" w:cs="Times New Roman" w:hint="eastAsia"/>
                <w:bCs/>
                <w:iCs/>
                <w:color w:val="000000"/>
                <w:sz w:val="24"/>
                <w:szCs w:val="24"/>
              </w:rPr>
              <w:t>现场、上证路演中心</w:t>
            </w:r>
          </w:p>
        </w:tc>
      </w:tr>
      <w:tr w:rsidR="004252AF" w:rsidRPr="00A20C5E" w14:paraId="07B567E2" w14:textId="77777777" w:rsidTr="00A20C5E">
        <w:trPr>
          <w:jc w:val="center"/>
        </w:trPr>
        <w:tc>
          <w:tcPr>
            <w:tcW w:w="2759" w:type="dxa"/>
            <w:vAlign w:val="center"/>
          </w:tcPr>
          <w:p w14:paraId="0AA3E49D" w14:textId="77777777" w:rsidR="005C398B"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上市公司</w:t>
            </w:r>
          </w:p>
          <w:p w14:paraId="6AD3BCA5" w14:textId="235EE5D5"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接待人员姓名</w:t>
            </w:r>
          </w:p>
        </w:tc>
        <w:tc>
          <w:tcPr>
            <w:tcW w:w="6585" w:type="dxa"/>
            <w:vAlign w:val="center"/>
          </w:tcPr>
          <w:p w14:paraId="57F90804" w14:textId="1D77620A" w:rsidR="00D97413" w:rsidRPr="00A20C5E" w:rsidRDefault="00CA0E33" w:rsidP="00CC4D10">
            <w:pPr>
              <w:spacing w:line="360" w:lineRule="auto"/>
              <w:rPr>
                <w:rFonts w:ascii="Times New Roman" w:eastAsia="宋体" w:hAnsi="Times New Roman" w:cs="Times New Roman"/>
                <w:bCs/>
                <w:iCs/>
                <w:color w:val="000000"/>
                <w:sz w:val="24"/>
                <w:szCs w:val="24"/>
              </w:rPr>
            </w:pPr>
            <w:r w:rsidRPr="00A20C5E">
              <w:rPr>
                <w:rFonts w:ascii="Times New Roman" w:eastAsia="宋体" w:hAnsi="Times New Roman" w:cs="Times New Roman"/>
                <w:bCs/>
                <w:iCs/>
                <w:sz w:val="24"/>
                <w:szCs w:val="24"/>
              </w:rPr>
              <w:t>董事会秘书</w:t>
            </w:r>
            <w:r w:rsidR="00D421EB" w:rsidRPr="00A20C5E">
              <w:rPr>
                <w:rFonts w:ascii="Times New Roman" w:eastAsia="宋体" w:hAnsi="Times New Roman" w:cs="Times New Roman"/>
                <w:bCs/>
                <w:iCs/>
                <w:sz w:val="24"/>
                <w:szCs w:val="24"/>
              </w:rPr>
              <w:t>陈康晟</w:t>
            </w:r>
            <w:r w:rsidR="007773E6">
              <w:rPr>
                <w:rFonts w:ascii="宋体" w:eastAsia="宋体" w:hAnsi="宋体" w:cs="Times New Roman" w:hint="eastAsia"/>
                <w:bCs/>
                <w:iCs/>
                <w:sz w:val="24"/>
                <w:szCs w:val="24"/>
              </w:rPr>
              <w:t>、证券事务代表周娜萍、证券事务</w:t>
            </w:r>
            <w:r w:rsidR="00AC038C">
              <w:rPr>
                <w:rFonts w:ascii="宋体" w:eastAsia="宋体" w:hAnsi="宋体" w:cs="Times New Roman" w:hint="eastAsia"/>
                <w:bCs/>
                <w:iCs/>
                <w:sz w:val="24"/>
                <w:szCs w:val="24"/>
              </w:rPr>
              <w:t>专员</w:t>
            </w:r>
            <w:r w:rsidR="007773E6">
              <w:rPr>
                <w:rFonts w:ascii="宋体" w:eastAsia="宋体" w:hAnsi="宋体" w:cs="Times New Roman" w:hint="eastAsia"/>
                <w:bCs/>
                <w:iCs/>
                <w:sz w:val="24"/>
                <w:szCs w:val="24"/>
              </w:rPr>
              <w:t>程旭之、储备干部赵弋槿</w:t>
            </w:r>
          </w:p>
        </w:tc>
      </w:tr>
      <w:tr w:rsidR="00DE5F56" w:rsidRPr="00A20C5E" w14:paraId="2153F56C" w14:textId="77777777" w:rsidTr="00A20C5E">
        <w:trPr>
          <w:jc w:val="center"/>
        </w:trPr>
        <w:tc>
          <w:tcPr>
            <w:tcW w:w="9344" w:type="dxa"/>
            <w:gridSpan w:val="2"/>
            <w:vAlign w:val="center"/>
          </w:tcPr>
          <w:p w14:paraId="43A162B1" w14:textId="4F49B81B" w:rsidR="00DE5F56" w:rsidRPr="00A20C5E" w:rsidRDefault="00DE5F56" w:rsidP="00DE5F56">
            <w:pPr>
              <w:spacing w:line="360" w:lineRule="auto"/>
              <w:jc w:val="center"/>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t>投资者关系活动主要内容摘要</w:t>
            </w:r>
          </w:p>
        </w:tc>
      </w:tr>
      <w:tr w:rsidR="008F6A48" w:rsidRPr="00A20C5E" w14:paraId="36E856A2" w14:textId="77777777" w:rsidTr="00A20C5E">
        <w:trPr>
          <w:jc w:val="center"/>
        </w:trPr>
        <w:tc>
          <w:tcPr>
            <w:tcW w:w="9344" w:type="dxa"/>
            <w:gridSpan w:val="2"/>
            <w:vAlign w:val="center"/>
          </w:tcPr>
          <w:p w14:paraId="5D41DAA4" w14:textId="77777777" w:rsidR="00E80BC7" w:rsidRPr="0097232B" w:rsidRDefault="00E80BC7" w:rsidP="00E80BC7">
            <w:pPr>
              <w:snapToGrid w:val="0"/>
              <w:spacing w:line="360" w:lineRule="auto"/>
              <w:ind w:firstLineChars="200" w:firstLine="482"/>
              <w:rPr>
                <w:rFonts w:ascii="Times New Roman" w:eastAsia="宋体" w:hAnsi="Times New Roman" w:cs="Times New Roman"/>
                <w:b/>
                <w:bCs/>
                <w:sz w:val="24"/>
                <w:szCs w:val="24"/>
              </w:rPr>
            </w:pPr>
            <w:r w:rsidRPr="0097232B">
              <w:rPr>
                <w:rFonts w:ascii="Times New Roman" w:eastAsia="宋体" w:hAnsi="Times New Roman" w:cs="Times New Roman"/>
                <w:b/>
                <w:bCs/>
                <w:sz w:val="24"/>
                <w:szCs w:val="24"/>
              </w:rPr>
              <w:t>1</w:t>
            </w:r>
            <w:r w:rsidRPr="0097232B">
              <w:rPr>
                <w:rFonts w:ascii="Times New Roman" w:eastAsia="宋体" w:hAnsi="Times New Roman" w:cs="Times New Roman"/>
                <w:b/>
                <w:bCs/>
                <w:sz w:val="24"/>
                <w:szCs w:val="24"/>
              </w:rPr>
              <w:t>、介绍公司三季度业绩情况。</w:t>
            </w:r>
          </w:p>
          <w:p w14:paraId="426DB3A6" w14:textId="77777777" w:rsidR="00E80BC7" w:rsidRDefault="00E80BC7" w:rsidP="00E80BC7">
            <w:pPr>
              <w:snapToGrid w:val="0"/>
              <w:spacing w:line="360" w:lineRule="auto"/>
              <w:ind w:firstLineChars="200" w:firstLine="480"/>
              <w:rPr>
                <w:rFonts w:ascii="Times New Roman" w:eastAsia="宋体" w:hAnsi="Times New Roman" w:cs="Times New Roman"/>
                <w:bCs/>
                <w:sz w:val="24"/>
                <w:szCs w:val="24"/>
              </w:rPr>
            </w:pPr>
            <w:r w:rsidRPr="0097232B">
              <w:rPr>
                <w:rFonts w:ascii="Times New Roman" w:eastAsia="宋体" w:hAnsi="Times New Roman" w:cs="Times New Roman"/>
                <w:bCs/>
                <w:sz w:val="24"/>
                <w:szCs w:val="24"/>
              </w:rPr>
              <w:t>2025</w:t>
            </w:r>
            <w:r w:rsidRPr="0097232B">
              <w:rPr>
                <w:rFonts w:ascii="Times New Roman" w:eastAsia="宋体" w:hAnsi="Times New Roman" w:cs="Times New Roman"/>
                <w:bCs/>
                <w:sz w:val="24"/>
                <w:szCs w:val="24"/>
              </w:rPr>
              <w:t>年前三季度，公司实现营业收入</w:t>
            </w:r>
            <w:r w:rsidRPr="0097232B">
              <w:rPr>
                <w:rFonts w:ascii="Times New Roman" w:eastAsia="宋体" w:hAnsi="Times New Roman" w:cs="Times New Roman"/>
                <w:bCs/>
                <w:sz w:val="24"/>
                <w:szCs w:val="24"/>
              </w:rPr>
              <w:t>130.59</w:t>
            </w:r>
            <w:r w:rsidRPr="0097232B">
              <w:rPr>
                <w:rFonts w:ascii="Times New Roman" w:eastAsia="宋体" w:hAnsi="Times New Roman" w:cs="Times New Roman"/>
                <w:bCs/>
                <w:sz w:val="24"/>
                <w:szCs w:val="24"/>
              </w:rPr>
              <w:t>亿元，同比增长</w:t>
            </w:r>
            <w:r w:rsidRPr="0097232B">
              <w:rPr>
                <w:rFonts w:ascii="Times New Roman" w:eastAsia="宋体" w:hAnsi="Times New Roman" w:cs="Times New Roman"/>
                <w:bCs/>
                <w:sz w:val="24"/>
                <w:szCs w:val="24"/>
              </w:rPr>
              <w:t>29.80%</w:t>
            </w:r>
            <w:r w:rsidRPr="0097232B">
              <w:rPr>
                <w:rFonts w:ascii="Times New Roman" w:eastAsia="宋体" w:hAnsi="Times New Roman" w:cs="Times New Roman"/>
                <w:bCs/>
                <w:sz w:val="24"/>
                <w:szCs w:val="24"/>
              </w:rPr>
              <w:t>；实现利润总额</w:t>
            </w:r>
            <w:r w:rsidRPr="0097232B">
              <w:rPr>
                <w:rFonts w:ascii="Times New Roman" w:eastAsia="宋体" w:hAnsi="Times New Roman" w:cs="Times New Roman"/>
                <w:bCs/>
                <w:sz w:val="24"/>
                <w:szCs w:val="24"/>
              </w:rPr>
              <w:t>6.12</w:t>
            </w:r>
            <w:r w:rsidRPr="0097232B">
              <w:rPr>
                <w:rFonts w:ascii="Times New Roman" w:eastAsia="宋体" w:hAnsi="Times New Roman" w:cs="Times New Roman"/>
                <w:bCs/>
                <w:sz w:val="24"/>
                <w:szCs w:val="24"/>
              </w:rPr>
              <w:t>亿元，同比增长</w:t>
            </w:r>
            <w:r w:rsidRPr="0097232B">
              <w:rPr>
                <w:rFonts w:ascii="Times New Roman" w:eastAsia="宋体" w:hAnsi="Times New Roman" w:cs="Times New Roman"/>
                <w:bCs/>
                <w:sz w:val="24"/>
                <w:szCs w:val="24"/>
              </w:rPr>
              <w:t>48.93%</w:t>
            </w:r>
            <w:r w:rsidRPr="0097232B">
              <w:rPr>
                <w:rFonts w:ascii="Times New Roman" w:eastAsia="宋体" w:hAnsi="Times New Roman" w:cs="Times New Roman"/>
                <w:bCs/>
                <w:sz w:val="24"/>
                <w:szCs w:val="24"/>
              </w:rPr>
              <w:t>；实现归属于母公司所有者的净利润</w:t>
            </w:r>
            <w:r w:rsidRPr="0097232B">
              <w:rPr>
                <w:rFonts w:ascii="Times New Roman" w:eastAsia="宋体" w:hAnsi="Times New Roman" w:cs="Times New Roman"/>
                <w:bCs/>
                <w:sz w:val="24"/>
                <w:szCs w:val="24"/>
              </w:rPr>
              <w:t>5.52</w:t>
            </w:r>
            <w:r w:rsidRPr="0097232B">
              <w:rPr>
                <w:rFonts w:ascii="Times New Roman" w:eastAsia="宋体" w:hAnsi="Times New Roman" w:cs="Times New Roman"/>
                <w:bCs/>
                <w:sz w:val="24"/>
                <w:szCs w:val="24"/>
              </w:rPr>
              <w:t>亿元，同比增长</w:t>
            </w:r>
            <w:r w:rsidRPr="0097232B">
              <w:rPr>
                <w:rFonts w:ascii="Times New Roman" w:eastAsia="宋体" w:hAnsi="Times New Roman" w:cs="Times New Roman"/>
                <w:bCs/>
                <w:sz w:val="24"/>
                <w:szCs w:val="24"/>
              </w:rPr>
              <w:t>41.54%</w:t>
            </w:r>
            <w:r w:rsidRPr="0097232B">
              <w:rPr>
                <w:rFonts w:ascii="Times New Roman" w:eastAsia="宋体" w:hAnsi="Times New Roman" w:cs="Times New Roman"/>
                <w:bCs/>
                <w:sz w:val="24"/>
                <w:szCs w:val="24"/>
              </w:rPr>
              <w:t>。</w:t>
            </w:r>
          </w:p>
          <w:p w14:paraId="0591BAA1" w14:textId="77777777" w:rsidR="00E80BC7" w:rsidRDefault="00E80BC7" w:rsidP="00E80BC7">
            <w:pPr>
              <w:snapToGrid w:val="0"/>
              <w:spacing w:line="360" w:lineRule="auto"/>
              <w:ind w:firstLineChars="200" w:firstLine="480"/>
              <w:rPr>
                <w:rFonts w:ascii="Times New Roman" w:eastAsia="宋体" w:hAnsi="Times New Roman" w:cs="Times New Roman"/>
                <w:bCs/>
                <w:sz w:val="24"/>
                <w:szCs w:val="24"/>
              </w:rPr>
            </w:pPr>
            <w:r w:rsidRPr="0097232B">
              <w:rPr>
                <w:rFonts w:ascii="Times New Roman" w:eastAsia="宋体" w:hAnsi="Times New Roman" w:cs="Times New Roman"/>
                <w:bCs/>
                <w:sz w:val="24"/>
                <w:szCs w:val="24"/>
              </w:rPr>
              <w:t>2025</w:t>
            </w:r>
            <w:r w:rsidRPr="0097232B">
              <w:rPr>
                <w:rFonts w:ascii="Times New Roman" w:eastAsia="宋体" w:hAnsi="Times New Roman" w:cs="Times New Roman"/>
                <w:bCs/>
                <w:sz w:val="24"/>
                <w:szCs w:val="24"/>
              </w:rPr>
              <w:t>年前三季度，公司锂电正极材料产品实现销量</w:t>
            </w:r>
            <w:r w:rsidRPr="0097232B">
              <w:rPr>
                <w:rFonts w:ascii="Times New Roman" w:eastAsia="宋体" w:hAnsi="Times New Roman" w:cs="Times New Roman"/>
                <w:bCs/>
                <w:sz w:val="24"/>
                <w:szCs w:val="24"/>
              </w:rPr>
              <w:t>9.99</w:t>
            </w:r>
            <w:r w:rsidRPr="0097232B">
              <w:rPr>
                <w:rFonts w:ascii="Times New Roman" w:eastAsia="宋体" w:hAnsi="Times New Roman" w:cs="Times New Roman"/>
                <w:bCs/>
                <w:sz w:val="24"/>
                <w:szCs w:val="24"/>
              </w:rPr>
              <w:t>万吨，同比增长</w:t>
            </w:r>
            <w:r w:rsidRPr="0097232B">
              <w:rPr>
                <w:rFonts w:ascii="Times New Roman" w:eastAsia="宋体" w:hAnsi="Times New Roman" w:cs="Times New Roman"/>
                <w:bCs/>
                <w:sz w:val="24"/>
                <w:szCs w:val="24"/>
              </w:rPr>
              <w:t>40.41%</w:t>
            </w:r>
            <w:r w:rsidRPr="0097232B">
              <w:rPr>
                <w:rFonts w:ascii="Times New Roman" w:eastAsia="宋体" w:hAnsi="Times New Roman" w:cs="Times New Roman"/>
                <w:bCs/>
                <w:sz w:val="24"/>
                <w:szCs w:val="24"/>
              </w:rPr>
              <w:t>，其中钴酸锂实现销量</w:t>
            </w:r>
            <w:r w:rsidRPr="0097232B">
              <w:rPr>
                <w:rFonts w:ascii="Times New Roman" w:eastAsia="宋体" w:hAnsi="Times New Roman" w:cs="Times New Roman"/>
                <w:bCs/>
                <w:sz w:val="24"/>
                <w:szCs w:val="24"/>
              </w:rPr>
              <w:t>4.69</w:t>
            </w:r>
            <w:r w:rsidRPr="0097232B">
              <w:rPr>
                <w:rFonts w:ascii="Times New Roman" w:eastAsia="宋体" w:hAnsi="Times New Roman" w:cs="Times New Roman"/>
                <w:bCs/>
                <w:sz w:val="24"/>
                <w:szCs w:val="24"/>
              </w:rPr>
              <w:t>万吨，同比增长</w:t>
            </w:r>
            <w:r w:rsidRPr="0097232B">
              <w:rPr>
                <w:rFonts w:ascii="Times New Roman" w:eastAsia="宋体" w:hAnsi="Times New Roman" w:cs="Times New Roman"/>
                <w:bCs/>
                <w:sz w:val="24"/>
                <w:szCs w:val="24"/>
              </w:rPr>
              <w:t>45.38%</w:t>
            </w:r>
            <w:r w:rsidRPr="0097232B">
              <w:rPr>
                <w:rFonts w:ascii="Times New Roman" w:eastAsia="宋体" w:hAnsi="Times New Roman" w:cs="Times New Roman"/>
                <w:bCs/>
                <w:sz w:val="24"/>
                <w:szCs w:val="24"/>
              </w:rPr>
              <w:t>；动力电池正极材料（含三元材料、磷酸铁锂等）实现销量</w:t>
            </w:r>
            <w:r w:rsidRPr="0097232B">
              <w:rPr>
                <w:rFonts w:ascii="Times New Roman" w:eastAsia="宋体" w:hAnsi="Times New Roman" w:cs="Times New Roman"/>
                <w:bCs/>
                <w:sz w:val="24"/>
                <w:szCs w:val="24"/>
              </w:rPr>
              <w:t>5.30</w:t>
            </w:r>
            <w:r w:rsidRPr="0097232B">
              <w:rPr>
                <w:rFonts w:ascii="Times New Roman" w:eastAsia="宋体" w:hAnsi="Times New Roman" w:cs="Times New Roman"/>
                <w:bCs/>
                <w:sz w:val="24"/>
                <w:szCs w:val="24"/>
              </w:rPr>
              <w:t>万吨，同比增长</w:t>
            </w:r>
            <w:r w:rsidRPr="0097232B">
              <w:rPr>
                <w:rFonts w:ascii="Times New Roman" w:eastAsia="宋体" w:hAnsi="Times New Roman" w:cs="Times New Roman"/>
                <w:bCs/>
                <w:sz w:val="24"/>
                <w:szCs w:val="24"/>
              </w:rPr>
              <w:t>36.29%</w:t>
            </w:r>
            <w:r w:rsidRPr="0097232B">
              <w:rPr>
                <w:rFonts w:ascii="Times New Roman" w:eastAsia="宋体" w:hAnsi="Times New Roman" w:cs="Times New Roman"/>
                <w:bCs/>
                <w:sz w:val="24"/>
                <w:szCs w:val="24"/>
              </w:rPr>
              <w:t>；氢能材料方面，公司实现销量</w:t>
            </w:r>
            <w:r w:rsidRPr="0097232B">
              <w:rPr>
                <w:rFonts w:ascii="Times New Roman" w:eastAsia="宋体" w:hAnsi="Times New Roman" w:cs="Times New Roman"/>
                <w:bCs/>
                <w:sz w:val="24"/>
                <w:szCs w:val="24"/>
              </w:rPr>
              <w:t>3,074.50</w:t>
            </w:r>
            <w:r w:rsidRPr="0097232B">
              <w:rPr>
                <w:rFonts w:ascii="Times New Roman" w:eastAsia="宋体" w:hAnsi="Times New Roman" w:cs="Times New Roman"/>
                <w:bCs/>
                <w:sz w:val="24"/>
                <w:szCs w:val="24"/>
              </w:rPr>
              <w:t>吨，同比增长</w:t>
            </w:r>
            <w:r w:rsidRPr="0097232B">
              <w:rPr>
                <w:rFonts w:ascii="Times New Roman" w:eastAsia="宋体" w:hAnsi="Times New Roman" w:cs="Times New Roman"/>
                <w:bCs/>
                <w:sz w:val="24"/>
                <w:szCs w:val="24"/>
              </w:rPr>
              <w:t>8.05%</w:t>
            </w:r>
            <w:r w:rsidRPr="0097232B">
              <w:rPr>
                <w:rFonts w:ascii="Times New Roman" w:eastAsia="宋体" w:hAnsi="Times New Roman" w:cs="Times New Roman"/>
                <w:bCs/>
                <w:sz w:val="24"/>
                <w:szCs w:val="24"/>
              </w:rPr>
              <w:t>。</w:t>
            </w:r>
          </w:p>
          <w:p w14:paraId="43F42FDB" w14:textId="364A0EFE" w:rsidR="00CD4CEC" w:rsidRPr="0097232B" w:rsidRDefault="00CD4CEC" w:rsidP="00CD4CEC">
            <w:pPr>
              <w:snapToGrid w:val="0"/>
              <w:spacing w:line="360" w:lineRule="auto"/>
              <w:ind w:firstLineChars="200" w:firstLine="482"/>
              <w:rPr>
                <w:rFonts w:ascii="Times New Roman" w:eastAsia="宋体" w:hAnsi="Times New Roman" w:cs="Times New Roman"/>
                <w:b/>
                <w:bCs/>
                <w:sz w:val="24"/>
                <w:szCs w:val="24"/>
              </w:rPr>
            </w:pPr>
            <w:r w:rsidRPr="0097232B">
              <w:rPr>
                <w:rFonts w:ascii="Times New Roman" w:eastAsia="宋体" w:hAnsi="Times New Roman" w:cs="Times New Roman"/>
                <w:b/>
                <w:bCs/>
                <w:sz w:val="24"/>
                <w:szCs w:val="24"/>
              </w:rPr>
              <w:t>2</w:t>
            </w:r>
            <w:r w:rsidRPr="0097232B">
              <w:rPr>
                <w:rFonts w:ascii="Times New Roman" w:eastAsia="宋体" w:hAnsi="Times New Roman" w:cs="Times New Roman"/>
                <w:b/>
                <w:bCs/>
                <w:sz w:val="24"/>
                <w:szCs w:val="24"/>
              </w:rPr>
              <w:t>、</w:t>
            </w:r>
            <w:r w:rsidRPr="00CD4CEC">
              <w:rPr>
                <w:rFonts w:ascii="Times New Roman" w:eastAsia="宋体" w:hAnsi="Times New Roman" w:cs="Times New Roman" w:hint="eastAsia"/>
                <w:b/>
                <w:bCs/>
                <w:sz w:val="24"/>
                <w:szCs w:val="24"/>
              </w:rPr>
              <w:t>面对复杂恶劣的外部环境，公司接下来如何维持相对稳定的业绩增长？了解到公司产品在不断升级，请问产品升级的方向主要是什么？</w:t>
            </w:r>
          </w:p>
          <w:p w14:paraId="228FB0EF" w14:textId="77777777" w:rsidR="00CD4CEC" w:rsidRDefault="00CD4CEC" w:rsidP="00E80BC7">
            <w:pPr>
              <w:snapToGrid w:val="0"/>
              <w:spacing w:line="360" w:lineRule="auto"/>
              <w:ind w:firstLineChars="200" w:firstLine="480"/>
              <w:rPr>
                <w:rFonts w:ascii="Times New Roman" w:eastAsia="宋体" w:hAnsi="Times New Roman" w:cs="Times New Roman"/>
                <w:bCs/>
                <w:sz w:val="24"/>
                <w:szCs w:val="24"/>
              </w:rPr>
            </w:pPr>
            <w:r w:rsidRPr="00CD4CEC">
              <w:rPr>
                <w:rFonts w:ascii="Times New Roman" w:eastAsia="宋体" w:hAnsi="Times New Roman" w:cs="Times New Roman" w:hint="eastAsia"/>
                <w:bCs/>
                <w:sz w:val="24"/>
                <w:szCs w:val="24"/>
              </w:rPr>
              <w:t>公司将坚持“市场导向、研发驱动、品质领航”的发展思路，走“产品高端化、管理精益化、经营国际化”的发展道路，依靠创新驱动，持续研究优化产品路线和技术路线，打造技术壁垒，稳步推进各项工程项目建设，巩固并扩大公司竞争优势。</w:t>
            </w:r>
          </w:p>
          <w:p w14:paraId="42B1655D" w14:textId="0B675550" w:rsidR="00E80BC7" w:rsidRPr="0097232B" w:rsidRDefault="00CD4CEC" w:rsidP="00E80BC7">
            <w:pPr>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sidR="00E80BC7" w:rsidRPr="0097232B">
              <w:rPr>
                <w:rFonts w:ascii="Times New Roman" w:eastAsia="宋体" w:hAnsi="Times New Roman" w:cs="Times New Roman"/>
                <w:b/>
                <w:bCs/>
                <w:sz w:val="24"/>
                <w:szCs w:val="24"/>
              </w:rPr>
              <w:t>、公司固态电池进展情况</w:t>
            </w:r>
            <w:r>
              <w:rPr>
                <w:rFonts w:ascii="Times New Roman" w:eastAsia="宋体" w:hAnsi="Times New Roman" w:cs="Times New Roman" w:hint="eastAsia"/>
                <w:b/>
                <w:bCs/>
                <w:sz w:val="24"/>
                <w:szCs w:val="24"/>
              </w:rPr>
              <w:t>？</w:t>
            </w:r>
            <w:r w:rsidRPr="00CD4CEC">
              <w:rPr>
                <w:rFonts w:ascii="Times New Roman" w:eastAsia="宋体" w:hAnsi="Times New Roman" w:cs="Times New Roman" w:hint="eastAsia"/>
                <w:b/>
                <w:bCs/>
                <w:sz w:val="24"/>
                <w:szCs w:val="24"/>
              </w:rPr>
              <w:t>截至</w:t>
            </w:r>
            <w:r w:rsidRPr="00CD4CEC">
              <w:rPr>
                <w:rFonts w:ascii="Times New Roman" w:eastAsia="宋体" w:hAnsi="Times New Roman" w:cs="Times New Roman" w:hint="eastAsia"/>
                <w:b/>
                <w:bCs/>
                <w:sz w:val="24"/>
                <w:szCs w:val="24"/>
              </w:rPr>
              <w:t>2025</w:t>
            </w:r>
            <w:r w:rsidRPr="00CD4CEC">
              <w:rPr>
                <w:rFonts w:ascii="Times New Roman" w:eastAsia="宋体" w:hAnsi="Times New Roman" w:cs="Times New Roman" w:hint="eastAsia"/>
                <w:b/>
                <w:bCs/>
                <w:sz w:val="24"/>
                <w:szCs w:val="24"/>
              </w:rPr>
              <w:t>年</w:t>
            </w:r>
            <w:r w:rsidRPr="00CD4CEC">
              <w:rPr>
                <w:rFonts w:ascii="Times New Roman" w:eastAsia="宋体" w:hAnsi="Times New Roman" w:cs="Times New Roman" w:hint="eastAsia"/>
                <w:b/>
                <w:bCs/>
                <w:sz w:val="24"/>
                <w:szCs w:val="24"/>
              </w:rPr>
              <w:t>11</w:t>
            </w:r>
            <w:r w:rsidRPr="00CD4CEC">
              <w:rPr>
                <w:rFonts w:ascii="Times New Roman" w:eastAsia="宋体" w:hAnsi="Times New Roman" w:cs="Times New Roman" w:hint="eastAsia"/>
                <w:b/>
                <w:bCs/>
                <w:sz w:val="24"/>
                <w:szCs w:val="24"/>
              </w:rPr>
              <w:t>月</w:t>
            </w:r>
            <w:r w:rsidRPr="00CD4CEC">
              <w:rPr>
                <w:rFonts w:ascii="Times New Roman" w:eastAsia="宋体" w:hAnsi="Times New Roman" w:cs="Times New Roman" w:hint="eastAsia"/>
                <w:b/>
                <w:bCs/>
                <w:sz w:val="24"/>
                <w:szCs w:val="24"/>
              </w:rPr>
              <w:t>30</w:t>
            </w:r>
            <w:r w:rsidRPr="00CD4CEC">
              <w:rPr>
                <w:rFonts w:ascii="Times New Roman" w:eastAsia="宋体" w:hAnsi="Times New Roman" w:cs="Times New Roman" w:hint="eastAsia"/>
                <w:b/>
                <w:bCs/>
                <w:sz w:val="24"/>
                <w:szCs w:val="24"/>
              </w:rPr>
              <w:t>日，公司生产了固态电解质多少吨？</w:t>
            </w:r>
          </w:p>
          <w:p w14:paraId="2A8A8770" w14:textId="6362DA8A" w:rsidR="00E80BC7" w:rsidRDefault="00C9726D" w:rsidP="00E80BC7">
            <w:pPr>
              <w:snapToGrid w:val="0"/>
              <w:spacing w:line="360" w:lineRule="auto"/>
              <w:ind w:firstLineChars="200" w:firstLine="480"/>
              <w:rPr>
                <w:rFonts w:ascii="Times New Roman" w:eastAsia="宋体" w:hAnsi="Times New Roman" w:cs="Times New Roman"/>
                <w:sz w:val="24"/>
                <w:szCs w:val="24"/>
              </w:rPr>
            </w:pPr>
            <w:r w:rsidRPr="00A20C5E">
              <w:rPr>
                <w:rFonts w:ascii="Times New Roman" w:eastAsia="宋体" w:hAnsi="Times New Roman" w:cs="Times New Roman"/>
                <w:bCs/>
                <w:sz w:val="24"/>
                <w:szCs w:val="24"/>
              </w:rPr>
              <w:t>在固态电池领域，公司重点在正极材料和电解质方面布局：在固态电池正极材料方</w:t>
            </w:r>
            <w:r w:rsidRPr="00A20C5E">
              <w:rPr>
                <w:rFonts w:ascii="Times New Roman" w:eastAsia="宋体" w:hAnsi="Times New Roman" w:cs="Times New Roman"/>
                <w:bCs/>
                <w:sz w:val="24"/>
                <w:szCs w:val="24"/>
              </w:rPr>
              <w:lastRenderedPageBreak/>
              <w:t>面，匹配氧化物路线固态电池的正极材料已实现供货；硫化物路线固态电池的正极材料方面，公司与国内外下游头部企业在技术研发上保持密切的交流合作，提供多批次样品进行验证；在固态电解质方面，实现氧化物固态电解质的吨级生产和稳定可靠的产品性能，同时，凭借深厚的技术沉淀开发出独特的硫化锂合成工艺，样品在客户端测试良好</w:t>
            </w:r>
            <w:r w:rsidR="00E80BC7" w:rsidRPr="00C9726D">
              <w:rPr>
                <w:rFonts w:ascii="Times New Roman" w:eastAsia="宋体" w:hAnsi="Times New Roman" w:cs="Times New Roman"/>
                <w:sz w:val="24"/>
                <w:szCs w:val="24"/>
              </w:rPr>
              <w:t>。</w:t>
            </w:r>
          </w:p>
          <w:p w14:paraId="4911DD29" w14:textId="7C5E589A" w:rsidR="00CD4CEC" w:rsidRDefault="00CD4CEC" w:rsidP="00CD4CEC">
            <w:pPr>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sidRPr="0097232B">
              <w:rPr>
                <w:rFonts w:ascii="Times New Roman" w:eastAsia="宋体" w:hAnsi="Times New Roman" w:cs="Times New Roman"/>
                <w:b/>
                <w:bCs/>
                <w:sz w:val="24"/>
                <w:szCs w:val="24"/>
              </w:rPr>
              <w:t>、</w:t>
            </w:r>
            <w:r w:rsidRPr="00CD4CEC">
              <w:rPr>
                <w:rFonts w:ascii="Times New Roman" w:eastAsia="宋体" w:hAnsi="Times New Roman" w:cs="Times New Roman" w:hint="eastAsia"/>
                <w:b/>
                <w:bCs/>
                <w:sz w:val="24"/>
                <w:szCs w:val="24"/>
              </w:rPr>
              <w:t>26</w:t>
            </w:r>
            <w:r w:rsidRPr="00CD4CEC">
              <w:rPr>
                <w:rFonts w:ascii="Times New Roman" w:eastAsia="宋体" w:hAnsi="Times New Roman" w:cs="Times New Roman" w:hint="eastAsia"/>
                <w:b/>
                <w:bCs/>
                <w:sz w:val="24"/>
                <w:szCs w:val="24"/>
              </w:rPr>
              <w:t>年电池安全新国标实施在即，公司如何应对，对公司正极材料现有市占率的影响？</w:t>
            </w:r>
          </w:p>
          <w:p w14:paraId="4C435073" w14:textId="4F25CFA0" w:rsidR="00CD4CEC" w:rsidRPr="00CD4CEC" w:rsidRDefault="00CD4CEC" w:rsidP="00CD4CEC">
            <w:pPr>
              <w:snapToGrid w:val="0"/>
              <w:spacing w:line="360" w:lineRule="auto"/>
              <w:ind w:firstLineChars="200" w:firstLine="480"/>
              <w:rPr>
                <w:rFonts w:ascii="Times New Roman" w:eastAsia="宋体" w:hAnsi="Times New Roman" w:cs="Times New Roman"/>
                <w:sz w:val="24"/>
                <w:szCs w:val="24"/>
              </w:rPr>
            </w:pPr>
            <w:r w:rsidRPr="00CD4CEC">
              <w:rPr>
                <w:rFonts w:ascii="Times New Roman" w:eastAsia="宋体" w:hAnsi="Times New Roman" w:cs="Times New Roman" w:hint="eastAsia"/>
                <w:sz w:val="24"/>
                <w:szCs w:val="24"/>
              </w:rPr>
              <w:t>公司生产的产品能够满足新国标的要求。</w:t>
            </w:r>
          </w:p>
          <w:p w14:paraId="1F7AA7AF" w14:textId="47AB87C9" w:rsidR="00E80BC7" w:rsidRPr="0097232B" w:rsidRDefault="009B6EB5" w:rsidP="00E80BC7">
            <w:pPr>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w:t>
            </w:r>
            <w:r w:rsidR="00E80BC7" w:rsidRPr="0097232B">
              <w:rPr>
                <w:rFonts w:ascii="Times New Roman" w:eastAsia="宋体" w:hAnsi="Times New Roman" w:cs="Times New Roman"/>
                <w:b/>
                <w:bCs/>
                <w:sz w:val="24"/>
                <w:szCs w:val="24"/>
              </w:rPr>
              <w:t>、</w:t>
            </w:r>
            <w:r w:rsidRPr="009B6EB5">
              <w:rPr>
                <w:rFonts w:ascii="Times New Roman" w:eastAsia="宋体" w:hAnsi="Times New Roman" w:cs="Times New Roman" w:hint="eastAsia"/>
                <w:b/>
                <w:bCs/>
                <w:sz w:val="24"/>
                <w:szCs w:val="24"/>
              </w:rPr>
              <w:t>公司</w:t>
            </w:r>
            <w:r w:rsidRPr="009B6EB5">
              <w:rPr>
                <w:rFonts w:ascii="Times New Roman" w:eastAsia="宋体" w:hAnsi="Times New Roman" w:cs="Times New Roman" w:hint="eastAsia"/>
                <w:b/>
                <w:bCs/>
                <w:sz w:val="24"/>
                <w:szCs w:val="24"/>
              </w:rPr>
              <w:t>NL</w:t>
            </w:r>
            <w:r w:rsidRPr="009B6EB5">
              <w:rPr>
                <w:rFonts w:ascii="Times New Roman" w:eastAsia="宋体" w:hAnsi="Times New Roman" w:cs="Times New Roman" w:hint="eastAsia"/>
                <w:b/>
                <w:bCs/>
                <w:sz w:val="24"/>
                <w:szCs w:val="24"/>
              </w:rPr>
              <w:t>结构正极材料是否实现大规模供货？</w:t>
            </w:r>
            <w:r w:rsidRPr="009B6EB5">
              <w:rPr>
                <w:rFonts w:ascii="Times New Roman" w:eastAsia="宋体" w:hAnsi="Times New Roman" w:cs="Times New Roman" w:hint="eastAsia"/>
                <w:b/>
                <w:bCs/>
                <w:sz w:val="24"/>
                <w:szCs w:val="24"/>
              </w:rPr>
              <w:t>2025</w:t>
            </w:r>
            <w:r w:rsidRPr="009B6EB5">
              <w:rPr>
                <w:rFonts w:ascii="Times New Roman" w:eastAsia="宋体" w:hAnsi="Times New Roman" w:cs="Times New Roman" w:hint="eastAsia"/>
                <w:b/>
                <w:bCs/>
                <w:sz w:val="24"/>
                <w:szCs w:val="24"/>
              </w:rPr>
              <w:t>年前三季度，</w:t>
            </w:r>
            <w:r w:rsidRPr="009B6EB5">
              <w:rPr>
                <w:rFonts w:ascii="Times New Roman" w:eastAsia="宋体" w:hAnsi="Times New Roman" w:cs="Times New Roman" w:hint="eastAsia"/>
                <w:b/>
                <w:bCs/>
                <w:sz w:val="24"/>
                <w:szCs w:val="24"/>
              </w:rPr>
              <w:t>NL</w:t>
            </w:r>
            <w:r w:rsidRPr="009B6EB5">
              <w:rPr>
                <w:rFonts w:ascii="Times New Roman" w:eastAsia="宋体" w:hAnsi="Times New Roman" w:cs="Times New Roman" w:hint="eastAsia"/>
                <w:b/>
                <w:bCs/>
                <w:sz w:val="24"/>
                <w:szCs w:val="24"/>
              </w:rPr>
              <w:t>结构正极材料一共销售了多少吨？</w:t>
            </w:r>
          </w:p>
          <w:p w14:paraId="3F7FAFCD" w14:textId="0121ACAF" w:rsidR="00E80BC7" w:rsidRPr="0097232B" w:rsidRDefault="009B6EB5" w:rsidP="00E80BC7">
            <w:pPr>
              <w:snapToGrid w:val="0"/>
              <w:spacing w:line="360" w:lineRule="auto"/>
              <w:ind w:firstLineChars="200" w:firstLine="480"/>
              <w:rPr>
                <w:rFonts w:ascii="Times New Roman" w:eastAsia="宋体" w:hAnsi="Times New Roman" w:cs="Times New Roman"/>
                <w:bCs/>
                <w:sz w:val="24"/>
                <w:szCs w:val="24"/>
              </w:rPr>
            </w:pPr>
            <w:r w:rsidRPr="009B6EB5">
              <w:rPr>
                <w:rFonts w:ascii="Times New Roman" w:eastAsia="宋体" w:hAnsi="Times New Roman" w:cs="Times New Roman" w:hint="eastAsia"/>
                <w:bCs/>
                <w:sz w:val="24"/>
                <w:szCs w:val="24"/>
              </w:rPr>
              <w:t>公司重点推进</w:t>
            </w:r>
            <w:r w:rsidRPr="009B6EB5">
              <w:rPr>
                <w:rFonts w:ascii="Times New Roman" w:eastAsia="宋体" w:hAnsi="Times New Roman" w:cs="Times New Roman" w:hint="eastAsia"/>
                <w:bCs/>
                <w:sz w:val="24"/>
                <w:szCs w:val="24"/>
              </w:rPr>
              <w:t>NL</w:t>
            </w:r>
            <w:r w:rsidRPr="009B6EB5">
              <w:rPr>
                <w:rFonts w:ascii="Times New Roman" w:eastAsia="宋体" w:hAnsi="Times New Roman" w:cs="Times New Roman" w:hint="eastAsia"/>
                <w:bCs/>
                <w:sz w:val="24"/>
                <w:szCs w:val="24"/>
              </w:rPr>
              <w:t>全新结构正极材料在</w:t>
            </w:r>
            <w:r w:rsidRPr="009B6EB5">
              <w:rPr>
                <w:rFonts w:ascii="Times New Roman" w:eastAsia="宋体" w:hAnsi="Times New Roman" w:cs="Times New Roman" w:hint="eastAsia"/>
                <w:bCs/>
                <w:sz w:val="24"/>
                <w:szCs w:val="24"/>
              </w:rPr>
              <w:t>3C</w:t>
            </w:r>
            <w:r w:rsidRPr="009B6EB5">
              <w:rPr>
                <w:rFonts w:ascii="Times New Roman" w:eastAsia="宋体" w:hAnsi="Times New Roman" w:cs="Times New Roman" w:hint="eastAsia"/>
                <w:bCs/>
                <w:sz w:val="24"/>
                <w:szCs w:val="24"/>
              </w:rPr>
              <w:t>消费领域中的应用，并针对低空飞行、电动工具、全固态电池等领域积极开发相应的</w:t>
            </w:r>
            <w:r w:rsidRPr="009B6EB5">
              <w:rPr>
                <w:rFonts w:ascii="Times New Roman" w:eastAsia="宋体" w:hAnsi="Times New Roman" w:cs="Times New Roman" w:hint="eastAsia"/>
                <w:bCs/>
                <w:sz w:val="24"/>
                <w:szCs w:val="24"/>
              </w:rPr>
              <w:t>NL</w:t>
            </w:r>
            <w:r w:rsidRPr="009B6EB5">
              <w:rPr>
                <w:rFonts w:ascii="Times New Roman" w:eastAsia="宋体" w:hAnsi="Times New Roman" w:cs="Times New Roman" w:hint="eastAsia"/>
                <w:bCs/>
                <w:sz w:val="24"/>
                <w:szCs w:val="24"/>
              </w:rPr>
              <w:t>全新结构正极材料</w:t>
            </w:r>
            <w:r w:rsidR="00E80BC7" w:rsidRPr="0097232B">
              <w:rPr>
                <w:rFonts w:ascii="Times New Roman" w:eastAsia="宋体" w:hAnsi="Times New Roman" w:cs="Times New Roman"/>
                <w:bCs/>
                <w:sz w:val="24"/>
                <w:szCs w:val="24"/>
              </w:rPr>
              <w:t>。</w:t>
            </w:r>
          </w:p>
          <w:p w14:paraId="20883367" w14:textId="79FDB718" w:rsidR="00E80BC7" w:rsidRPr="0097232B" w:rsidRDefault="009B6EB5" w:rsidP="00E80BC7">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6</w:t>
            </w:r>
            <w:r w:rsidR="00E80BC7" w:rsidRPr="0097232B">
              <w:rPr>
                <w:rFonts w:ascii="Times New Roman" w:eastAsia="宋体" w:hAnsi="Times New Roman" w:cs="Times New Roman"/>
                <w:b/>
                <w:sz w:val="24"/>
                <w:szCs w:val="24"/>
              </w:rPr>
              <w:t>、</w:t>
            </w:r>
            <w:r w:rsidR="00CD4CEC" w:rsidRPr="00CD4CEC">
              <w:rPr>
                <w:rFonts w:ascii="Times New Roman" w:eastAsia="宋体" w:hAnsi="Times New Roman" w:cs="Times New Roman" w:hint="eastAsia"/>
                <w:b/>
                <w:sz w:val="24"/>
                <w:szCs w:val="24"/>
              </w:rPr>
              <w:t>公司硫化锂目前及</w:t>
            </w:r>
            <w:r w:rsidR="00CD4CEC" w:rsidRPr="00CD4CEC">
              <w:rPr>
                <w:rFonts w:ascii="Times New Roman" w:eastAsia="宋体" w:hAnsi="Times New Roman" w:cs="Times New Roman" w:hint="eastAsia"/>
                <w:b/>
                <w:sz w:val="24"/>
                <w:szCs w:val="24"/>
              </w:rPr>
              <w:t>26</w:t>
            </w:r>
            <w:r w:rsidR="00CD4CEC" w:rsidRPr="00CD4CEC">
              <w:rPr>
                <w:rFonts w:ascii="Times New Roman" w:eastAsia="宋体" w:hAnsi="Times New Roman" w:cs="Times New Roman" w:hint="eastAsia"/>
                <w:b/>
                <w:sz w:val="24"/>
                <w:szCs w:val="24"/>
              </w:rPr>
              <w:t>年产能分别多少吨，及目前及</w:t>
            </w:r>
            <w:r w:rsidR="00CD4CEC" w:rsidRPr="00CD4CEC">
              <w:rPr>
                <w:rFonts w:ascii="Times New Roman" w:eastAsia="宋体" w:hAnsi="Times New Roman" w:cs="Times New Roman" w:hint="eastAsia"/>
                <w:b/>
                <w:sz w:val="24"/>
                <w:szCs w:val="24"/>
              </w:rPr>
              <w:t>26</w:t>
            </w:r>
            <w:r w:rsidR="00CD4CEC" w:rsidRPr="00CD4CEC">
              <w:rPr>
                <w:rFonts w:ascii="Times New Roman" w:eastAsia="宋体" w:hAnsi="Times New Roman" w:cs="Times New Roman" w:hint="eastAsia"/>
                <w:b/>
                <w:sz w:val="24"/>
                <w:szCs w:val="24"/>
              </w:rPr>
              <w:t>年订单分别多少吨</w:t>
            </w:r>
            <w:r w:rsidR="00E80BC7" w:rsidRPr="0097232B">
              <w:rPr>
                <w:rFonts w:ascii="Times New Roman" w:eastAsia="宋体" w:hAnsi="Times New Roman" w:cs="Times New Roman"/>
                <w:b/>
                <w:sz w:val="24"/>
                <w:szCs w:val="24"/>
              </w:rPr>
              <w:t>？</w:t>
            </w:r>
            <w:r w:rsidRPr="009B6EB5">
              <w:rPr>
                <w:rFonts w:ascii="Times New Roman" w:eastAsia="宋体" w:hAnsi="Times New Roman" w:cs="Times New Roman" w:hint="eastAsia"/>
                <w:b/>
                <w:sz w:val="24"/>
                <w:szCs w:val="24"/>
              </w:rPr>
              <w:t>介绍一下硫化锂和硫化物电解质订单的情况</w:t>
            </w:r>
            <w:r>
              <w:rPr>
                <w:rFonts w:ascii="Times New Roman" w:eastAsia="宋体" w:hAnsi="Times New Roman" w:cs="Times New Roman" w:hint="eastAsia"/>
                <w:b/>
                <w:sz w:val="24"/>
                <w:szCs w:val="24"/>
              </w:rPr>
              <w:t>？</w:t>
            </w:r>
          </w:p>
          <w:p w14:paraId="2428A76C" w14:textId="25387D96" w:rsidR="00E80BC7" w:rsidRPr="0097232B" w:rsidRDefault="00CD4CEC" w:rsidP="00E80BC7">
            <w:pPr>
              <w:snapToGrid w:val="0"/>
              <w:spacing w:line="360" w:lineRule="auto"/>
              <w:ind w:firstLineChars="200" w:firstLine="480"/>
              <w:rPr>
                <w:rFonts w:ascii="Times New Roman" w:eastAsia="宋体" w:hAnsi="Times New Roman" w:cs="Times New Roman"/>
                <w:bCs/>
                <w:sz w:val="24"/>
                <w:szCs w:val="24"/>
              </w:rPr>
            </w:pPr>
            <w:r w:rsidRPr="00CD4CEC">
              <w:rPr>
                <w:rFonts w:ascii="Times New Roman" w:eastAsia="宋体" w:hAnsi="Times New Roman" w:cs="Times New Roman" w:hint="eastAsia"/>
                <w:bCs/>
                <w:sz w:val="24"/>
                <w:szCs w:val="24"/>
              </w:rPr>
              <w:t>公司采用相对比较特殊的金属冶炼方法进行硫化锂生产，生产的硫化锂具备纯度和成本上的优势，在客户端测试良好，所采用的工艺易于实现规模化生产，公司将根据市场情况及客户需求进行扩产</w:t>
            </w:r>
            <w:r w:rsidR="00E80BC7" w:rsidRPr="0097232B">
              <w:rPr>
                <w:rFonts w:ascii="Times New Roman" w:eastAsia="宋体" w:hAnsi="Times New Roman" w:cs="Times New Roman"/>
                <w:bCs/>
                <w:sz w:val="24"/>
                <w:szCs w:val="24"/>
              </w:rPr>
              <w:t>。</w:t>
            </w:r>
          </w:p>
          <w:p w14:paraId="46ABAC22" w14:textId="72ED132C" w:rsidR="00E80BC7" w:rsidRPr="0097232B" w:rsidRDefault="009B6EB5" w:rsidP="00E80BC7">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7</w:t>
            </w:r>
            <w:r w:rsidR="00E80BC7" w:rsidRPr="0097232B">
              <w:rPr>
                <w:rFonts w:ascii="Times New Roman" w:eastAsia="宋体" w:hAnsi="Times New Roman" w:cs="Times New Roman"/>
                <w:b/>
                <w:sz w:val="24"/>
                <w:szCs w:val="24"/>
              </w:rPr>
              <w:t>、</w:t>
            </w:r>
            <w:r w:rsidRPr="009B6EB5">
              <w:rPr>
                <w:rFonts w:ascii="Times New Roman" w:eastAsia="宋体" w:hAnsi="Times New Roman" w:cs="Times New Roman" w:hint="eastAsia"/>
                <w:b/>
                <w:sz w:val="24"/>
                <w:szCs w:val="24"/>
              </w:rPr>
              <w:t>公司在法国锂电池材料项目的建设进度如何？预计什么时候可以投产？谢谢</w:t>
            </w:r>
          </w:p>
          <w:p w14:paraId="42F75C48" w14:textId="3F0A5225" w:rsidR="00E80BC7" w:rsidRPr="0097232B" w:rsidRDefault="009B6EB5" w:rsidP="00E80BC7">
            <w:pPr>
              <w:snapToGrid w:val="0"/>
              <w:spacing w:line="360" w:lineRule="auto"/>
              <w:ind w:firstLineChars="200" w:firstLine="480"/>
              <w:rPr>
                <w:rFonts w:ascii="Times New Roman" w:eastAsia="宋体" w:hAnsi="Times New Roman" w:cs="Times New Roman"/>
                <w:bCs/>
                <w:sz w:val="24"/>
                <w:szCs w:val="24"/>
              </w:rPr>
            </w:pPr>
            <w:r w:rsidRPr="009B6EB5">
              <w:rPr>
                <w:rFonts w:ascii="Times New Roman" w:eastAsia="宋体" w:hAnsi="Times New Roman" w:cs="Times New Roman" w:hint="eastAsia"/>
                <w:bCs/>
                <w:sz w:val="24"/>
                <w:szCs w:val="24"/>
              </w:rPr>
              <w:t>公司法国基地年产</w:t>
            </w:r>
            <w:r w:rsidRPr="009B6EB5">
              <w:rPr>
                <w:rFonts w:ascii="Times New Roman" w:eastAsia="宋体" w:hAnsi="Times New Roman" w:cs="Times New Roman" w:hint="eastAsia"/>
                <w:bCs/>
                <w:sz w:val="24"/>
                <w:szCs w:val="24"/>
              </w:rPr>
              <w:t>40,000</w:t>
            </w:r>
            <w:r w:rsidRPr="009B6EB5">
              <w:rPr>
                <w:rFonts w:ascii="Times New Roman" w:eastAsia="宋体" w:hAnsi="Times New Roman" w:cs="Times New Roman" w:hint="eastAsia"/>
                <w:bCs/>
                <w:sz w:val="24"/>
                <w:szCs w:val="24"/>
              </w:rPr>
              <w:t>吨三元材料项目为公司下属子公司欧洲厦钨与法国</w:t>
            </w:r>
            <w:r w:rsidRPr="009B6EB5">
              <w:rPr>
                <w:rFonts w:ascii="Times New Roman" w:eastAsia="宋体" w:hAnsi="Times New Roman" w:cs="Times New Roman" w:hint="eastAsia"/>
                <w:bCs/>
                <w:sz w:val="24"/>
                <w:szCs w:val="24"/>
              </w:rPr>
              <w:t>Orano</w:t>
            </w:r>
            <w:r w:rsidRPr="009B6EB5">
              <w:rPr>
                <w:rFonts w:ascii="Times New Roman" w:eastAsia="宋体" w:hAnsi="Times New Roman" w:cs="Times New Roman" w:hint="eastAsia"/>
                <w:bCs/>
                <w:sz w:val="24"/>
                <w:szCs w:val="24"/>
              </w:rPr>
              <w:t>集团下属子公司</w:t>
            </w:r>
            <w:r w:rsidRPr="009B6EB5">
              <w:rPr>
                <w:rFonts w:ascii="Times New Roman" w:eastAsia="宋体" w:hAnsi="Times New Roman" w:cs="Times New Roman" w:hint="eastAsia"/>
                <w:bCs/>
                <w:sz w:val="24"/>
                <w:szCs w:val="24"/>
              </w:rPr>
              <w:t>Orano  CAM</w:t>
            </w:r>
            <w:r w:rsidRPr="009B6EB5">
              <w:rPr>
                <w:rFonts w:ascii="Times New Roman" w:eastAsia="宋体" w:hAnsi="Times New Roman" w:cs="Times New Roman" w:hint="eastAsia"/>
                <w:bCs/>
                <w:sz w:val="24"/>
                <w:szCs w:val="24"/>
              </w:rPr>
              <w:t>在法国共同出资设立电池正极材料合资公司承担建设的项目，该项目是公司全球化布局的重点推进项目。目前，工厂建设各项工作正有序推进</w:t>
            </w:r>
            <w:r w:rsidR="00E80BC7" w:rsidRPr="0097232B">
              <w:rPr>
                <w:rFonts w:ascii="Times New Roman" w:eastAsia="宋体" w:hAnsi="Times New Roman" w:cs="Times New Roman"/>
                <w:bCs/>
                <w:sz w:val="24"/>
                <w:szCs w:val="24"/>
              </w:rPr>
              <w:t>。</w:t>
            </w:r>
          </w:p>
          <w:p w14:paraId="269C1E62" w14:textId="75FDC52B" w:rsidR="00E80BC7" w:rsidRPr="0097232B" w:rsidRDefault="00B944E9" w:rsidP="00E80BC7">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8</w:t>
            </w:r>
            <w:r w:rsidR="00E80BC7" w:rsidRPr="0097232B">
              <w:rPr>
                <w:rFonts w:ascii="Times New Roman" w:eastAsia="宋体" w:hAnsi="Times New Roman" w:cs="Times New Roman"/>
                <w:b/>
                <w:sz w:val="24"/>
                <w:szCs w:val="24"/>
              </w:rPr>
              <w:t>、</w:t>
            </w:r>
            <w:r w:rsidRPr="00B944E9">
              <w:rPr>
                <w:rFonts w:ascii="Times New Roman" w:eastAsia="宋体" w:hAnsi="Times New Roman" w:cs="Times New Roman" w:hint="eastAsia"/>
                <w:b/>
                <w:sz w:val="24"/>
                <w:szCs w:val="24"/>
              </w:rPr>
              <w:t>公司在</w:t>
            </w:r>
            <w:r w:rsidRPr="00B944E9">
              <w:rPr>
                <w:rFonts w:ascii="Times New Roman" w:eastAsia="宋体" w:hAnsi="Times New Roman" w:cs="Times New Roman" w:hint="eastAsia"/>
                <w:b/>
                <w:sz w:val="24"/>
                <w:szCs w:val="24"/>
              </w:rPr>
              <w:t>6</w:t>
            </w:r>
            <w:r w:rsidRPr="00B944E9">
              <w:rPr>
                <w:rFonts w:ascii="Times New Roman" w:eastAsia="宋体" w:hAnsi="Times New Roman" w:cs="Times New Roman" w:hint="eastAsia"/>
                <w:b/>
                <w:sz w:val="24"/>
                <w:szCs w:val="24"/>
              </w:rPr>
              <w:t>月</w:t>
            </w:r>
            <w:r w:rsidRPr="00B944E9">
              <w:rPr>
                <w:rFonts w:ascii="Times New Roman" w:eastAsia="宋体" w:hAnsi="Times New Roman" w:cs="Times New Roman" w:hint="eastAsia"/>
                <w:b/>
                <w:sz w:val="24"/>
                <w:szCs w:val="24"/>
              </w:rPr>
              <w:t>18</w:t>
            </w:r>
            <w:r w:rsidRPr="00B944E9">
              <w:rPr>
                <w:rFonts w:ascii="Times New Roman" w:eastAsia="宋体" w:hAnsi="Times New Roman" w:cs="Times New Roman" w:hint="eastAsia"/>
                <w:b/>
                <w:sz w:val="24"/>
                <w:szCs w:val="24"/>
              </w:rPr>
              <w:t>日发布了</w:t>
            </w:r>
            <w:r w:rsidRPr="00B944E9">
              <w:rPr>
                <w:rFonts w:ascii="Times New Roman" w:eastAsia="宋体" w:hAnsi="Times New Roman" w:cs="Times New Roman" w:hint="eastAsia"/>
                <w:b/>
                <w:sz w:val="24"/>
                <w:szCs w:val="24"/>
              </w:rPr>
              <w:t>2025</w:t>
            </w:r>
            <w:r w:rsidRPr="00B944E9">
              <w:rPr>
                <w:rFonts w:ascii="Times New Roman" w:eastAsia="宋体" w:hAnsi="Times New Roman" w:cs="Times New Roman" w:hint="eastAsia"/>
                <w:b/>
                <w:sz w:val="24"/>
                <w:szCs w:val="24"/>
              </w:rPr>
              <w:t>年</w:t>
            </w:r>
            <w:r w:rsidRPr="00B944E9">
              <w:rPr>
                <w:rFonts w:ascii="Times New Roman" w:eastAsia="宋体" w:hAnsi="Times New Roman" w:cs="Times New Roman" w:hint="eastAsia"/>
                <w:b/>
                <w:sz w:val="24"/>
                <w:szCs w:val="24"/>
              </w:rPr>
              <w:t>1~5</w:t>
            </w:r>
            <w:r w:rsidRPr="00B944E9">
              <w:rPr>
                <w:rFonts w:ascii="Times New Roman" w:eastAsia="宋体" w:hAnsi="Times New Roman" w:cs="Times New Roman" w:hint="eastAsia"/>
                <w:b/>
                <w:sz w:val="24"/>
                <w:szCs w:val="24"/>
              </w:rPr>
              <w:t>月经营情况的自愿性披露公告，非常好值得表扬，请问公司能否再接再厉，继续发布</w:t>
            </w:r>
            <w:r w:rsidRPr="00B944E9">
              <w:rPr>
                <w:rFonts w:ascii="Times New Roman" w:eastAsia="宋体" w:hAnsi="Times New Roman" w:cs="Times New Roman" w:hint="eastAsia"/>
                <w:b/>
                <w:sz w:val="24"/>
                <w:szCs w:val="24"/>
              </w:rPr>
              <w:t>2025</w:t>
            </w:r>
            <w:r w:rsidRPr="00B944E9">
              <w:rPr>
                <w:rFonts w:ascii="Times New Roman" w:eastAsia="宋体" w:hAnsi="Times New Roman" w:cs="Times New Roman" w:hint="eastAsia"/>
                <w:b/>
                <w:sz w:val="24"/>
                <w:szCs w:val="24"/>
              </w:rPr>
              <w:t>年第四季度经营情况？以方便投资者作为股东了解生产经营情况</w:t>
            </w:r>
            <w:r w:rsidR="00E80BC7" w:rsidRPr="0097232B">
              <w:rPr>
                <w:rFonts w:ascii="Times New Roman" w:eastAsia="宋体" w:hAnsi="Times New Roman" w:cs="Times New Roman"/>
                <w:b/>
                <w:sz w:val="24"/>
                <w:szCs w:val="24"/>
              </w:rPr>
              <w:t>？</w:t>
            </w:r>
          </w:p>
          <w:p w14:paraId="4E46627A" w14:textId="18523EE2" w:rsidR="00E80BC7" w:rsidRPr="0097232B" w:rsidRDefault="00B944E9" w:rsidP="00E80BC7">
            <w:pPr>
              <w:snapToGrid w:val="0"/>
              <w:spacing w:line="360" w:lineRule="auto"/>
              <w:ind w:firstLineChars="200" w:firstLine="480"/>
              <w:rPr>
                <w:rFonts w:ascii="Times New Roman" w:eastAsia="宋体" w:hAnsi="Times New Roman" w:cs="Times New Roman"/>
                <w:sz w:val="24"/>
              </w:rPr>
            </w:pPr>
            <w:r w:rsidRPr="00B944E9">
              <w:rPr>
                <w:rFonts w:ascii="Times New Roman" w:eastAsia="宋体" w:hAnsi="Times New Roman" w:cs="Times New Roman" w:hint="eastAsia"/>
                <w:sz w:val="24"/>
              </w:rPr>
              <w:t>公司将根据相关法律法规的要求及时履行信息披露义务。</w:t>
            </w:r>
          </w:p>
          <w:p w14:paraId="7D3CCA18" w14:textId="4D2650CF" w:rsidR="00E80BC7" w:rsidRPr="0097232B" w:rsidRDefault="00B944E9" w:rsidP="00E80BC7">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9</w:t>
            </w:r>
            <w:r w:rsidR="00E80BC7" w:rsidRPr="0097232B">
              <w:rPr>
                <w:rFonts w:ascii="Times New Roman" w:eastAsia="宋体" w:hAnsi="Times New Roman" w:cs="Times New Roman"/>
                <w:b/>
                <w:sz w:val="24"/>
                <w:szCs w:val="24"/>
              </w:rPr>
              <w:t>、</w:t>
            </w:r>
            <w:r w:rsidR="00A845D0" w:rsidRPr="00A845D0">
              <w:rPr>
                <w:rFonts w:ascii="Times New Roman" w:eastAsia="宋体" w:hAnsi="Times New Roman" w:cs="Times New Roman" w:hint="eastAsia"/>
                <w:b/>
                <w:sz w:val="24"/>
                <w:szCs w:val="24"/>
              </w:rPr>
              <w:t>今年以来，钴价格一路上涨，请问公司产品是否也相应涨价？产品涨价幅度能否覆盖原材料钴的涨价？</w:t>
            </w:r>
            <w:r w:rsidR="003E030E" w:rsidRPr="003E030E">
              <w:rPr>
                <w:rFonts w:ascii="Times New Roman" w:eastAsia="宋体" w:hAnsi="Times New Roman" w:cs="Times New Roman" w:hint="eastAsia"/>
                <w:b/>
                <w:sz w:val="24"/>
                <w:szCs w:val="24"/>
              </w:rPr>
              <w:t>据上海有色网，钴酸锂和三元材料自</w:t>
            </w:r>
            <w:r w:rsidR="003E030E" w:rsidRPr="003E030E">
              <w:rPr>
                <w:rFonts w:ascii="Times New Roman" w:eastAsia="宋体" w:hAnsi="Times New Roman" w:cs="Times New Roman" w:hint="eastAsia"/>
                <w:b/>
                <w:sz w:val="24"/>
                <w:szCs w:val="24"/>
              </w:rPr>
              <w:t>8</w:t>
            </w:r>
            <w:r w:rsidR="003E030E" w:rsidRPr="003E030E">
              <w:rPr>
                <w:rFonts w:ascii="Times New Roman" w:eastAsia="宋体" w:hAnsi="Times New Roman" w:cs="Times New Roman" w:hint="eastAsia"/>
                <w:b/>
                <w:sz w:val="24"/>
                <w:szCs w:val="24"/>
              </w:rPr>
              <w:t>月初至</w:t>
            </w:r>
            <w:r w:rsidR="003E030E" w:rsidRPr="003E030E">
              <w:rPr>
                <w:rFonts w:ascii="Times New Roman" w:eastAsia="宋体" w:hAnsi="Times New Roman" w:cs="Times New Roman" w:hint="eastAsia"/>
                <w:b/>
                <w:sz w:val="24"/>
                <w:szCs w:val="24"/>
              </w:rPr>
              <w:t>10</w:t>
            </w:r>
            <w:r w:rsidR="003E030E" w:rsidRPr="003E030E">
              <w:rPr>
                <w:rFonts w:ascii="Times New Roman" w:eastAsia="宋体" w:hAnsi="Times New Roman" w:cs="Times New Roman" w:hint="eastAsia"/>
                <w:b/>
                <w:sz w:val="24"/>
                <w:szCs w:val="24"/>
              </w:rPr>
              <w:t>月</w:t>
            </w:r>
            <w:r w:rsidR="003E030E" w:rsidRPr="003E030E">
              <w:rPr>
                <w:rFonts w:ascii="Times New Roman" w:eastAsia="宋体" w:hAnsi="Times New Roman" w:cs="Times New Roman" w:hint="eastAsia"/>
                <w:b/>
                <w:sz w:val="24"/>
                <w:szCs w:val="24"/>
              </w:rPr>
              <w:t>24</w:t>
            </w:r>
            <w:r w:rsidR="003E030E" w:rsidRPr="003E030E">
              <w:rPr>
                <w:rFonts w:ascii="Times New Roman" w:eastAsia="宋体" w:hAnsi="Times New Roman" w:cs="Times New Roman" w:hint="eastAsia"/>
                <w:b/>
                <w:sz w:val="24"/>
                <w:szCs w:val="24"/>
              </w:rPr>
              <w:t>日价格持续上涨，三元材料普遍涨幅都超过</w:t>
            </w:r>
            <w:r w:rsidR="003E030E" w:rsidRPr="003E030E">
              <w:rPr>
                <w:rFonts w:ascii="Times New Roman" w:eastAsia="宋体" w:hAnsi="Times New Roman" w:cs="Times New Roman" w:hint="eastAsia"/>
                <w:b/>
                <w:sz w:val="24"/>
                <w:szCs w:val="24"/>
              </w:rPr>
              <w:t>15%</w:t>
            </w:r>
            <w:r w:rsidR="003E030E" w:rsidRPr="003E030E">
              <w:rPr>
                <w:rFonts w:ascii="Times New Roman" w:eastAsia="宋体" w:hAnsi="Times New Roman" w:cs="Times New Roman" w:hint="eastAsia"/>
                <w:b/>
                <w:sz w:val="24"/>
                <w:szCs w:val="24"/>
              </w:rPr>
              <w:t>，钴酸锂普遍涨幅都超过</w:t>
            </w:r>
            <w:r w:rsidR="003E030E" w:rsidRPr="003E030E">
              <w:rPr>
                <w:rFonts w:ascii="Times New Roman" w:eastAsia="宋体" w:hAnsi="Times New Roman" w:cs="Times New Roman" w:hint="eastAsia"/>
                <w:b/>
                <w:sz w:val="24"/>
                <w:szCs w:val="24"/>
              </w:rPr>
              <w:t>115%</w:t>
            </w:r>
            <w:r w:rsidR="003E030E" w:rsidRPr="003E030E">
              <w:rPr>
                <w:rFonts w:ascii="Times New Roman" w:eastAsia="宋体" w:hAnsi="Times New Roman" w:cs="Times New Roman" w:hint="eastAsia"/>
                <w:b/>
                <w:sz w:val="24"/>
                <w:szCs w:val="24"/>
              </w:rPr>
              <w:t>，同时原材料钴也在大幅上涨。请问公司产品钴酸锂和三元材料的价格上涨能否覆盖原材料钴的价格上涨？上述情况对公司下半年业绩是否构成重大利好？</w:t>
            </w:r>
            <w:r w:rsidR="003E030E" w:rsidRPr="0097232B">
              <w:rPr>
                <w:rFonts w:ascii="Times New Roman" w:eastAsia="宋体" w:hAnsi="Times New Roman" w:cs="Times New Roman"/>
                <w:b/>
                <w:sz w:val="24"/>
                <w:szCs w:val="24"/>
              </w:rPr>
              <w:t xml:space="preserve"> </w:t>
            </w:r>
          </w:p>
          <w:p w14:paraId="2021EA84" w14:textId="234C6354" w:rsidR="00E80BC7" w:rsidRPr="0097232B" w:rsidRDefault="00A845D0" w:rsidP="00E80BC7">
            <w:pPr>
              <w:snapToGrid w:val="0"/>
              <w:spacing w:line="360" w:lineRule="auto"/>
              <w:ind w:firstLineChars="200" w:firstLine="480"/>
              <w:rPr>
                <w:rFonts w:ascii="Times New Roman" w:eastAsia="宋体" w:hAnsi="Times New Roman" w:cs="Times New Roman"/>
                <w:sz w:val="24"/>
              </w:rPr>
            </w:pPr>
            <w:r w:rsidRPr="00A845D0">
              <w:rPr>
                <w:rFonts w:ascii="Times New Roman" w:eastAsia="宋体" w:hAnsi="Times New Roman" w:cs="Times New Roman" w:hint="eastAsia"/>
                <w:sz w:val="24"/>
              </w:rPr>
              <w:t>公司是全球用钴量较大的厂商，与上游企业保持长期紧密的合作，公司钴原料供应稳定。在</w:t>
            </w:r>
            <w:r w:rsidRPr="00A845D0">
              <w:rPr>
                <w:rFonts w:ascii="Times New Roman" w:eastAsia="宋体" w:hAnsi="Times New Roman" w:cs="Times New Roman" w:hint="eastAsia"/>
                <w:sz w:val="24"/>
              </w:rPr>
              <w:t>3C</w:t>
            </w:r>
            <w:r w:rsidRPr="00A845D0">
              <w:rPr>
                <w:rFonts w:ascii="Times New Roman" w:eastAsia="宋体" w:hAnsi="Times New Roman" w:cs="Times New Roman" w:hint="eastAsia"/>
                <w:sz w:val="24"/>
              </w:rPr>
              <w:t>消费领域，客户对钴酸锂性能更为关注，因此钴原料价格上涨对公司经营</w:t>
            </w:r>
            <w:r w:rsidRPr="00A845D0">
              <w:rPr>
                <w:rFonts w:ascii="Times New Roman" w:eastAsia="宋体" w:hAnsi="Times New Roman" w:cs="Times New Roman" w:hint="eastAsia"/>
                <w:sz w:val="24"/>
              </w:rPr>
              <w:lastRenderedPageBreak/>
              <w:t>的负面影响较小</w:t>
            </w:r>
            <w:r w:rsidR="00E80BC7" w:rsidRPr="0097232B">
              <w:rPr>
                <w:rFonts w:ascii="Times New Roman" w:eastAsia="宋体" w:hAnsi="Times New Roman" w:cs="Times New Roman"/>
                <w:sz w:val="24"/>
              </w:rPr>
              <w:t>。</w:t>
            </w:r>
          </w:p>
          <w:p w14:paraId="502E7DBA" w14:textId="4E96CFE8" w:rsidR="00E80BC7" w:rsidRDefault="00956F98" w:rsidP="00E80BC7">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10</w:t>
            </w:r>
            <w:r w:rsidR="00E80BC7" w:rsidRPr="0097232B">
              <w:rPr>
                <w:rFonts w:ascii="Times New Roman" w:eastAsia="宋体" w:hAnsi="Times New Roman" w:cs="Times New Roman"/>
                <w:b/>
                <w:sz w:val="24"/>
                <w:szCs w:val="24"/>
              </w:rPr>
              <w:t>、</w:t>
            </w:r>
            <w:r w:rsidR="00CD4CEC" w:rsidRPr="00CD4CEC">
              <w:rPr>
                <w:rFonts w:ascii="Times New Roman" w:eastAsia="宋体" w:hAnsi="Times New Roman" w:cs="Times New Roman" w:hint="eastAsia"/>
                <w:b/>
                <w:bCs/>
                <w:sz w:val="24"/>
              </w:rPr>
              <w:t>公司半年报及投资者关系活动记录显示雅安磷酸铁锂亏损，拖累公司业绩，请问雅安基地什么时候能够达到盈亏平衡？什么时候能实现盈利？</w:t>
            </w:r>
            <w:r w:rsidR="00CD4CEC">
              <w:rPr>
                <w:rFonts w:ascii="Times New Roman" w:eastAsia="宋体" w:hAnsi="Times New Roman" w:cs="Times New Roman"/>
                <w:b/>
                <w:sz w:val="24"/>
                <w:szCs w:val="24"/>
              </w:rPr>
              <w:t xml:space="preserve"> </w:t>
            </w:r>
          </w:p>
          <w:p w14:paraId="229A361E" w14:textId="5028CDAC" w:rsidR="00E80BC7" w:rsidRPr="0097232B" w:rsidRDefault="00CD4CEC" w:rsidP="00E80BC7">
            <w:pPr>
              <w:snapToGrid w:val="0"/>
              <w:spacing w:line="360" w:lineRule="auto"/>
              <w:ind w:firstLineChars="200" w:firstLine="480"/>
              <w:rPr>
                <w:rFonts w:ascii="Times New Roman" w:eastAsia="宋体" w:hAnsi="Times New Roman" w:cs="Times New Roman"/>
                <w:sz w:val="24"/>
              </w:rPr>
            </w:pPr>
            <w:r w:rsidRPr="00CD4CEC">
              <w:rPr>
                <w:rFonts w:ascii="Times New Roman" w:eastAsia="宋体" w:hAnsi="Times New Roman" w:cs="Times New Roman" w:hint="eastAsia"/>
                <w:sz w:val="24"/>
              </w:rPr>
              <w:t>公司是行业内首家大规模应用水热法工艺生产磷酸铁锂的企业，公司通过掺杂常规固相法颗粒，使得磷酸铁锂粉末的压实密度达到第四代以上磷酸铁锂的标准，并实现了</w:t>
            </w:r>
            <w:r w:rsidRPr="00CD4CEC">
              <w:rPr>
                <w:rFonts w:ascii="Times New Roman" w:eastAsia="宋体" w:hAnsi="Times New Roman" w:cs="Times New Roman" w:hint="eastAsia"/>
                <w:sz w:val="24"/>
              </w:rPr>
              <w:t>5C</w:t>
            </w:r>
            <w:r w:rsidRPr="00CD4CEC">
              <w:rPr>
                <w:rFonts w:ascii="Times New Roman" w:eastAsia="宋体" w:hAnsi="Times New Roman" w:cs="Times New Roman" w:hint="eastAsia"/>
                <w:sz w:val="24"/>
              </w:rPr>
              <w:t>全程快充性能，但由于技术和工艺难度较高等因素，在产业化初期难免面临些许困难。经过不断努力，产品竞争力持续向好，良品率逐步改善，订单需求旺盛</w:t>
            </w:r>
            <w:r w:rsidR="00E80BC7" w:rsidRPr="0097232B">
              <w:rPr>
                <w:rFonts w:ascii="Times New Roman" w:eastAsia="宋体" w:hAnsi="Times New Roman" w:cs="Times New Roman"/>
                <w:sz w:val="24"/>
              </w:rPr>
              <w:t>。</w:t>
            </w:r>
          </w:p>
          <w:p w14:paraId="111AE5CF" w14:textId="7E11E6D3" w:rsidR="00E80BC7" w:rsidRPr="0097232B" w:rsidRDefault="00956F98" w:rsidP="00E80BC7">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11</w:t>
            </w:r>
            <w:r w:rsidR="00E80BC7" w:rsidRPr="0097232B">
              <w:rPr>
                <w:rFonts w:ascii="Times New Roman" w:eastAsia="宋体" w:hAnsi="Times New Roman" w:cs="Times New Roman"/>
                <w:b/>
                <w:sz w:val="24"/>
                <w:szCs w:val="24"/>
              </w:rPr>
              <w:t>、</w:t>
            </w:r>
            <w:r w:rsidRPr="00956F98">
              <w:rPr>
                <w:rFonts w:ascii="Times New Roman" w:eastAsia="宋体" w:hAnsi="Times New Roman" w:cs="Times New Roman" w:hint="eastAsia"/>
                <w:b/>
                <w:bCs/>
                <w:sz w:val="24"/>
              </w:rPr>
              <w:t>公司</w:t>
            </w:r>
            <w:r w:rsidRPr="00956F98">
              <w:rPr>
                <w:rFonts w:ascii="Times New Roman" w:eastAsia="宋体" w:hAnsi="Times New Roman" w:cs="Times New Roman" w:hint="eastAsia"/>
                <w:b/>
                <w:bCs/>
                <w:sz w:val="24"/>
              </w:rPr>
              <w:t>2024</w:t>
            </w:r>
            <w:r w:rsidRPr="00956F98">
              <w:rPr>
                <w:rFonts w:ascii="Times New Roman" w:eastAsia="宋体" w:hAnsi="Times New Roman" w:cs="Times New Roman" w:hint="eastAsia"/>
                <w:b/>
                <w:bCs/>
                <w:sz w:val="24"/>
              </w:rPr>
              <w:t>年和</w:t>
            </w:r>
            <w:r w:rsidRPr="00956F98">
              <w:rPr>
                <w:rFonts w:ascii="Times New Roman" w:eastAsia="宋体" w:hAnsi="Times New Roman" w:cs="Times New Roman" w:hint="eastAsia"/>
                <w:b/>
                <w:bCs/>
                <w:sz w:val="24"/>
              </w:rPr>
              <w:t>2025</w:t>
            </w:r>
            <w:r w:rsidRPr="00956F98">
              <w:rPr>
                <w:rFonts w:ascii="Times New Roman" w:eastAsia="宋体" w:hAnsi="Times New Roman" w:cs="Times New Roman" w:hint="eastAsia"/>
                <w:b/>
                <w:bCs/>
                <w:sz w:val="24"/>
              </w:rPr>
              <w:t>年上半年分别销售了多少吨固态储氢材料？贵公司的固态储氢材料是否用于宁波港氢能重卡项目？</w:t>
            </w:r>
          </w:p>
          <w:p w14:paraId="05373D6E" w14:textId="65B655B7" w:rsidR="00E41A03" w:rsidRDefault="00956F98" w:rsidP="00E80BC7">
            <w:pPr>
              <w:snapToGrid w:val="0"/>
              <w:spacing w:line="360" w:lineRule="auto"/>
              <w:ind w:firstLineChars="200" w:firstLine="480"/>
              <w:rPr>
                <w:rFonts w:ascii="Times New Roman" w:eastAsia="宋体" w:hAnsi="Times New Roman" w:cs="Times New Roman"/>
                <w:sz w:val="24"/>
              </w:rPr>
            </w:pPr>
            <w:r w:rsidRPr="00956F98">
              <w:rPr>
                <w:rFonts w:ascii="Times New Roman" w:eastAsia="宋体" w:hAnsi="Times New Roman" w:cs="Times New Roman" w:hint="eastAsia"/>
                <w:sz w:val="24"/>
              </w:rPr>
              <w:t>目前，公司固态储氢材料已成功应用于分布式储氢、氢能助力车及氢能叉车等多个固态储氢领域</w:t>
            </w:r>
            <w:r w:rsidR="00E80BC7" w:rsidRPr="0097232B">
              <w:rPr>
                <w:rFonts w:ascii="Times New Roman" w:eastAsia="宋体" w:hAnsi="Times New Roman" w:cs="Times New Roman"/>
                <w:sz w:val="24"/>
              </w:rPr>
              <w:t>。</w:t>
            </w:r>
          </w:p>
          <w:p w14:paraId="190CFB1B" w14:textId="7115CC47" w:rsidR="00956F98" w:rsidRPr="0097232B" w:rsidRDefault="00956F98" w:rsidP="00956F98">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12</w:t>
            </w:r>
            <w:r w:rsidRPr="0097232B">
              <w:rPr>
                <w:rFonts w:ascii="Times New Roman" w:eastAsia="宋体" w:hAnsi="Times New Roman" w:cs="Times New Roman"/>
                <w:b/>
                <w:sz w:val="24"/>
                <w:szCs w:val="24"/>
              </w:rPr>
              <w:t>、</w:t>
            </w:r>
            <w:r w:rsidR="003C673E">
              <w:rPr>
                <w:rFonts w:ascii="Times New Roman" w:eastAsia="宋体" w:hAnsi="Times New Roman" w:cs="Times New Roman" w:hint="eastAsia"/>
                <w:b/>
                <w:sz w:val="24"/>
                <w:szCs w:val="24"/>
              </w:rPr>
              <w:t>公司于</w:t>
            </w:r>
            <w:r w:rsidRPr="00956F98">
              <w:rPr>
                <w:rFonts w:ascii="Times New Roman" w:eastAsia="宋体" w:hAnsi="Times New Roman" w:cs="Times New Roman" w:hint="eastAsia"/>
                <w:b/>
                <w:bCs/>
                <w:sz w:val="24"/>
              </w:rPr>
              <w:t>9</w:t>
            </w:r>
            <w:r w:rsidRPr="00956F98">
              <w:rPr>
                <w:rFonts w:ascii="Times New Roman" w:eastAsia="宋体" w:hAnsi="Times New Roman" w:cs="Times New Roman" w:hint="eastAsia"/>
                <w:b/>
                <w:bCs/>
                <w:sz w:val="24"/>
              </w:rPr>
              <w:t>月</w:t>
            </w:r>
            <w:r w:rsidRPr="00956F98">
              <w:rPr>
                <w:rFonts w:ascii="Times New Roman" w:eastAsia="宋体" w:hAnsi="Times New Roman" w:cs="Times New Roman" w:hint="eastAsia"/>
                <w:b/>
                <w:bCs/>
                <w:sz w:val="24"/>
              </w:rPr>
              <w:t>26</w:t>
            </w:r>
            <w:r w:rsidRPr="00956F98">
              <w:rPr>
                <w:rFonts w:ascii="Times New Roman" w:eastAsia="宋体" w:hAnsi="Times New Roman" w:cs="Times New Roman" w:hint="eastAsia"/>
                <w:b/>
                <w:bCs/>
                <w:sz w:val="24"/>
              </w:rPr>
              <w:t>日公司答复投资者：</w:t>
            </w:r>
            <w:r w:rsidRPr="00956F98">
              <w:rPr>
                <w:rFonts w:ascii="Times New Roman" w:eastAsia="宋体" w:hAnsi="Times New Roman" w:cs="Times New Roman" w:hint="eastAsia"/>
                <w:b/>
                <w:bCs/>
                <w:sz w:val="24"/>
              </w:rPr>
              <w:t>2025</w:t>
            </w:r>
            <w:r w:rsidRPr="00956F98">
              <w:rPr>
                <w:rFonts w:ascii="Times New Roman" w:eastAsia="宋体" w:hAnsi="Times New Roman" w:cs="Times New Roman" w:hint="eastAsia"/>
                <w:b/>
                <w:bCs/>
                <w:sz w:val="24"/>
              </w:rPr>
              <w:t>年上半年，公司营业收入增幅、归母净利润增幅与销量增幅的差异主要系由于产品结构变化（磷酸铁锂销售占比提升）、细分品类产品售价及盈利能力的差异。既然磷酸铁锂能给公司带来这么大的影响，建议在以后的定期报告中单列磷酸铁锂的产销情况，不要把三元材料与磷酸铁锂混合一起。</w:t>
            </w:r>
          </w:p>
          <w:p w14:paraId="2209FE3F" w14:textId="795430BA" w:rsidR="00956F98" w:rsidRDefault="00956F98" w:rsidP="00956F98">
            <w:pPr>
              <w:snapToGrid w:val="0"/>
              <w:spacing w:line="360" w:lineRule="auto"/>
              <w:ind w:firstLineChars="200" w:firstLine="480"/>
              <w:rPr>
                <w:rFonts w:ascii="Times New Roman" w:eastAsia="宋体" w:hAnsi="Times New Roman" w:cs="Times New Roman"/>
                <w:sz w:val="24"/>
              </w:rPr>
            </w:pPr>
            <w:r w:rsidRPr="00956F98">
              <w:rPr>
                <w:rFonts w:ascii="Times New Roman" w:eastAsia="宋体" w:hAnsi="Times New Roman" w:cs="Times New Roman" w:hint="eastAsia"/>
                <w:sz w:val="24"/>
              </w:rPr>
              <w:t>感谢您对公司的建议，公司将认真予以考虑</w:t>
            </w:r>
            <w:r w:rsidRPr="0097232B">
              <w:rPr>
                <w:rFonts w:ascii="Times New Roman" w:eastAsia="宋体" w:hAnsi="Times New Roman" w:cs="Times New Roman"/>
                <w:sz w:val="24"/>
              </w:rPr>
              <w:t>。</w:t>
            </w:r>
          </w:p>
          <w:p w14:paraId="6EE862ED" w14:textId="10C45DB0" w:rsidR="00956F98" w:rsidRPr="0097232B" w:rsidRDefault="00956F98" w:rsidP="00956F98">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13</w:t>
            </w:r>
            <w:r w:rsidRPr="0097232B">
              <w:rPr>
                <w:rFonts w:ascii="Times New Roman" w:eastAsia="宋体" w:hAnsi="Times New Roman" w:cs="Times New Roman"/>
                <w:b/>
                <w:sz w:val="24"/>
                <w:szCs w:val="24"/>
              </w:rPr>
              <w:t>、</w:t>
            </w:r>
            <w:r w:rsidRPr="00956F98">
              <w:rPr>
                <w:rFonts w:ascii="Times New Roman" w:eastAsia="宋体" w:hAnsi="Times New Roman" w:cs="Times New Roman" w:hint="eastAsia"/>
                <w:b/>
                <w:bCs/>
                <w:sz w:val="24"/>
              </w:rPr>
              <w:t>欣旺达于</w:t>
            </w:r>
            <w:r w:rsidRPr="00956F98">
              <w:rPr>
                <w:rFonts w:ascii="Times New Roman" w:eastAsia="宋体" w:hAnsi="Times New Roman" w:cs="Times New Roman" w:hint="eastAsia"/>
                <w:b/>
                <w:bCs/>
                <w:sz w:val="24"/>
              </w:rPr>
              <w:t>2025</w:t>
            </w:r>
            <w:r w:rsidRPr="00956F98">
              <w:rPr>
                <w:rFonts w:ascii="Times New Roman" w:eastAsia="宋体" w:hAnsi="Times New Roman" w:cs="Times New Roman" w:hint="eastAsia"/>
                <w:b/>
                <w:bCs/>
                <w:sz w:val="24"/>
              </w:rPr>
              <w:t>年</w:t>
            </w:r>
            <w:r w:rsidRPr="00956F98">
              <w:rPr>
                <w:rFonts w:ascii="Times New Roman" w:eastAsia="宋体" w:hAnsi="Times New Roman" w:cs="Times New Roman" w:hint="eastAsia"/>
                <w:b/>
                <w:bCs/>
                <w:sz w:val="24"/>
              </w:rPr>
              <w:t>7</w:t>
            </w:r>
            <w:r w:rsidRPr="00956F98">
              <w:rPr>
                <w:rFonts w:ascii="Times New Roman" w:eastAsia="宋体" w:hAnsi="Times New Roman" w:cs="Times New Roman" w:hint="eastAsia"/>
                <w:b/>
                <w:bCs/>
                <w:sz w:val="24"/>
              </w:rPr>
              <w:t>月</w:t>
            </w:r>
            <w:r w:rsidRPr="00956F98">
              <w:rPr>
                <w:rFonts w:ascii="Times New Roman" w:eastAsia="宋体" w:hAnsi="Times New Roman" w:cs="Times New Roman" w:hint="eastAsia"/>
                <w:b/>
                <w:bCs/>
                <w:sz w:val="24"/>
              </w:rPr>
              <w:t>10</w:t>
            </w:r>
            <w:r w:rsidRPr="00956F98">
              <w:rPr>
                <w:rFonts w:ascii="Times New Roman" w:eastAsia="宋体" w:hAnsi="Times New Roman" w:cs="Times New Roman" w:hint="eastAsia"/>
                <w:b/>
                <w:bCs/>
                <w:sz w:val="24"/>
              </w:rPr>
              <w:t>日在深交所互动易平台回复投资者，明确将于</w:t>
            </w:r>
            <w:r w:rsidRPr="00956F98">
              <w:rPr>
                <w:rFonts w:ascii="Times New Roman" w:eastAsia="宋体" w:hAnsi="Times New Roman" w:cs="Times New Roman" w:hint="eastAsia"/>
                <w:b/>
                <w:bCs/>
                <w:sz w:val="24"/>
              </w:rPr>
              <w:t>2026</w:t>
            </w:r>
            <w:r w:rsidRPr="00956F98">
              <w:rPr>
                <w:rFonts w:ascii="Times New Roman" w:eastAsia="宋体" w:hAnsi="Times New Roman" w:cs="Times New Roman" w:hint="eastAsia"/>
                <w:b/>
                <w:bCs/>
                <w:sz w:val="24"/>
              </w:rPr>
              <w:t>年推出第一代全固态电池产品，</w:t>
            </w:r>
            <w:r w:rsidRPr="00956F98">
              <w:rPr>
                <w:rFonts w:ascii="Times New Roman" w:eastAsia="宋体" w:hAnsi="Times New Roman" w:cs="Times New Roman" w:hint="eastAsia"/>
                <w:b/>
                <w:bCs/>
                <w:sz w:val="24"/>
              </w:rPr>
              <w:t>2027</w:t>
            </w:r>
            <w:r w:rsidRPr="00956F98">
              <w:rPr>
                <w:rFonts w:ascii="Times New Roman" w:eastAsia="宋体" w:hAnsi="Times New Roman" w:cs="Times New Roman" w:hint="eastAsia"/>
                <w:b/>
                <w:bCs/>
                <w:sz w:val="24"/>
              </w:rPr>
              <w:t>年推出第二代全固态电池产品，公司已经和欣旺达签定固态电池战略合作协议，请问公司是否参与了上述固态电池的研制？</w:t>
            </w:r>
          </w:p>
          <w:p w14:paraId="3F97A02B" w14:textId="213E947E" w:rsidR="009A0592" w:rsidRPr="00A20C5E" w:rsidRDefault="00956F98" w:rsidP="00956F98">
            <w:pPr>
              <w:snapToGrid w:val="0"/>
              <w:spacing w:line="360" w:lineRule="auto"/>
              <w:ind w:firstLineChars="200" w:firstLine="480"/>
              <w:rPr>
                <w:rFonts w:ascii="Times New Roman" w:eastAsia="宋体" w:hAnsi="Times New Roman" w:cs="Times New Roman"/>
                <w:bCs/>
                <w:sz w:val="24"/>
                <w:szCs w:val="24"/>
              </w:rPr>
            </w:pPr>
            <w:r w:rsidRPr="00956F98">
              <w:rPr>
                <w:rFonts w:ascii="Times New Roman" w:eastAsia="宋体" w:hAnsi="Times New Roman" w:cs="Times New Roman" w:hint="eastAsia"/>
                <w:sz w:val="24"/>
              </w:rPr>
              <w:t>公司与欣旺达保持密切合作。</w:t>
            </w:r>
          </w:p>
        </w:tc>
      </w:tr>
      <w:tr w:rsidR="004252AF" w:rsidRPr="00A20C5E" w14:paraId="020E6C8A" w14:textId="77777777" w:rsidTr="00A20C5E">
        <w:trPr>
          <w:jc w:val="center"/>
        </w:trPr>
        <w:tc>
          <w:tcPr>
            <w:tcW w:w="2759" w:type="dxa"/>
            <w:vAlign w:val="center"/>
          </w:tcPr>
          <w:p w14:paraId="0A50437F"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lastRenderedPageBreak/>
              <w:t>附件清单（如有）</w:t>
            </w:r>
          </w:p>
        </w:tc>
        <w:tc>
          <w:tcPr>
            <w:tcW w:w="6585" w:type="dxa"/>
          </w:tcPr>
          <w:p w14:paraId="443A0CEB" w14:textId="4366E5B7" w:rsidR="004252AF" w:rsidRPr="00A20C5E" w:rsidRDefault="00E02507" w:rsidP="002A2202">
            <w:pPr>
              <w:spacing w:line="360" w:lineRule="auto"/>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参会名单</w:t>
            </w:r>
          </w:p>
        </w:tc>
      </w:tr>
      <w:tr w:rsidR="004D0883" w:rsidRPr="00A20C5E" w14:paraId="3A162142" w14:textId="77777777" w:rsidTr="00A20C5E">
        <w:trPr>
          <w:jc w:val="center"/>
        </w:trPr>
        <w:tc>
          <w:tcPr>
            <w:tcW w:w="2759" w:type="dxa"/>
            <w:vAlign w:val="center"/>
          </w:tcPr>
          <w:p w14:paraId="3220482C" w14:textId="645368EC" w:rsidR="004D0883" w:rsidRPr="00A20C5E" w:rsidRDefault="004D0883" w:rsidP="005C398B">
            <w:pPr>
              <w:spacing w:line="360" w:lineRule="auto"/>
              <w:jc w:val="center"/>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t>风险提示</w:t>
            </w:r>
          </w:p>
        </w:tc>
        <w:tc>
          <w:tcPr>
            <w:tcW w:w="6585" w:type="dxa"/>
          </w:tcPr>
          <w:p w14:paraId="1B7D89A4" w14:textId="5BD95CAD" w:rsidR="004D0883" w:rsidRPr="00A20C5E" w:rsidRDefault="004D0883" w:rsidP="004D0883">
            <w:pPr>
              <w:spacing w:line="360" w:lineRule="auto"/>
              <w:rPr>
                <w:rFonts w:ascii="Times New Roman" w:eastAsia="宋体" w:hAnsi="Times New Roman" w:cs="Times New Roman"/>
                <w:b/>
                <w:iCs/>
                <w:color w:val="000000"/>
                <w:sz w:val="24"/>
                <w:szCs w:val="24"/>
                <w:em w:val="dot"/>
              </w:rPr>
            </w:pPr>
            <w:r w:rsidRPr="00A20C5E">
              <w:rPr>
                <w:rFonts w:ascii="Times New Roman" w:eastAsia="宋体" w:hAnsi="Times New Roman" w:cs="Times New Roman"/>
                <w:b/>
                <w:iCs/>
                <w:color w:val="000000"/>
                <w:sz w:val="24"/>
                <w:szCs w:val="24"/>
                <w:em w:val="dot"/>
              </w:rPr>
              <w:t>以上如涉及对行业的预测、公司发展战略规划等相关内容，不能视作公司或公司管理层对行业、公司发展的承诺和保证；敬请广大投资者注意投资风险。</w:t>
            </w:r>
          </w:p>
        </w:tc>
      </w:tr>
    </w:tbl>
    <w:p w14:paraId="514C77ED" w14:textId="154F1E40" w:rsidR="00E02507" w:rsidRPr="00A20C5E" w:rsidRDefault="00E02507">
      <w:pPr>
        <w:widowControl/>
        <w:jc w:val="left"/>
        <w:rPr>
          <w:rFonts w:ascii="Times New Roman" w:eastAsia="宋体" w:hAnsi="Times New Roman" w:cs="Times New Roman"/>
          <w:b/>
          <w:iCs/>
          <w:color w:val="000000"/>
          <w:sz w:val="24"/>
          <w:szCs w:val="24"/>
        </w:rPr>
      </w:pPr>
    </w:p>
    <w:p w14:paraId="407C148B" w14:textId="77777777" w:rsidR="00931601" w:rsidRPr="00A20C5E" w:rsidRDefault="00931601">
      <w:pPr>
        <w:widowControl/>
        <w:jc w:val="left"/>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br w:type="page"/>
      </w:r>
    </w:p>
    <w:p w14:paraId="3955DB65" w14:textId="5F7FAF7C" w:rsidR="00E02507" w:rsidRPr="00A20C5E" w:rsidRDefault="00E02507" w:rsidP="00E02507">
      <w:pPr>
        <w:spacing w:line="480" w:lineRule="atLeast"/>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lastRenderedPageBreak/>
        <w:t>附件：参会名单</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solid" w:color="FFFFFF" w:fill="FFFFFF"/>
        <w:tblLook w:val="04A0" w:firstRow="1" w:lastRow="0" w:firstColumn="1" w:lastColumn="0" w:noHBand="0" w:noVBand="1"/>
      </w:tblPr>
      <w:tblGrid>
        <w:gridCol w:w="2624"/>
        <w:gridCol w:w="6700"/>
      </w:tblGrid>
      <w:tr w:rsidR="00F11D82" w:rsidRPr="00CE72A4" w14:paraId="5008A4AA" w14:textId="77777777" w:rsidTr="00A20C5E">
        <w:trPr>
          <w:cantSplit/>
          <w:trHeight w:val="397"/>
        </w:trPr>
        <w:tc>
          <w:tcPr>
            <w:tcW w:w="1407" w:type="pct"/>
            <w:shd w:val="solid" w:color="FFFFFF" w:fill="FFFFFF"/>
            <w:vAlign w:val="center"/>
          </w:tcPr>
          <w:p w14:paraId="21031E6A" w14:textId="77777777" w:rsidR="00F11D82" w:rsidRPr="00CE72A4" w:rsidRDefault="00F11D82" w:rsidP="00CE72A4">
            <w:pPr>
              <w:widowControl/>
              <w:spacing w:line="360" w:lineRule="auto"/>
              <w:jc w:val="center"/>
              <w:rPr>
                <w:rFonts w:ascii="Times New Roman" w:eastAsia="宋体" w:hAnsi="Times New Roman" w:cs="Times New Roman"/>
                <w:b/>
                <w:bCs/>
                <w:color w:val="000000"/>
                <w:szCs w:val="21"/>
              </w:rPr>
            </w:pPr>
            <w:r w:rsidRPr="00CE72A4">
              <w:rPr>
                <w:rFonts w:ascii="Times New Roman" w:eastAsia="宋体" w:hAnsi="Times New Roman" w:cs="Times New Roman"/>
                <w:b/>
                <w:bCs/>
                <w:color w:val="000000"/>
                <w:szCs w:val="21"/>
              </w:rPr>
              <w:t>序号</w:t>
            </w:r>
          </w:p>
        </w:tc>
        <w:tc>
          <w:tcPr>
            <w:tcW w:w="3593" w:type="pct"/>
            <w:shd w:val="solid" w:color="FFFFFF" w:fill="FFFFFF"/>
            <w:vAlign w:val="center"/>
          </w:tcPr>
          <w:p w14:paraId="0FB28E45" w14:textId="77777777" w:rsidR="00F11D82" w:rsidRPr="00CE72A4" w:rsidRDefault="00F11D82" w:rsidP="00CE72A4">
            <w:pPr>
              <w:widowControl/>
              <w:spacing w:line="360" w:lineRule="auto"/>
              <w:jc w:val="center"/>
              <w:rPr>
                <w:rFonts w:ascii="Times New Roman" w:eastAsia="宋体" w:hAnsi="Times New Roman" w:cs="Times New Roman"/>
                <w:b/>
                <w:bCs/>
                <w:color w:val="000000"/>
                <w:szCs w:val="21"/>
              </w:rPr>
            </w:pPr>
            <w:r w:rsidRPr="00CE72A4">
              <w:rPr>
                <w:rFonts w:ascii="Times New Roman" w:eastAsia="宋体" w:hAnsi="Times New Roman" w:cs="Times New Roman"/>
                <w:b/>
                <w:bCs/>
                <w:color w:val="000000"/>
                <w:szCs w:val="21"/>
              </w:rPr>
              <w:t>公司</w:t>
            </w:r>
          </w:p>
        </w:tc>
      </w:tr>
      <w:tr w:rsidR="00CE72A4" w:rsidRPr="00CE72A4" w14:paraId="2FBB3178" w14:textId="77777777" w:rsidTr="009D2BC1">
        <w:trPr>
          <w:cantSplit/>
          <w:trHeight w:val="397"/>
        </w:trPr>
        <w:tc>
          <w:tcPr>
            <w:tcW w:w="1407" w:type="pct"/>
            <w:shd w:val="solid" w:color="FFFFFF" w:fill="FFFFFF"/>
            <w:vAlign w:val="bottom"/>
          </w:tcPr>
          <w:p w14:paraId="76A1DF0D" w14:textId="303EAB9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w:t>
            </w:r>
          </w:p>
        </w:tc>
        <w:tc>
          <w:tcPr>
            <w:tcW w:w="3593" w:type="pct"/>
            <w:shd w:val="solid" w:color="FFFFFF" w:fill="FFFFFF"/>
            <w:vAlign w:val="bottom"/>
          </w:tcPr>
          <w:p w14:paraId="3AF6F8FF" w14:textId="3FE50556"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陕国投</w:t>
            </w:r>
          </w:p>
        </w:tc>
      </w:tr>
      <w:tr w:rsidR="00CE72A4" w:rsidRPr="00CE72A4" w14:paraId="1CC7EE51" w14:textId="77777777" w:rsidTr="009D2BC1">
        <w:trPr>
          <w:cantSplit/>
          <w:trHeight w:val="397"/>
        </w:trPr>
        <w:tc>
          <w:tcPr>
            <w:tcW w:w="1407" w:type="pct"/>
            <w:shd w:val="solid" w:color="FFFFFF" w:fill="FFFFFF"/>
            <w:vAlign w:val="bottom"/>
          </w:tcPr>
          <w:p w14:paraId="3B659279" w14:textId="23596D9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w:t>
            </w:r>
          </w:p>
        </w:tc>
        <w:tc>
          <w:tcPr>
            <w:tcW w:w="3593" w:type="pct"/>
            <w:shd w:val="solid" w:color="FFFFFF" w:fill="FFFFFF"/>
            <w:vAlign w:val="bottom"/>
          </w:tcPr>
          <w:p w14:paraId="42B1098B" w14:textId="38428891"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水璞基金</w:t>
            </w:r>
          </w:p>
        </w:tc>
      </w:tr>
      <w:tr w:rsidR="00CE72A4" w:rsidRPr="00CE72A4" w14:paraId="57192EB2" w14:textId="77777777" w:rsidTr="009D2BC1">
        <w:trPr>
          <w:cantSplit/>
          <w:trHeight w:val="397"/>
        </w:trPr>
        <w:tc>
          <w:tcPr>
            <w:tcW w:w="1407" w:type="pct"/>
            <w:shd w:val="solid" w:color="FFFFFF" w:fill="FFFFFF"/>
            <w:vAlign w:val="bottom"/>
          </w:tcPr>
          <w:p w14:paraId="3D0E6494" w14:textId="06DF1A3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w:t>
            </w:r>
          </w:p>
        </w:tc>
        <w:tc>
          <w:tcPr>
            <w:tcW w:w="3593" w:type="pct"/>
            <w:shd w:val="solid" w:color="FFFFFF" w:fill="FFFFFF"/>
            <w:vAlign w:val="bottom"/>
          </w:tcPr>
          <w:p w14:paraId="6C3562B8" w14:textId="1880C07C"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华泰保兴基金</w:t>
            </w:r>
          </w:p>
        </w:tc>
      </w:tr>
      <w:tr w:rsidR="00CE72A4" w:rsidRPr="00CE72A4" w14:paraId="1C95CB30" w14:textId="77777777" w:rsidTr="009D2BC1">
        <w:trPr>
          <w:cantSplit/>
          <w:trHeight w:val="397"/>
        </w:trPr>
        <w:tc>
          <w:tcPr>
            <w:tcW w:w="1407" w:type="pct"/>
            <w:shd w:val="solid" w:color="FFFFFF" w:fill="FFFFFF"/>
            <w:vAlign w:val="bottom"/>
          </w:tcPr>
          <w:p w14:paraId="7C213442" w14:textId="457A863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w:t>
            </w:r>
          </w:p>
        </w:tc>
        <w:tc>
          <w:tcPr>
            <w:tcW w:w="3593" w:type="pct"/>
            <w:shd w:val="solid" w:color="FFFFFF" w:fill="FFFFFF"/>
            <w:vAlign w:val="bottom"/>
          </w:tcPr>
          <w:p w14:paraId="20DEC0C3" w14:textId="28186AEB"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中天证券</w:t>
            </w:r>
          </w:p>
        </w:tc>
      </w:tr>
      <w:tr w:rsidR="00CE72A4" w:rsidRPr="00CE72A4" w14:paraId="754CF4B8" w14:textId="77777777" w:rsidTr="009D2BC1">
        <w:trPr>
          <w:cantSplit/>
          <w:trHeight w:val="397"/>
        </w:trPr>
        <w:tc>
          <w:tcPr>
            <w:tcW w:w="1407" w:type="pct"/>
            <w:shd w:val="solid" w:color="FFFFFF" w:fill="FFFFFF"/>
            <w:vAlign w:val="bottom"/>
          </w:tcPr>
          <w:p w14:paraId="39A0BBD1" w14:textId="117D02B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w:t>
            </w:r>
          </w:p>
        </w:tc>
        <w:tc>
          <w:tcPr>
            <w:tcW w:w="3593" w:type="pct"/>
            <w:shd w:val="solid" w:color="FFFFFF" w:fill="FFFFFF"/>
            <w:vAlign w:val="bottom"/>
          </w:tcPr>
          <w:p w14:paraId="6652106C" w14:textId="32EEEDC7"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平安基金</w:t>
            </w:r>
          </w:p>
        </w:tc>
      </w:tr>
      <w:tr w:rsidR="00CE72A4" w:rsidRPr="00CE72A4" w14:paraId="39EFCBAA" w14:textId="77777777" w:rsidTr="009D2BC1">
        <w:trPr>
          <w:cantSplit/>
          <w:trHeight w:val="397"/>
        </w:trPr>
        <w:tc>
          <w:tcPr>
            <w:tcW w:w="1407" w:type="pct"/>
            <w:shd w:val="solid" w:color="FFFFFF" w:fill="FFFFFF"/>
            <w:vAlign w:val="bottom"/>
          </w:tcPr>
          <w:p w14:paraId="24552FDB" w14:textId="2F5EF35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w:t>
            </w:r>
          </w:p>
        </w:tc>
        <w:tc>
          <w:tcPr>
            <w:tcW w:w="3593" w:type="pct"/>
            <w:shd w:val="solid" w:color="FFFFFF" w:fill="FFFFFF"/>
            <w:vAlign w:val="bottom"/>
          </w:tcPr>
          <w:p w14:paraId="7319A585" w14:textId="01AEDD6E"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人保资产</w:t>
            </w:r>
          </w:p>
        </w:tc>
      </w:tr>
      <w:tr w:rsidR="00CE72A4" w:rsidRPr="00CE72A4" w14:paraId="47A94F3F" w14:textId="77777777" w:rsidTr="009D2BC1">
        <w:trPr>
          <w:cantSplit/>
          <w:trHeight w:val="397"/>
        </w:trPr>
        <w:tc>
          <w:tcPr>
            <w:tcW w:w="1407" w:type="pct"/>
            <w:shd w:val="solid" w:color="FFFFFF" w:fill="FFFFFF"/>
            <w:vAlign w:val="bottom"/>
          </w:tcPr>
          <w:p w14:paraId="3F650569" w14:textId="380BBBA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w:t>
            </w:r>
          </w:p>
        </w:tc>
        <w:tc>
          <w:tcPr>
            <w:tcW w:w="3593" w:type="pct"/>
            <w:shd w:val="solid" w:color="FFFFFF" w:fill="FFFFFF"/>
            <w:vAlign w:val="bottom"/>
          </w:tcPr>
          <w:p w14:paraId="218D6004" w14:textId="2C7167A7"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东吴基金</w:t>
            </w:r>
          </w:p>
        </w:tc>
      </w:tr>
      <w:tr w:rsidR="00CE72A4" w:rsidRPr="00CE72A4" w14:paraId="2F2F45F5" w14:textId="77777777" w:rsidTr="009D2BC1">
        <w:trPr>
          <w:cantSplit/>
          <w:trHeight w:val="397"/>
        </w:trPr>
        <w:tc>
          <w:tcPr>
            <w:tcW w:w="1407" w:type="pct"/>
            <w:shd w:val="solid" w:color="FFFFFF" w:fill="FFFFFF"/>
            <w:vAlign w:val="bottom"/>
          </w:tcPr>
          <w:p w14:paraId="73070E26" w14:textId="3B30656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w:t>
            </w:r>
          </w:p>
        </w:tc>
        <w:tc>
          <w:tcPr>
            <w:tcW w:w="3593" w:type="pct"/>
            <w:shd w:val="solid" w:color="FFFFFF" w:fill="FFFFFF"/>
            <w:vAlign w:val="bottom"/>
          </w:tcPr>
          <w:p w14:paraId="70B6C84E" w14:textId="15A24F55"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德邦基金</w:t>
            </w:r>
          </w:p>
        </w:tc>
      </w:tr>
      <w:tr w:rsidR="00CE72A4" w:rsidRPr="00CE72A4" w14:paraId="6D5C7DE6" w14:textId="77777777" w:rsidTr="009D2BC1">
        <w:trPr>
          <w:cantSplit/>
          <w:trHeight w:val="397"/>
        </w:trPr>
        <w:tc>
          <w:tcPr>
            <w:tcW w:w="1407" w:type="pct"/>
            <w:shd w:val="solid" w:color="FFFFFF" w:fill="FFFFFF"/>
            <w:vAlign w:val="bottom"/>
          </w:tcPr>
          <w:p w14:paraId="439B97F4" w14:textId="12C4171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w:t>
            </w:r>
          </w:p>
        </w:tc>
        <w:tc>
          <w:tcPr>
            <w:tcW w:w="3593" w:type="pct"/>
            <w:shd w:val="solid" w:color="FFFFFF" w:fill="FFFFFF"/>
            <w:vAlign w:val="bottom"/>
          </w:tcPr>
          <w:p w14:paraId="43213E36" w14:textId="48213BEA"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长见投资</w:t>
            </w:r>
          </w:p>
        </w:tc>
      </w:tr>
      <w:tr w:rsidR="00CE72A4" w:rsidRPr="00CE72A4" w14:paraId="4360EA53" w14:textId="77777777" w:rsidTr="009D2BC1">
        <w:trPr>
          <w:cantSplit/>
          <w:trHeight w:val="397"/>
        </w:trPr>
        <w:tc>
          <w:tcPr>
            <w:tcW w:w="1407" w:type="pct"/>
            <w:shd w:val="solid" w:color="FFFFFF" w:fill="FFFFFF"/>
            <w:vAlign w:val="bottom"/>
          </w:tcPr>
          <w:p w14:paraId="1056CA0F" w14:textId="020B94B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10</w:t>
            </w:r>
          </w:p>
        </w:tc>
        <w:tc>
          <w:tcPr>
            <w:tcW w:w="3593" w:type="pct"/>
            <w:shd w:val="solid" w:color="FFFFFF" w:fill="FFFFFF"/>
            <w:vAlign w:val="bottom"/>
          </w:tcPr>
          <w:p w14:paraId="6C924B55" w14:textId="5A463925"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圆信永丰</w:t>
            </w:r>
          </w:p>
        </w:tc>
      </w:tr>
      <w:tr w:rsidR="00CE72A4" w:rsidRPr="00CE72A4" w14:paraId="7C3823E2" w14:textId="77777777" w:rsidTr="009D2BC1">
        <w:trPr>
          <w:cantSplit/>
          <w:trHeight w:val="397"/>
        </w:trPr>
        <w:tc>
          <w:tcPr>
            <w:tcW w:w="1407" w:type="pct"/>
            <w:shd w:val="solid" w:color="FFFFFF" w:fill="FFFFFF"/>
            <w:vAlign w:val="bottom"/>
          </w:tcPr>
          <w:p w14:paraId="780A4219" w14:textId="58DDD92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11</w:t>
            </w:r>
          </w:p>
        </w:tc>
        <w:tc>
          <w:tcPr>
            <w:tcW w:w="3593" w:type="pct"/>
            <w:shd w:val="solid" w:color="FFFFFF" w:fill="FFFFFF"/>
            <w:vAlign w:val="bottom"/>
          </w:tcPr>
          <w:p w14:paraId="3C96B204" w14:textId="6C0D4D0D"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浙商基金</w:t>
            </w:r>
          </w:p>
        </w:tc>
      </w:tr>
      <w:tr w:rsidR="00CE72A4" w:rsidRPr="00CE72A4" w14:paraId="653AB7A6" w14:textId="77777777" w:rsidTr="009D2BC1">
        <w:trPr>
          <w:cantSplit/>
          <w:trHeight w:val="397"/>
        </w:trPr>
        <w:tc>
          <w:tcPr>
            <w:tcW w:w="1407" w:type="pct"/>
            <w:shd w:val="solid" w:color="FFFFFF" w:fill="FFFFFF"/>
            <w:vAlign w:val="bottom"/>
          </w:tcPr>
          <w:p w14:paraId="10C58C8A" w14:textId="41DE92B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12</w:t>
            </w:r>
          </w:p>
        </w:tc>
        <w:tc>
          <w:tcPr>
            <w:tcW w:w="3593" w:type="pct"/>
            <w:shd w:val="solid" w:color="FFFFFF" w:fill="FFFFFF"/>
            <w:vAlign w:val="bottom"/>
          </w:tcPr>
          <w:p w14:paraId="05AD524B" w14:textId="38BFA791"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上海仙人掌私募基金</w:t>
            </w:r>
          </w:p>
        </w:tc>
      </w:tr>
      <w:tr w:rsidR="00CE72A4" w:rsidRPr="00CE72A4" w14:paraId="3D7590E7" w14:textId="77777777" w:rsidTr="009D2BC1">
        <w:trPr>
          <w:cantSplit/>
          <w:trHeight w:val="397"/>
        </w:trPr>
        <w:tc>
          <w:tcPr>
            <w:tcW w:w="1407" w:type="pct"/>
            <w:shd w:val="solid" w:color="FFFFFF" w:fill="FFFFFF"/>
            <w:vAlign w:val="bottom"/>
          </w:tcPr>
          <w:p w14:paraId="18A4422F" w14:textId="29DF5A0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13</w:t>
            </w:r>
          </w:p>
        </w:tc>
        <w:tc>
          <w:tcPr>
            <w:tcW w:w="3593" w:type="pct"/>
            <w:shd w:val="solid" w:color="FFFFFF" w:fill="FFFFFF"/>
            <w:vAlign w:val="bottom"/>
          </w:tcPr>
          <w:p w14:paraId="708BC79C" w14:textId="2B8C24FE"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财通资管</w:t>
            </w:r>
          </w:p>
        </w:tc>
      </w:tr>
      <w:tr w:rsidR="00CE72A4" w:rsidRPr="00CE72A4" w14:paraId="6C5637DE" w14:textId="77777777" w:rsidTr="009D2BC1">
        <w:trPr>
          <w:cantSplit/>
          <w:trHeight w:val="397"/>
        </w:trPr>
        <w:tc>
          <w:tcPr>
            <w:tcW w:w="1407" w:type="pct"/>
            <w:shd w:val="solid" w:color="FFFFFF" w:fill="FFFFFF"/>
            <w:vAlign w:val="bottom"/>
          </w:tcPr>
          <w:p w14:paraId="6244B0AD" w14:textId="6935A54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14</w:t>
            </w:r>
          </w:p>
        </w:tc>
        <w:tc>
          <w:tcPr>
            <w:tcW w:w="3593" w:type="pct"/>
            <w:shd w:val="solid" w:color="FFFFFF" w:fill="FFFFFF"/>
            <w:vAlign w:val="bottom"/>
          </w:tcPr>
          <w:p w14:paraId="003AD6FC" w14:textId="0BF47239"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富安达基金</w:t>
            </w:r>
          </w:p>
        </w:tc>
      </w:tr>
      <w:tr w:rsidR="00CE72A4" w:rsidRPr="00CE72A4" w14:paraId="48B6C397" w14:textId="77777777" w:rsidTr="009D2BC1">
        <w:trPr>
          <w:cantSplit/>
          <w:trHeight w:val="397"/>
        </w:trPr>
        <w:tc>
          <w:tcPr>
            <w:tcW w:w="1407" w:type="pct"/>
            <w:shd w:val="solid" w:color="FFFFFF" w:fill="FFFFFF"/>
            <w:vAlign w:val="bottom"/>
          </w:tcPr>
          <w:p w14:paraId="42AA33F0" w14:textId="37AAA7D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15</w:t>
            </w:r>
          </w:p>
        </w:tc>
        <w:tc>
          <w:tcPr>
            <w:tcW w:w="3593" w:type="pct"/>
            <w:shd w:val="solid" w:color="FFFFFF" w:fill="FFFFFF"/>
            <w:vAlign w:val="bottom"/>
          </w:tcPr>
          <w:p w14:paraId="169762D2" w14:textId="037874D8"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国泰海通资管</w:t>
            </w:r>
          </w:p>
        </w:tc>
      </w:tr>
      <w:tr w:rsidR="00CE72A4" w:rsidRPr="00CE72A4" w14:paraId="43D5D3E8" w14:textId="77777777" w:rsidTr="009D2BC1">
        <w:trPr>
          <w:cantSplit/>
          <w:trHeight w:val="397"/>
        </w:trPr>
        <w:tc>
          <w:tcPr>
            <w:tcW w:w="1407" w:type="pct"/>
            <w:shd w:val="solid" w:color="FFFFFF" w:fill="FFFFFF"/>
            <w:vAlign w:val="bottom"/>
          </w:tcPr>
          <w:p w14:paraId="41653A03" w14:textId="3F9EBF1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16</w:t>
            </w:r>
          </w:p>
        </w:tc>
        <w:tc>
          <w:tcPr>
            <w:tcW w:w="3593" w:type="pct"/>
            <w:shd w:val="solid" w:color="FFFFFF" w:fill="FFFFFF"/>
            <w:vAlign w:val="bottom"/>
          </w:tcPr>
          <w:p w14:paraId="636F672B" w14:textId="77D34DF6"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相生资产</w:t>
            </w:r>
          </w:p>
        </w:tc>
      </w:tr>
      <w:tr w:rsidR="00CE72A4" w:rsidRPr="00CE72A4" w14:paraId="1B4F1BBF" w14:textId="77777777" w:rsidTr="009D2BC1">
        <w:trPr>
          <w:cantSplit/>
          <w:trHeight w:val="397"/>
        </w:trPr>
        <w:tc>
          <w:tcPr>
            <w:tcW w:w="1407" w:type="pct"/>
            <w:shd w:val="solid" w:color="FFFFFF" w:fill="FFFFFF"/>
            <w:vAlign w:val="bottom"/>
          </w:tcPr>
          <w:p w14:paraId="7D2F4BB6" w14:textId="138107B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17</w:t>
            </w:r>
          </w:p>
        </w:tc>
        <w:tc>
          <w:tcPr>
            <w:tcW w:w="3593" w:type="pct"/>
            <w:shd w:val="solid" w:color="FFFFFF" w:fill="FFFFFF"/>
            <w:vAlign w:val="bottom"/>
          </w:tcPr>
          <w:p w14:paraId="1A787C8E" w14:textId="0062CDE2" w:rsidR="00CE72A4"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中信建投</w:t>
            </w:r>
          </w:p>
        </w:tc>
      </w:tr>
      <w:tr w:rsidR="002C2BB9" w:rsidRPr="00CE72A4" w14:paraId="1FEB04E3" w14:textId="77777777" w:rsidTr="009D2BC1">
        <w:trPr>
          <w:cantSplit/>
          <w:trHeight w:val="397"/>
        </w:trPr>
        <w:tc>
          <w:tcPr>
            <w:tcW w:w="1407" w:type="pct"/>
            <w:shd w:val="solid" w:color="FFFFFF" w:fill="FFFFFF"/>
            <w:vAlign w:val="bottom"/>
          </w:tcPr>
          <w:p w14:paraId="561EC4FE" w14:textId="6EB25593"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18</w:t>
            </w:r>
          </w:p>
        </w:tc>
        <w:tc>
          <w:tcPr>
            <w:tcW w:w="3593" w:type="pct"/>
            <w:shd w:val="solid" w:color="FFFFFF" w:fill="FFFFFF"/>
            <w:vAlign w:val="bottom"/>
          </w:tcPr>
          <w:p w14:paraId="75783736" w14:textId="51E5F46C"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中再资产</w:t>
            </w:r>
          </w:p>
        </w:tc>
      </w:tr>
      <w:tr w:rsidR="002C2BB9" w:rsidRPr="00CE72A4" w14:paraId="3720B037" w14:textId="77777777" w:rsidTr="009D2BC1">
        <w:trPr>
          <w:cantSplit/>
          <w:trHeight w:val="397"/>
        </w:trPr>
        <w:tc>
          <w:tcPr>
            <w:tcW w:w="1407" w:type="pct"/>
            <w:shd w:val="solid" w:color="FFFFFF" w:fill="FFFFFF"/>
            <w:vAlign w:val="bottom"/>
          </w:tcPr>
          <w:p w14:paraId="1B5EFC7B" w14:textId="28260EA0"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19</w:t>
            </w:r>
          </w:p>
        </w:tc>
        <w:tc>
          <w:tcPr>
            <w:tcW w:w="3593" w:type="pct"/>
            <w:shd w:val="solid" w:color="FFFFFF" w:fill="FFFFFF"/>
            <w:vAlign w:val="bottom"/>
          </w:tcPr>
          <w:p w14:paraId="2608B551" w14:textId="41F308CE"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东兴资产</w:t>
            </w:r>
          </w:p>
        </w:tc>
      </w:tr>
      <w:tr w:rsidR="002C2BB9" w:rsidRPr="00CE72A4" w14:paraId="18F266CE" w14:textId="77777777" w:rsidTr="009D2BC1">
        <w:trPr>
          <w:cantSplit/>
          <w:trHeight w:val="397"/>
        </w:trPr>
        <w:tc>
          <w:tcPr>
            <w:tcW w:w="1407" w:type="pct"/>
            <w:shd w:val="solid" w:color="FFFFFF" w:fill="FFFFFF"/>
            <w:vAlign w:val="bottom"/>
          </w:tcPr>
          <w:p w14:paraId="0A69373E" w14:textId="7D247108"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20</w:t>
            </w:r>
          </w:p>
        </w:tc>
        <w:tc>
          <w:tcPr>
            <w:tcW w:w="3593" w:type="pct"/>
            <w:shd w:val="solid" w:color="FFFFFF" w:fill="FFFFFF"/>
            <w:vAlign w:val="bottom"/>
          </w:tcPr>
          <w:p w14:paraId="0178F8EE" w14:textId="23A59E34"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申万宏源</w:t>
            </w:r>
          </w:p>
        </w:tc>
      </w:tr>
      <w:tr w:rsidR="002C2BB9" w:rsidRPr="00CE72A4" w14:paraId="360652E8" w14:textId="77777777" w:rsidTr="009D2BC1">
        <w:trPr>
          <w:cantSplit/>
          <w:trHeight w:val="397"/>
        </w:trPr>
        <w:tc>
          <w:tcPr>
            <w:tcW w:w="1407" w:type="pct"/>
            <w:shd w:val="solid" w:color="FFFFFF" w:fill="FFFFFF"/>
            <w:vAlign w:val="bottom"/>
          </w:tcPr>
          <w:p w14:paraId="5F827A01" w14:textId="019BF218"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21</w:t>
            </w:r>
          </w:p>
        </w:tc>
        <w:tc>
          <w:tcPr>
            <w:tcW w:w="3593" w:type="pct"/>
            <w:shd w:val="solid" w:color="FFFFFF" w:fill="FFFFFF"/>
            <w:vAlign w:val="bottom"/>
          </w:tcPr>
          <w:p w14:paraId="2B8F5D98" w14:textId="257EC751"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人保养老</w:t>
            </w:r>
          </w:p>
        </w:tc>
      </w:tr>
      <w:tr w:rsidR="002C2BB9" w:rsidRPr="00CE72A4" w14:paraId="5974812B" w14:textId="77777777" w:rsidTr="009D2BC1">
        <w:trPr>
          <w:cantSplit/>
          <w:trHeight w:val="397"/>
        </w:trPr>
        <w:tc>
          <w:tcPr>
            <w:tcW w:w="1407" w:type="pct"/>
            <w:shd w:val="solid" w:color="FFFFFF" w:fill="FFFFFF"/>
            <w:vAlign w:val="bottom"/>
          </w:tcPr>
          <w:p w14:paraId="24C29A1A" w14:textId="4EBEE9B3"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22</w:t>
            </w:r>
          </w:p>
        </w:tc>
        <w:tc>
          <w:tcPr>
            <w:tcW w:w="3593" w:type="pct"/>
            <w:shd w:val="solid" w:color="FFFFFF" w:fill="FFFFFF"/>
            <w:vAlign w:val="bottom"/>
          </w:tcPr>
          <w:p w14:paraId="589EA6DE" w14:textId="31C0840B"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健顺投资</w:t>
            </w:r>
          </w:p>
        </w:tc>
      </w:tr>
      <w:tr w:rsidR="002C2BB9" w:rsidRPr="00CE72A4" w14:paraId="4C53F434" w14:textId="77777777" w:rsidTr="009D2BC1">
        <w:trPr>
          <w:cantSplit/>
          <w:trHeight w:val="397"/>
        </w:trPr>
        <w:tc>
          <w:tcPr>
            <w:tcW w:w="1407" w:type="pct"/>
            <w:shd w:val="solid" w:color="FFFFFF" w:fill="FFFFFF"/>
            <w:vAlign w:val="bottom"/>
          </w:tcPr>
          <w:p w14:paraId="031DB267" w14:textId="782C2D46"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23</w:t>
            </w:r>
          </w:p>
        </w:tc>
        <w:tc>
          <w:tcPr>
            <w:tcW w:w="3593" w:type="pct"/>
            <w:shd w:val="solid" w:color="FFFFFF" w:fill="FFFFFF"/>
            <w:vAlign w:val="bottom"/>
          </w:tcPr>
          <w:p w14:paraId="2551C088" w14:textId="78DAEAE9"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华富基金</w:t>
            </w:r>
          </w:p>
        </w:tc>
      </w:tr>
      <w:tr w:rsidR="002C2BB9" w:rsidRPr="00CE72A4" w14:paraId="00FA03C0" w14:textId="77777777" w:rsidTr="009D2BC1">
        <w:trPr>
          <w:cantSplit/>
          <w:trHeight w:val="397"/>
        </w:trPr>
        <w:tc>
          <w:tcPr>
            <w:tcW w:w="1407" w:type="pct"/>
            <w:shd w:val="solid" w:color="FFFFFF" w:fill="FFFFFF"/>
            <w:vAlign w:val="bottom"/>
          </w:tcPr>
          <w:p w14:paraId="6FF1E02F" w14:textId="7BA22552"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24</w:t>
            </w:r>
          </w:p>
        </w:tc>
        <w:tc>
          <w:tcPr>
            <w:tcW w:w="3593" w:type="pct"/>
            <w:shd w:val="solid" w:color="FFFFFF" w:fill="FFFFFF"/>
            <w:vAlign w:val="bottom"/>
          </w:tcPr>
          <w:p w14:paraId="2D326283" w14:textId="2FCFDFC5"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长江资管</w:t>
            </w:r>
          </w:p>
        </w:tc>
      </w:tr>
      <w:tr w:rsidR="002C2BB9" w:rsidRPr="00CE72A4" w14:paraId="4F9BC2E8" w14:textId="77777777" w:rsidTr="009D2BC1">
        <w:trPr>
          <w:cantSplit/>
          <w:trHeight w:val="397"/>
        </w:trPr>
        <w:tc>
          <w:tcPr>
            <w:tcW w:w="1407" w:type="pct"/>
            <w:shd w:val="solid" w:color="FFFFFF" w:fill="FFFFFF"/>
            <w:vAlign w:val="bottom"/>
          </w:tcPr>
          <w:p w14:paraId="28D5592D" w14:textId="1520A7E3"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25</w:t>
            </w:r>
          </w:p>
        </w:tc>
        <w:tc>
          <w:tcPr>
            <w:tcW w:w="3593" w:type="pct"/>
            <w:shd w:val="solid" w:color="FFFFFF" w:fill="FFFFFF"/>
            <w:vAlign w:val="bottom"/>
          </w:tcPr>
          <w:p w14:paraId="1BCAD6B6" w14:textId="54C86747"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东吴证券</w:t>
            </w:r>
          </w:p>
        </w:tc>
      </w:tr>
      <w:tr w:rsidR="002C2BB9" w:rsidRPr="00CE72A4" w14:paraId="20D7682A" w14:textId="77777777" w:rsidTr="009D2BC1">
        <w:trPr>
          <w:cantSplit/>
          <w:trHeight w:val="397"/>
        </w:trPr>
        <w:tc>
          <w:tcPr>
            <w:tcW w:w="1407" w:type="pct"/>
            <w:shd w:val="solid" w:color="FFFFFF" w:fill="FFFFFF"/>
            <w:vAlign w:val="bottom"/>
          </w:tcPr>
          <w:p w14:paraId="03DC39A3" w14:textId="34083752"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26</w:t>
            </w:r>
          </w:p>
        </w:tc>
        <w:tc>
          <w:tcPr>
            <w:tcW w:w="3593" w:type="pct"/>
            <w:shd w:val="solid" w:color="FFFFFF" w:fill="FFFFFF"/>
            <w:vAlign w:val="bottom"/>
          </w:tcPr>
          <w:p w14:paraId="329BDF6F" w14:textId="272EE48D"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银华基金</w:t>
            </w:r>
          </w:p>
        </w:tc>
      </w:tr>
      <w:tr w:rsidR="002C2BB9" w:rsidRPr="00CE72A4" w14:paraId="5D7465A3" w14:textId="77777777" w:rsidTr="009D2BC1">
        <w:trPr>
          <w:cantSplit/>
          <w:trHeight w:val="397"/>
        </w:trPr>
        <w:tc>
          <w:tcPr>
            <w:tcW w:w="1407" w:type="pct"/>
            <w:shd w:val="solid" w:color="FFFFFF" w:fill="FFFFFF"/>
            <w:vAlign w:val="bottom"/>
          </w:tcPr>
          <w:p w14:paraId="41A05E15" w14:textId="20C94C35"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27</w:t>
            </w:r>
          </w:p>
        </w:tc>
        <w:tc>
          <w:tcPr>
            <w:tcW w:w="3593" w:type="pct"/>
            <w:shd w:val="solid" w:color="FFFFFF" w:fill="FFFFFF"/>
            <w:vAlign w:val="bottom"/>
          </w:tcPr>
          <w:p w14:paraId="40462133" w14:textId="4D02B79C"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新华资产</w:t>
            </w:r>
          </w:p>
        </w:tc>
      </w:tr>
      <w:tr w:rsidR="002C2BB9" w:rsidRPr="00CE72A4" w14:paraId="17AE9C5A" w14:textId="77777777" w:rsidTr="009D2BC1">
        <w:trPr>
          <w:cantSplit/>
          <w:trHeight w:val="397"/>
        </w:trPr>
        <w:tc>
          <w:tcPr>
            <w:tcW w:w="1407" w:type="pct"/>
            <w:shd w:val="solid" w:color="FFFFFF" w:fill="FFFFFF"/>
            <w:vAlign w:val="bottom"/>
          </w:tcPr>
          <w:p w14:paraId="2B56ED21" w14:textId="14D50D52"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28</w:t>
            </w:r>
          </w:p>
        </w:tc>
        <w:tc>
          <w:tcPr>
            <w:tcW w:w="3593" w:type="pct"/>
            <w:shd w:val="solid" w:color="FFFFFF" w:fill="FFFFFF"/>
            <w:vAlign w:val="bottom"/>
          </w:tcPr>
          <w:p w14:paraId="40D3C80E" w14:textId="6AE1B772"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恒昇基金</w:t>
            </w:r>
          </w:p>
        </w:tc>
      </w:tr>
      <w:tr w:rsidR="002C2BB9" w:rsidRPr="00CE72A4" w14:paraId="4F6815FF" w14:textId="77777777" w:rsidTr="009D2BC1">
        <w:trPr>
          <w:cantSplit/>
          <w:trHeight w:val="397"/>
        </w:trPr>
        <w:tc>
          <w:tcPr>
            <w:tcW w:w="1407" w:type="pct"/>
            <w:shd w:val="solid" w:color="FFFFFF" w:fill="FFFFFF"/>
            <w:vAlign w:val="bottom"/>
          </w:tcPr>
          <w:p w14:paraId="211043CA" w14:textId="00CD0990"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lastRenderedPageBreak/>
              <w:t>29</w:t>
            </w:r>
          </w:p>
        </w:tc>
        <w:tc>
          <w:tcPr>
            <w:tcW w:w="3593" w:type="pct"/>
            <w:shd w:val="solid" w:color="FFFFFF" w:fill="FFFFFF"/>
            <w:vAlign w:val="bottom"/>
          </w:tcPr>
          <w:p w14:paraId="080553AF" w14:textId="6F651CF4"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人保资产</w:t>
            </w:r>
          </w:p>
        </w:tc>
      </w:tr>
      <w:tr w:rsidR="002C2BB9" w:rsidRPr="00CE72A4" w14:paraId="53513D00" w14:textId="77777777" w:rsidTr="009D2BC1">
        <w:trPr>
          <w:cantSplit/>
          <w:trHeight w:val="397"/>
        </w:trPr>
        <w:tc>
          <w:tcPr>
            <w:tcW w:w="1407" w:type="pct"/>
            <w:shd w:val="solid" w:color="FFFFFF" w:fill="FFFFFF"/>
            <w:vAlign w:val="bottom"/>
          </w:tcPr>
          <w:p w14:paraId="2119C7DF" w14:textId="4293AC88"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30</w:t>
            </w:r>
          </w:p>
        </w:tc>
        <w:tc>
          <w:tcPr>
            <w:tcW w:w="3593" w:type="pct"/>
            <w:shd w:val="solid" w:color="FFFFFF" w:fill="FFFFFF"/>
            <w:vAlign w:val="bottom"/>
          </w:tcPr>
          <w:p w14:paraId="751575B3" w14:textId="535EED1A"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易方达基金</w:t>
            </w:r>
          </w:p>
        </w:tc>
      </w:tr>
      <w:tr w:rsidR="002C2BB9" w:rsidRPr="00CE72A4" w14:paraId="392FEB68" w14:textId="77777777" w:rsidTr="009D2BC1">
        <w:trPr>
          <w:cantSplit/>
          <w:trHeight w:val="397"/>
        </w:trPr>
        <w:tc>
          <w:tcPr>
            <w:tcW w:w="1407" w:type="pct"/>
            <w:shd w:val="solid" w:color="FFFFFF" w:fill="FFFFFF"/>
            <w:vAlign w:val="bottom"/>
          </w:tcPr>
          <w:p w14:paraId="10EB92A8" w14:textId="076DDFD1"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31</w:t>
            </w:r>
          </w:p>
        </w:tc>
        <w:tc>
          <w:tcPr>
            <w:tcW w:w="3593" w:type="pct"/>
            <w:shd w:val="solid" w:color="FFFFFF" w:fill="FFFFFF"/>
            <w:vAlign w:val="bottom"/>
          </w:tcPr>
          <w:p w14:paraId="3865EC88" w14:textId="7BBACFAA"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富国基金</w:t>
            </w:r>
          </w:p>
        </w:tc>
      </w:tr>
      <w:tr w:rsidR="002C2BB9" w:rsidRPr="00CE72A4" w14:paraId="4E5C478D" w14:textId="77777777" w:rsidTr="009D2BC1">
        <w:trPr>
          <w:cantSplit/>
          <w:trHeight w:val="397"/>
        </w:trPr>
        <w:tc>
          <w:tcPr>
            <w:tcW w:w="1407" w:type="pct"/>
            <w:shd w:val="solid" w:color="FFFFFF" w:fill="FFFFFF"/>
            <w:vAlign w:val="bottom"/>
          </w:tcPr>
          <w:p w14:paraId="036CE5E1" w14:textId="585D1677" w:rsidR="002C2BB9" w:rsidRPr="00CE72A4"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32</w:t>
            </w:r>
          </w:p>
        </w:tc>
        <w:tc>
          <w:tcPr>
            <w:tcW w:w="3593" w:type="pct"/>
            <w:shd w:val="solid" w:color="FFFFFF" w:fill="FFFFFF"/>
            <w:vAlign w:val="bottom"/>
          </w:tcPr>
          <w:p w14:paraId="03BB9553" w14:textId="48BDA910" w:rsidR="002C2BB9" w:rsidRDefault="002C2BB9"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华安基金</w:t>
            </w:r>
          </w:p>
        </w:tc>
      </w:tr>
    </w:tbl>
    <w:p w14:paraId="5F7DB9F6" w14:textId="77777777" w:rsidR="00FD5B74" w:rsidRPr="00A20C5E" w:rsidRDefault="00FD5B74" w:rsidP="00931601">
      <w:pPr>
        <w:widowControl/>
        <w:jc w:val="left"/>
        <w:rPr>
          <w:rFonts w:ascii="Times New Roman" w:eastAsia="宋体" w:hAnsi="Times New Roman" w:cs="Times New Roman"/>
          <w:b/>
          <w:iCs/>
          <w:color w:val="000000"/>
          <w:sz w:val="24"/>
          <w:szCs w:val="24"/>
        </w:rPr>
      </w:pPr>
    </w:p>
    <w:sectPr w:rsidR="00FD5B74" w:rsidRPr="00A20C5E" w:rsidSect="00E9227A">
      <w:footerReference w:type="default" r:id="rId8"/>
      <w:pgSz w:w="11906" w:h="16838"/>
      <w:pgMar w:top="1134" w:right="1134" w:bottom="1134" w:left="1418" w:header="680"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5377" w14:textId="77777777" w:rsidR="00023C1A" w:rsidRDefault="00023C1A" w:rsidP="005C398B">
      <w:pPr>
        <w:rPr>
          <w:rFonts w:hint="eastAsia"/>
        </w:rPr>
      </w:pPr>
      <w:r>
        <w:separator/>
      </w:r>
    </w:p>
  </w:endnote>
  <w:endnote w:type="continuationSeparator" w:id="0">
    <w:p w14:paraId="2BF058F9" w14:textId="77777777" w:rsidR="00023C1A" w:rsidRDefault="00023C1A" w:rsidP="005C39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C91" w14:textId="71A17099" w:rsidR="00D87279" w:rsidRPr="0059768E" w:rsidRDefault="00D87279" w:rsidP="0059768E">
    <w:pPr>
      <w:pStyle w:val="a5"/>
      <w:jc w:val="center"/>
      <w:rPr>
        <w:rFonts w:hint="eastAsia"/>
      </w:rPr>
    </w:pPr>
    <w:r w:rsidRPr="0059768E">
      <w:rPr>
        <w:b/>
        <w:bCs/>
      </w:rPr>
      <w:fldChar w:fldCharType="begin"/>
    </w:r>
    <w:r w:rsidRPr="0059768E">
      <w:rPr>
        <w:b/>
        <w:bCs/>
      </w:rPr>
      <w:instrText>PAGE  \* Arabic  \* MERGEFORMAT</w:instrText>
    </w:r>
    <w:r w:rsidRPr="0059768E">
      <w:rPr>
        <w:b/>
        <w:bCs/>
      </w:rPr>
      <w:fldChar w:fldCharType="separate"/>
    </w:r>
    <w:r w:rsidR="00BB0D6F" w:rsidRPr="00BB0D6F">
      <w:rPr>
        <w:b/>
        <w:bCs/>
        <w:noProof/>
        <w:lang w:val="zh-CN"/>
      </w:rPr>
      <w:t>8</w:t>
    </w:r>
    <w:r w:rsidRPr="0059768E">
      <w:rPr>
        <w:b/>
        <w:bCs/>
      </w:rPr>
      <w:fldChar w:fldCharType="end"/>
    </w:r>
    <w:r w:rsidRPr="0059768E">
      <w:rPr>
        <w:lang w:val="zh-CN"/>
      </w:rPr>
      <w:t xml:space="preserve"> / </w:t>
    </w:r>
    <w:r w:rsidRPr="0059768E">
      <w:rPr>
        <w:b/>
        <w:bCs/>
      </w:rPr>
      <w:fldChar w:fldCharType="begin"/>
    </w:r>
    <w:r w:rsidRPr="0059768E">
      <w:rPr>
        <w:b/>
        <w:bCs/>
      </w:rPr>
      <w:instrText>NUMPAGES  \* Arabic  \* MERGEFORMAT</w:instrText>
    </w:r>
    <w:r w:rsidRPr="0059768E">
      <w:rPr>
        <w:b/>
        <w:bCs/>
      </w:rPr>
      <w:fldChar w:fldCharType="separate"/>
    </w:r>
    <w:r w:rsidR="00BB0D6F" w:rsidRPr="00BB0D6F">
      <w:rPr>
        <w:b/>
        <w:bCs/>
        <w:noProof/>
        <w:lang w:val="zh-CN"/>
      </w:rPr>
      <w:t>8</w:t>
    </w:r>
    <w:r w:rsidRPr="0059768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FAC8" w14:textId="77777777" w:rsidR="00023C1A" w:rsidRDefault="00023C1A" w:rsidP="005C398B">
      <w:pPr>
        <w:rPr>
          <w:rFonts w:hint="eastAsia"/>
        </w:rPr>
      </w:pPr>
      <w:r>
        <w:separator/>
      </w:r>
    </w:p>
  </w:footnote>
  <w:footnote w:type="continuationSeparator" w:id="0">
    <w:p w14:paraId="6A4EE935" w14:textId="77777777" w:rsidR="00023C1A" w:rsidRDefault="00023C1A" w:rsidP="005C398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AF"/>
    <w:rsid w:val="000026C8"/>
    <w:rsid w:val="000118F4"/>
    <w:rsid w:val="00023C1A"/>
    <w:rsid w:val="000256C4"/>
    <w:rsid w:val="0003387F"/>
    <w:rsid w:val="00044C5C"/>
    <w:rsid w:val="00047663"/>
    <w:rsid w:val="00053600"/>
    <w:rsid w:val="00057008"/>
    <w:rsid w:val="0006782F"/>
    <w:rsid w:val="0007232E"/>
    <w:rsid w:val="0007583B"/>
    <w:rsid w:val="000758CD"/>
    <w:rsid w:val="000803DA"/>
    <w:rsid w:val="00084701"/>
    <w:rsid w:val="00085376"/>
    <w:rsid w:val="000A19CF"/>
    <w:rsid w:val="000A75EE"/>
    <w:rsid w:val="000B7E0B"/>
    <w:rsid w:val="000C3C20"/>
    <w:rsid w:val="000E3EB4"/>
    <w:rsid w:val="000F5069"/>
    <w:rsid w:val="000F6672"/>
    <w:rsid w:val="00103685"/>
    <w:rsid w:val="00107118"/>
    <w:rsid w:val="00112125"/>
    <w:rsid w:val="001131B5"/>
    <w:rsid w:val="00114A08"/>
    <w:rsid w:val="00114A37"/>
    <w:rsid w:val="0011641F"/>
    <w:rsid w:val="00123871"/>
    <w:rsid w:val="00135B5F"/>
    <w:rsid w:val="00141404"/>
    <w:rsid w:val="00154171"/>
    <w:rsid w:val="0016167A"/>
    <w:rsid w:val="00172DC3"/>
    <w:rsid w:val="001758F6"/>
    <w:rsid w:val="00181706"/>
    <w:rsid w:val="001833FB"/>
    <w:rsid w:val="00183581"/>
    <w:rsid w:val="00191B21"/>
    <w:rsid w:val="00195D4F"/>
    <w:rsid w:val="00197E5A"/>
    <w:rsid w:val="001A0D4C"/>
    <w:rsid w:val="001A1EE2"/>
    <w:rsid w:val="001A1FB5"/>
    <w:rsid w:val="001A78CF"/>
    <w:rsid w:val="001A7DD6"/>
    <w:rsid w:val="001B5A87"/>
    <w:rsid w:val="001B683B"/>
    <w:rsid w:val="001D29D2"/>
    <w:rsid w:val="001E3FFC"/>
    <w:rsid w:val="001E5E53"/>
    <w:rsid w:val="001F2D80"/>
    <w:rsid w:val="001F3B51"/>
    <w:rsid w:val="001F58E8"/>
    <w:rsid w:val="00202A74"/>
    <w:rsid w:val="00202F47"/>
    <w:rsid w:val="002061C1"/>
    <w:rsid w:val="002075B1"/>
    <w:rsid w:val="002217C9"/>
    <w:rsid w:val="002219A9"/>
    <w:rsid w:val="002224D0"/>
    <w:rsid w:val="002236DF"/>
    <w:rsid w:val="002342CE"/>
    <w:rsid w:val="002356B0"/>
    <w:rsid w:val="00242A26"/>
    <w:rsid w:val="002476A8"/>
    <w:rsid w:val="00256FB3"/>
    <w:rsid w:val="00260050"/>
    <w:rsid w:val="00261EBF"/>
    <w:rsid w:val="00266A1E"/>
    <w:rsid w:val="002829F8"/>
    <w:rsid w:val="002955BC"/>
    <w:rsid w:val="00296E8E"/>
    <w:rsid w:val="002A0CDE"/>
    <w:rsid w:val="002A2202"/>
    <w:rsid w:val="002A2F47"/>
    <w:rsid w:val="002A5DFD"/>
    <w:rsid w:val="002B6E57"/>
    <w:rsid w:val="002C28A5"/>
    <w:rsid w:val="002C2BB9"/>
    <w:rsid w:val="002D348E"/>
    <w:rsid w:val="002E3831"/>
    <w:rsid w:val="002F02D3"/>
    <w:rsid w:val="002F1D18"/>
    <w:rsid w:val="002F2EE2"/>
    <w:rsid w:val="00306405"/>
    <w:rsid w:val="00312572"/>
    <w:rsid w:val="00321170"/>
    <w:rsid w:val="00322018"/>
    <w:rsid w:val="00325269"/>
    <w:rsid w:val="00330932"/>
    <w:rsid w:val="00335C4D"/>
    <w:rsid w:val="00342CAC"/>
    <w:rsid w:val="00344BBB"/>
    <w:rsid w:val="00373AE5"/>
    <w:rsid w:val="00376C4D"/>
    <w:rsid w:val="00380075"/>
    <w:rsid w:val="0038108B"/>
    <w:rsid w:val="003857E5"/>
    <w:rsid w:val="00386461"/>
    <w:rsid w:val="00391065"/>
    <w:rsid w:val="00391468"/>
    <w:rsid w:val="003918E9"/>
    <w:rsid w:val="0039218C"/>
    <w:rsid w:val="003A7B7C"/>
    <w:rsid w:val="003C5F0C"/>
    <w:rsid w:val="003C673E"/>
    <w:rsid w:val="003D0F90"/>
    <w:rsid w:val="003D2491"/>
    <w:rsid w:val="003D3249"/>
    <w:rsid w:val="003D4F51"/>
    <w:rsid w:val="003D5DE4"/>
    <w:rsid w:val="003E030E"/>
    <w:rsid w:val="003E66B8"/>
    <w:rsid w:val="00401976"/>
    <w:rsid w:val="00422B8E"/>
    <w:rsid w:val="00424FC3"/>
    <w:rsid w:val="004252AF"/>
    <w:rsid w:val="004258BD"/>
    <w:rsid w:val="00427A42"/>
    <w:rsid w:val="00430082"/>
    <w:rsid w:val="00430C7B"/>
    <w:rsid w:val="004450FE"/>
    <w:rsid w:val="00460F8F"/>
    <w:rsid w:val="0047011A"/>
    <w:rsid w:val="00470558"/>
    <w:rsid w:val="00472467"/>
    <w:rsid w:val="00483B8D"/>
    <w:rsid w:val="00490A4B"/>
    <w:rsid w:val="00491D1E"/>
    <w:rsid w:val="004A76E2"/>
    <w:rsid w:val="004C1A4B"/>
    <w:rsid w:val="004D0883"/>
    <w:rsid w:val="004D25D9"/>
    <w:rsid w:val="004D4A77"/>
    <w:rsid w:val="004D5A21"/>
    <w:rsid w:val="004D7328"/>
    <w:rsid w:val="004E351B"/>
    <w:rsid w:val="004E5859"/>
    <w:rsid w:val="004F5113"/>
    <w:rsid w:val="004F69BE"/>
    <w:rsid w:val="00506BE1"/>
    <w:rsid w:val="0052010C"/>
    <w:rsid w:val="005221A5"/>
    <w:rsid w:val="00526DB3"/>
    <w:rsid w:val="00527363"/>
    <w:rsid w:val="0053012F"/>
    <w:rsid w:val="00531DAB"/>
    <w:rsid w:val="005339B2"/>
    <w:rsid w:val="00541079"/>
    <w:rsid w:val="0054251A"/>
    <w:rsid w:val="00565493"/>
    <w:rsid w:val="00565F71"/>
    <w:rsid w:val="0057204E"/>
    <w:rsid w:val="00574418"/>
    <w:rsid w:val="00587D45"/>
    <w:rsid w:val="005950B1"/>
    <w:rsid w:val="0059768E"/>
    <w:rsid w:val="005B04D9"/>
    <w:rsid w:val="005B1D15"/>
    <w:rsid w:val="005C2103"/>
    <w:rsid w:val="005C398B"/>
    <w:rsid w:val="005D01EC"/>
    <w:rsid w:val="005F374D"/>
    <w:rsid w:val="005F446C"/>
    <w:rsid w:val="00600B46"/>
    <w:rsid w:val="00603683"/>
    <w:rsid w:val="00604E53"/>
    <w:rsid w:val="00606069"/>
    <w:rsid w:val="00606976"/>
    <w:rsid w:val="00606B05"/>
    <w:rsid w:val="00606DE5"/>
    <w:rsid w:val="0061226D"/>
    <w:rsid w:val="0062311E"/>
    <w:rsid w:val="00625D1A"/>
    <w:rsid w:val="0063581F"/>
    <w:rsid w:val="00635E2B"/>
    <w:rsid w:val="00661941"/>
    <w:rsid w:val="00665037"/>
    <w:rsid w:val="00665F5C"/>
    <w:rsid w:val="00666455"/>
    <w:rsid w:val="00676FCC"/>
    <w:rsid w:val="006861FA"/>
    <w:rsid w:val="0069494F"/>
    <w:rsid w:val="006A5D10"/>
    <w:rsid w:val="006A6CEA"/>
    <w:rsid w:val="006A73F6"/>
    <w:rsid w:val="006B54D3"/>
    <w:rsid w:val="006C3673"/>
    <w:rsid w:val="006D56BE"/>
    <w:rsid w:val="006F1BDE"/>
    <w:rsid w:val="006F43ED"/>
    <w:rsid w:val="007040EC"/>
    <w:rsid w:val="00704643"/>
    <w:rsid w:val="007073C2"/>
    <w:rsid w:val="00712691"/>
    <w:rsid w:val="00712E37"/>
    <w:rsid w:val="007137FB"/>
    <w:rsid w:val="0071473C"/>
    <w:rsid w:val="007206D3"/>
    <w:rsid w:val="007215F4"/>
    <w:rsid w:val="00721808"/>
    <w:rsid w:val="00721E1E"/>
    <w:rsid w:val="00732BC1"/>
    <w:rsid w:val="00733521"/>
    <w:rsid w:val="00734DED"/>
    <w:rsid w:val="007354C2"/>
    <w:rsid w:val="007405D8"/>
    <w:rsid w:val="00757146"/>
    <w:rsid w:val="00762180"/>
    <w:rsid w:val="0077527E"/>
    <w:rsid w:val="007773E6"/>
    <w:rsid w:val="007818BC"/>
    <w:rsid w:val="00790F8E"/>
    <w:rsid w:val="007A4729"/>
    <w:rsid w:val="007B05A8"/>
    <w:rsid w:val="007B5898"/>
    <w:rsid w:val="007C02A3"/>
    <w:rsid w:val="007C188E"/>
    <w:rsid w:val="007C54E8"/>
    <w:rsid w:val="007C6B13"/>
    <w:rsid w:val="007D1B0D"/>
    <w:rsid w:val="007F7FA8"/>
    <w:rsid w:val="0080460B"/>
    <w:rsid w:val="00810C18"/>
    <w:rsid w:val="00812C8C"/>
    <w:rsid w:val="00813B2F"/>
    <w:rsid w:val="0081545D"/>
    <w:rsid w:val="00821C90"/>
    <w:rsid w:val="00822345"/>
    <w:rsid w:val="00823160"/>
    <w:rsid w:val="00825481"/>
    <w:rsid w:val="0084228E"/>
    <w:rsid w:val="00843B5B"/>
    <w:rsid w:val="00844389"/>
    <w:rsid w:val="0085044F"/>
    <w:rsid w:val="008559D9"/>
    <w:rsid w:val="0086431F"/>
    <w:rsid w:val="00877C30"/>
    <w:rsid w:val="0088756F"/>
    <w:rsid w:val="0089296C"/>
    <w:rsid w:val="00892F1F"/>
    <w:rsid w:val="00897649"/>
    <w:rsid w:val="008A15FC"/>
    <w:rsid w:val="008A5CAA"/>
    <w:rsid w:val="008A6851"/>
    <w:rsid w:val="008B4AEC"/>
    <w:rsid w:val="008C291A"/>
    <w:rsid w:val="008D2910"/>
    <w:rsid w:val="008E0329"/>
    <w:rsid w:val="008E63B7"/>
    <w:rsid w:val="008F2DE0"/>
    <w:rsid w:val="008F6A48"/>
    <w:rsid w:val="009007BF"/>
    <w:rsid w:val="00907AD3"/>
    <w:rsid w:val="00912EDD"/>
    <w:rsid w:val="009226BA"/>
    <w:rsid w:val="00931601"/>
    <w:rsid w:val="0093403C"/>
    <w:rsid w:val="00937007"/>
    <w:rsid w:val="00937A55"/>
    <w:rsid w:val="00941575"/>
    <w:rsid w:val="00942FE7"/>
    <w:rsid w:val="00944A9C"/>
    <w:rsid w:val="00945ED3"/>
    <w:rsid w:val="009567C9"/>
    <w:rsid w:val="00956E20"/>
    <w:rsid w:val="00956F98"/>
    <w:rsid w:val="00962960"/>
    <w:rsid w:val="009662C2"/>
    <w:rsid w:val="009739BF"/>
    <w:rsid w:val="00996156"/>
    <w:rsid w:val="009A0592"/>
    <w:rsid w:val="009A2B8E"/>
    <w:rsid w:val="009B00DA"/>
    <w:rsid w:val="009B20CE"/>
    <w:rsid w:val="009B3852"/>
    <w:rsid w:val="009B6EB5"/>
    <w:rsid w:val="009B7008"/>
    <w:rsid w:val="009C268B"/>
    <w:rsid w:val="009C4659"/>
    <w:rsid w:val="009C555B"/>
    <w:rsid w:val="009D2EA0"/>
    <w:rsid w:val="009D2FA5"/>
    <w:rsid w:val="009E0E0F"/>
    <w:rsid w:val="009F5B3A"/>
    <w:rsid w:val="00A017FD"/>
    <w:rsid w:val="00A054E8"/>
    <w:rsid w:val="00A068B7"/>
    <w:rsid w:val="00A20C5E"/>
    <w:rsid w:val="00A24739"/>
    <w:rsid w:val="00A32EAA"/>
    <w:rsid w:val="00A33B42"/>
    <w:rsid w:val="00A42295"/>
    <w:rsid w:val="00A435B7"/>
    <w:rsid w:val="00A5741B"/>
    <w:rsid w:val="00A65EA9"/>
    <w:rsid w:val="00A71BD9"/>
    <w:rsid w:val="00A73A80"/>
    <w:rsid w:val="00A7631A"/>
    <w:rsid w:val="00A802E3"/>
    <w:rsid w:val="00A845D0"/>
    <w:rsid w:val="00A92CBC"/>
    <w:rsid w:val="00A9615F"/>
    <w:rsid w:val="00AC038C"/>
    <w:rsid w:val="00AC7BE6"/>
    <w:rsid w:val="00AD10BB"/>
    <w:rsid w:val="00AE3E88"/>
    <w:rsid w:val="00AE4538"/>
    <w:rsid w:val="00AE7021"/>
    <w:rsid w:val="00AE71E7"/>
    <w:rsid w:val="00AF3E69"/>
    <w:rsid w:val="00B04C81"/>
    <w:rsid w:val="00B145C1"/>
    <w:rsid w:val="00B30C1E"/>
    <w:rsid w:val="00B419AC"/>
    <w:rsid w:val="00B43C7B"/>
    <w:rsid w:val="00B447D7"/>
    <w:rsid w:val="00B453A1"/>
    <w:rsid w:val="00B47B19"/>
    <w:rsid w:val="00B550DC"/>
    <w:rsid w:val="00B623F5"/>
    <w:rsid w:val="00B62A06"/>
    <w:rsid w:val="00B62A91"/>
    <w:rsid w:val="00B64C78"/>
    <w:rsid w:val="00B726A5"/>
    <w:rsid w:val="00B774BF"/>
    <w:rsid w:val="00B77A54"/>
    <w:rsid w:val="00B83808"/>
    <w:rsid w:val="00B90278"/>
    <w:rsid w:val="00B94059"/>
    <w:rsid w:val="00B944E9"/>
    <w:rsid w:val="00BA4BD3"/>
    <w:rsid w:val="00BB0D6F"/>
    <w:rsid w:val="00BB71A8"/>
    <w:rsid w:val="00BC3B8A"/>
    <w:rsid w:val="00BC6758"/>
    <w:rsid w:val="00BC72EB"/>
    <w:rsid w:val="00BE3466"/>
    <w:rsid w:val="00BF3131"/>
    <w:rsid w:val="00BF40B0"/>
    <w:rsid w:val="00C00B07"/>
    <w:rsid w:val="00C02698"/>
    <w:rsid w:val="00C11DE4"/>
    <w:rsid w:val="00C25CE5"/>
    <w:rsid w:val="00C31BFA"/>
    <w:rsid w:val="00C3754C"/>
    <w:rsid w:val="00C402E6"/>
    <w:rsid w:val="00C42853"/>
    <w:rsid w:val="00C434F5"/>
    <w:rsid w:val="00C47281"/>
    <w:rsid w:val="00C51D3A"/>
    <w:rsid w:val="00C52BE8"/>
    <w:rsid w:val="00C52D98"/>
    <w:rsid w:val="00C578F0"/>
    <w:rsid w:val="00C61AC7"/>
    <w:rsid w:val="00C62D9C"/>
    <w:rsid w:val="00C901AE"/>
    <w:rsid w:val="00C93A94"/>
    <w:rsid w:val="00C9726D"/>
    <w:rsid w:val="00CA0E33"/>
    <w:rsid w:val="00CA3839"/>
    <w:rsid w:val="00CA4C93"/>
    <w:rsid w:val="00CA716E"/>
    <w:rsid w:val="00CB348B"/>
    <w:rsid w:val="00CC0544"/>
    <w:rsid w:val="00CC4D10"/>
    <w:rsid w:val="00CC7CF8"/>
    <w:rsid w:val="00CD1298"/>
    <w:rsid w:val="00CD144A"/>
    <w:rsid w:val="00CD4CEC"/>
    <w:rsid w:val="00CD5410"/>
    <w:rsid w:val="00CD5BBE"/>
    <w:rsid w:val="00CE72A4"/>
    <w:rsid w:val="00CF0009"/>
    <w:rsid w:val="00D051CC"/>
    <w:rsid w:val="00D10EE6"/>
    <w:rsid w:val="00D20583"/>
    <w:rsid w:val="00D2428B"/>
    <w:rsid w:val="00D24693"/>
    <w:rsid w:val="00D31549"/>
    <w:rsid w:val="00D32B1B"/>
    <w:rsid w:val="00D421EB"/>
    <w:rsid w:val="00D47070"/>
    <w:rsid w:val="00D5244D"/>
    <w:rsid w:val="00D545D5"/>
    <w:rsid w:val="00D55842"/>
    <w:rsid w:val="00D55EB9"/>
    <w:rsid w:val="00D567C3"/>
    <w:rsid w:val="00D6205F"/>
    <w:rsid w:val="00D67C89"/>
    <w:rsid w:val="00D71721"/>
    <w:rsid w:val="00D77EF7"/>
    <w:rsid w:val="00D823AC"/>
    <w:rsid w:val="00D843E2"/>
    <w:rsid w:val="00D87279"/>
    <w:rsid w:val="00D94183"/>
    <w:rsid w:val="00D97413"/>
    <w:rsid w:val="00DA40B8"/>
    <w:rsid w:val="00DA4C59"/>
    <w:rsid w:val="00DA6658"/>
    <w:rsid w:val="00DB0DD6"/>
    <w:rsid w:val="00DB76B4"/>
    <w:rsid w:val="00DD0EDC"/>
    <w:rsid w:val="00DD3D1E"/>
    <w:rsid w:val="00DD564D"/>
    <w:rsid w:val="00DE15D4"/>
    <w:rsid w:val="00DE3E94"/>
    <w:rsid w:val="00DE5F56"/>
    <w:rsid w:val="00DF562A"/>
    <w:rsid w:val="00E00B84"/>
    <w:rsid w:val="00E02507"/>
    <w:rsid w:val="00E05C71"/>
    <w:rsid w:val="00E05FED"/>
    <w:rsid w:val="00E12AAB"/>
    <w:rsid w:val="00E1728E"/>
    <w:rsid w:val="00E17C4F"/>
    <w:rsid w:val="00E244B4"/>
    <w:rsid w:val="00E2567B"/>
    <w:rsid w:val="00E277FD"/>
    <w:rsid w:val="00E3267F"/>
    <w:rsid w:val="00E36FEB"/>
    <w:rsid w:val="00E3770F"/>
    <w:rsid w:val="00E41A03"/>
    <w:rsid w:val="00E60CCF"/>
    <w:rsid w:val="00E627EE"/>
    <w:rsid w:val="00E63631"/>
    <w:rsid w:val="00E7689A"/>
    <w:rsid w:val="00E80BC7"/>
    <w:rsid w:val="00E829BB"/>
    <w:rsid w:val="00E8367E"/>
    <w:rsid w:val="00E9227A"/>
    <w:rsid w:val="00EA2AD0"/>
    <w:rsid w:val="00EA3154"/>
    <w:rsid w:val="00EA672E"/>
    <w:rsid w:val="00ED2446"/>
    <w:rsid w:val="00ED4B29"/>
    <w:rsid w:val="00ED58BD"/>
    <w:rsid w:val="00ED5C97"/>
    <w:rsid w:val="00EE3A7B"/>
    <w:rsid w:val="00F015D5"/>
    <w:rsid w:val="00F02843"/>
    <w:rsid w:val="00F11D82"/>
    <w:rsid w:val="00F155A3"/>
    <w:rsid w:val="00F1743C"/>
    <w:rsid w:val="00F33E77"/>
    <w:rsid w:val="00F42BD8"/>
    <w:rsid w:val="00F54AE7"/>
    <w:rsid w:val="00F65A20"/>
    <w:rsid w:val="00F70442"/>
    <w:rsid w:val="00F75C7A"/>
    <w:rsid w:val="00F83B35"/>
    <w:rsid w:val="00F95F42"/>
    <w:rsid w:val="00FA5251"/>
    <w:rsid w:val="00FB0026"/>
    <w:rsid w:val="00FB397E"/>
    <w:rsid w:val="00FC57EB"/>
    <w:rsid w:val="00FC6E49"/>
    <w:rsid w:val="00FD21E0"/>
    <w:rsid w:val="00FD5B74"/>
    <w:rsid w:val="00FF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6E64"/>
  <w15:chartTrackingRefBased/>
  <w15:docId w15:val="{E002EBD2-1A4E-4D91-9669-7364689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9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398B"/>
    <w:rPr>
      <w:sz w:val="18"/>
      <w:szCs w:val="18"/>
    </w:rPr>
  </w:style>
  <w:style w:type="paragraph" w:styleId="a5">
    <w:name w:val="footer"/>
    <w:basedOn w:val="a"/>
    <w:link w:val="a6"/>
    <w:uiPriority w:val="99"/>
    <w:unhideWhenUsed/>
    <w:rsid w:val="005C398B"/>
    <w:pPr>
      <w:tabs>
        <w:tab w:val="center" w:pos="4153"/>
        <w:tab w:val="right" w:pos="8306"/>
      </w:tabs>
      <w:snapToGrid w:val="0"/>
      <w:jc w:val="left"/>
    </w:pPr>
    <w:rPr>
      <w:sz w:val="18"/>
      <w:szCs w:val="18"/>
    </w:rPr>
  </w:style>
  <w:style w:type="character" w:customStyle="1" w:styleId="a6">
    <w:name w:val="页脚 字符"/>
    <w:basedOn w:val="a0"/>
    <w:link w:val="a5"/>
    <w:uiPriority w:val="99"/>
    <w:rsid w:val="005C398B"/>
    <w:rPr>
      <w:sz w:val="18"/>
      <w:szCs w:val="18"/>
    </w:rPr>
  </w:style>
  <w:style w:type="table" w:styleId="a7">
    <w:name w:val="Table Grid"/>
    <w:basedOn w:val="a1"/>
    <w:uiPriority w:val="39"/>
    <w:rsid w:val="0059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3D3249"/>
    <w:rPr>
      <w:color w:val="0563C1"/>
      <w:u w:val="single"/>
    </w:rPr>
  </w:style>
  <w:style w:type="character" w:styleId="a9">
    <w:name w:val="FollowedHyperlink"/>
    <w:basedOn w:val="a0"/>
    <w:uiPriority w:val="99"/>
    <w:semiHidden/>
    <w:unhideWhenUsed/>
    <w:rsid w:val="003D3249"/>
    <w:rPr>
      <w:color w:val="954F72"/>
      <w:u w:val="single"/>
    </w:rPr>
  </w:style>
  <w:style w:type="paragraph" w:customStyle="1" w:styleId="msonormal0">
    <w:name w:val="msonormal"/>
    <w:basedOn w:val="a"/>
    <w:rsid w:val="003D324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D3249"/>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3D3249"/>
    <w:pPr>
      <w:widowControl/>
      <w:spacing w:before="100" w:beforeAutospacing="1" w:after="100" w:afterAutospacing="1"/>
      <w:jc w:val="left"/>
    </w:pPr>
    <w:rPr>
      <w:rFonts w:ascii="Calibri" w:eastAsia="宋体" w:hAnsi="Calibri" w:cs="Calibri"/>
      <w:color w:val="000000"/>
      <w:kern w:val="0"/>
      <w:sz w:val="16"/>
      <w:szCs w:val="16"/>
    </w:rPr>
  </w:style>
  <w:style w:type="paragraph" w:customStyle="1" w:styleId="xl64">
    <w:name w:val="xl64"/>
    <w:basedOn w:val="a"/>
    <w:rsid w:val="003D3249"/>
    <w:pPr>
      <w:widowControl/>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5">
    <w:name w:val="xl65"/>
    <w:basedOn w:val="a"/>
    <w:rsid w:val="003D3249"/>
    <w:pPr>
      <w:widowControl/>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6">
    <w:name w:val="xl66"/>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67">
    <w:name w:val="xl67"/>
    <w:basedOn w:val="a"/>
    <w:rsid w:val="003D3249"/>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68">
    <w:name w:val="xl68"/>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69">
    <w:name w:val="xl69"/>
    <w:basedOn w:val="a"/>
    <w:rsid w:val="003D3249"/>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70">
    <w:name w:val="xl70"/>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63">
    <w:name w:val="xl63"/>
    <w:basedOn w:val="a"/>
    <w:rsid w:val="002224D0"/>
    <w:pPr>
      <w:widowControl/>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styleId="aa">
    <w:name w:val="Balloon Text"/>
    <w:basedOn w:val="a"/>
    <w:link w:val="ab"/>
    <w:uiPriority w:val="99"/>
    <w:semiHidden/>
    <w:unhideWhenUsed/>
    <w:rsid w:val="00E36FEB"/>
    <w:rPr>
      <w:sz w:val="18"/>
      <w:szCs w:val="18"/>
    </w:rPr>
  </w:style>
  <w:style w:type="character" w:customStyle="1" w:styleId="ab">
    <w:name w:val="批注框文本 字符"/>
    <w:basedOn w:val="a0"/>
    <w:link w:val="aa"/>
    <w:uiPriority w:val="99"/>
    <w:semiHidden/>
    <w:rsid w:val="00E36FEB"/>
    <w:rPr>
      <w:sz w:val="18"/>
      <w:szCs w:val="18"/>
    </w:rPr>
  </w:style>
  <w:style w:type="paragraph" w:styleId="ac">
    <w:name w:val="Revision"/>
    <w:hidden/>
    <w:uiPriority w:val="99"/>
    <w:semiHidden/>
    <w:rsid w:val="00FA5251"/>
  </w:style>
  <w:style w:type="paragraph" w:styleId="ad">
    <w:name w:val="No Spacing"/>
    <w:uiPriority w:val="1"/>
    <w:qFormat/>
    <w:rsid w:val="0038108B"/>
    <w:pPr>
      <w:widowControl w:val="0"/>
      <w:jc w:val="both"/>
    </w:pPr>
    <w:rPr>
      <w:rFonts w:ascii="Calibri" w:eastAsia="宋体" w:hAnsi="Calibri" w:cs="Times New Roman"/>
    </w:rPr>
  </w:style>
  <w:style w:type="paragraph" w:customStyle="1" w:styleId="1">
    <w:name w:val="列出段落1"/>
    <w:basedOn w:val="a"/>
    <w:uiPriority w:val="34"/>
    <w:qFormat/>
    <w:rsid w:val="0038108B"/>
    <w:pPr>
      <w:ind w:firstLineChars="200" w:firstLine="420"/>
    </w:pPr>
  </w:style>
  <w:style w:type="character" w:styleId="ae">
    <w:name w:val="annotation reference"/>
    <w:basedOn w:val="a0"/>
    <w:uiPriority w:val="99"/>
    <w:semiHidden/>
    <w:unhideWhenUsed/>
    <w:rsid w:val="00B623F5"/>
    <w:rPr>
      <w:sz w:val="21"/>
      <w:szCs w:val="21"/>
    </w:rPr>
  </w:style>
  <w:style w:type="paragraph" w:styleId="af">
    <w:name w:val="annotation text"/>
    <w:basedOn w:val="a"/>
    <w:link w:val="af0"/>
    <w:uiPriority w:val="99"/>
    <w:unhideWhenUsed/>
    <w:rsid w:val="00B623F5"/>
    <w:pPr>
      <w:jc w:val="left"/>
    </w:pPr>
  </w:style>
  <w:style w:type="character" w:customStyle="1" w:styleId="af0">
    <w:name w:val="批注文字 字符"/>
    <w:basedOn w:val="a0"/>
    <w:link w:val="af"/>
    <w:uiPriority w:val="99"/>
    <w:rsid w:val="00B623F5"/>
  </w:style>
  <w:style w:type="paragraph" w:styleId="af1">
    <w:name w:val="annotation subject"/>
    <w:basedOn w:val="af"/>
    <w:next w:val="af"/>
    <w:link w:val="af2"/>
    <w:uiPriority w:val="99"/>
    <w:semiHidden/>
    <w:unhideWhenUsed/>
    <w:rsid w:val="00B623F5"/>
    <w:rPr>
      <w:b/>
      <w:bCs/>
    </w:rPr>
  </w:style>
  <w:style w:type="character" w:customStyle="1" w:styleId="af2">
    <w:name w:val="批注主题 字符"/>
    <w:basedOn w:val="af0"/>
    <w:link w:val="af1"/>
    <w:uiPriority w:val="99"/>
    <w:semiHidden/>
    <w:rsid w:val="00B62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2867">
      <w:bodyDiv w:val="1"/>
      <w:marLeft w:val="0"/>
      <w:marRight w:val="0"/>
      <w:marTop w:val="0"/>
      <w:marBottom w:val="0"/>
      <w:divBdr>
        <w:top w:val="none" w:sz="0" w:space="0" w:color="auto"/>
        <w:left w:val="none" w:sz="0" w:space="0" w:color="auto"/>
        <w:bottom w:val="none" w:sz="0" w:space="0" w:color="auto"/>
        <w:right w:val="none" w:sz="0" w:space="0" w:color="auto"/>
      </w:divBdr>
    </w:div>
    <w:div w:id="162362530">
      <w:bodyDiv w:val="1"/>
      <w:marLeft w:val="0"/>
      <w:marRight w:val="0"/>
      <w:marTop w:val="0"/>
      <w:marBottom w:val="0"/>
      <w:divBdr>
        <w:top w:val="none" w:sz="0" w:space="0" w:color="auto"/>
        <w:left w:val="none" w:sz="0" w:space="0" w:color="auto"/>
        <w:bottom w:val="none" w:sz="0" w:space="0" w:color="auto"/>
        <w:right w:val="none" w:sz="0" w:space="0" w:color="auto"/>
      </w:divBdr>
    </w:div>
    <w:div w:id="408044662">
      <w:bodyDiv w:val="1"/>
      <w:marLeft w:val="0"/>
      <w:marRight w:val="0"/>
      <w:marTop w:val="0"/>
      <w:marBottom w:val="0"/>
      <w:divBdr>
        <w:top w:val="none" w:sz="0" w:space="0" w:color="auto"/>
        <w:left w:val="none" w:sz="0" w:space="0" w:color="auto"/>
        <w:bottom w:val="none" w:sz="0" w:space="0" w:color="auto"/>
        <w:right w:val="none" w:sz="0" w:space="0" w:color="auto"/>
      </w:divBdr>
    </w:div>
    <w:div w:id="528565508">
      <w:bodyDiv w:val="1"/>
      <w:marLeft w:val="0"/>
      <w:marRight w:val="0"/>
      <w:marTop w:val="0"/>
      <w:marBottom w:val="0"/>
      <w:divBdr>
        <w:top w:val="none" w:sz="0" w:space="0" w:color="auto"/>
        <w:left w:val="none" w:sz="0" w:space="0" w:color="auto"/>
        <w:bottom w:val="none" w:sz="0" w:space="0" w:color="auto"/>
        <w:right w:val="none" w:sz="0" w:space="0" w:color="auto"/>
      </w:divBdr>
    </w:div>
    <w:div w:id="571307226">
      <w:bodyDiv w:val="1"/>
      <w:marLeft w:val="0"/>
      <w:marRight w:val="0"/>
      <w:marTop w:val="0"/>
      <w:marBottom w:val="0"/>
      <w:divBdr>
        <w:top w:val="none" w:sz="0" w:space="0" w:color="auto"/>
        <w:left w:val="none" w:sz="0" w:space="0" w:color="auto"/>
        <w:bottom w:val="none" w:sz="0" w:space="0" w:color="auto"/>
        <w:right w:val="none" w:sz="0" w:space="0" w:color="auto"/>
      </w:divBdr>
    </w:div>
    <w:div w:id="683826618">
      <w:bodyDiv w:val="1"/>
      <w:marLeft w:val="0"/>
      <w:marRight w:val="0"/>
      <w:marTop w:val="0"/>
      <w:marBottom w:val="0"/>
      <w:divBdr>
        <w:top w:val="none" w:sz="0" w:space="0" w:color="auto"/>
        <w:left w:val="none" w:sz="0" w:space="0" w:color="auto"/>
        <w:bottom w:val="none" w:sz="0" w:space="0" w:color="auto"/>
        <w:right w:val="none" w:sz="0" w:space="0" w:color="auto"/>
      </w:divBdr>
    </w:div>
    <w:div w:id="774792455">
      <w:bodyDiv w:val="1"/>
      <w:marLeft w:val="0"/>
      <w:marRight w:val="0"/>
      <w:marTop w:val="0"/>
      <w:marBottom w:val="0"/>
      <w:divBdr>
        <w:top w:val="none" w:sz="0" w:space="0" w:color="auto"/>
        <w:left w:val="none" w:sz="0" w:space="0" w:color="auto"/>
        <w:bottom w:val="none" w:sz="0" w:space="0" w:color="auto"/>
        <w:right w:val="none" w:sz="0" w:space="0" w:color="auto"/>
      </w:divBdr>
    </w:div>
    <w:div w:id="907811475">
      <w:bodyDiv w:val="1"/>
      <w:marLeft w:val="0"/>
      <w:marRight w:val="0"/>
      <w:marTop w:val="0"/>
      <w:marBottom w:val="0"/>
      <w:divBdr>
        <w:top w:val="none" w:sz="0" w:space="0" w:color="auto"/>
        <w:left w:val="none" w:sz="0" w:space="0" w:color="auto"/>
        <w:bottom w:val="none" w:sz="0" w:space="0" w:color="auto"/>
        <w:right w:val="none" w:sz="0" w:space="0" w:color="auto"/>
      </w:divBdr>
    </w:div>
    <w:div w:id="978919515">
      <w:bodyDiv w:val="1"/>
      <w:marLeft w:val="0"/>
      <w:marRight w:val="0"/>
      <w:marTop w:val="0"/>
      <w:marBottom w:val="0"/>
      <w:divBdr>
        <w:top w:val="none" w:sz="0" w:space="0" w:color="auto"/>
        <w:left w:val="none" w:sz="0" w:space="0" w:color="auto"/>
        <w:bottom w:val="none" w:sz="0" w:space="0" w:color="auto"/>
        <w:right w:val="none" w:sz="0" w:space="0" w:color="auto"/>
      </w:divBdr>
    </w:div>
    <w:div w:id="988628558">
      <w:bodyDiv w:val="1"/>
      <w:marLeft w:val="0"/>
      <w:marRight w:val="0"/>
      <w:marTop w:val="0"/>
      <w:marBottom w:val="0"/>
      <w:divBdr>
        <w:top w:val="none" w:sz="0" w:space="0" w:color="auto"/>
        <w:left w:val="none" w:sz="0" w:space="0" w:color="auto"/>
        <w:bottom w:val="none" w:sz="0" w:space="0" w:color="auto"/>
        <w:right w:val="none" w:sz="0" w:space="0" w:color="auto"/>
      </w:divBdr>
    </w:div>
    <w:div w:id="1159465416">
      <w:bodyDiv w:val="1"/>
      <w:marLeft w:val="0"/>
      <w:marRight w:val="0"/>
      <w:marTop w:val="0"/>
      <w:marBottom w:val="0"/>
      <w:divBdr>
        <w:top w:val="none" w:sz="0" w:space="0" w:color="auto"/>
        <w:left w:val="none" w:sz="0" w:space="0" w:color="auto"/>
        <w:bottom w:val="none" w:sz="0" w:space="0" w:color="auto"/>
        <w:right w:val="none" w:sz="0" w:space="0" w:color="auto"/>
      </w:divBdr>
    </w:div>
    <w:div w:id="1180587390">
      <w:bodyDiv w:val="1"/>
      <w:marLeft w:val="0"/>
      <w:marRight w:val="0"/>
      <w:marTop w:val="0"/>
      <w:marBottom w:val="0"/>
      <w:divBdr>
        <w:top w:val="none" w:sz="0" w:space="0" w:color="auto"/>
        <w:left w:val="none" w:sz="0" w:space="0" w:color="auto"/>
        <w:bottom w:val="none" w:sz="0" w:space="0" w:color="auto"/>
        <w:right w:val="none" w:sz="0" w:space="0" w:color="auto"/>
      </w:divBdr>
    </w:div>
    <w:div w:id="1185826515">
      <w:bodyDiv w:val="1"/>
      <w:marLeft w:val="0"/>
      <w:marRight w:val="0"/>
      <w:marTop w:val="0"/>
      <w:marBottom w:val="0"/>
      <w:divBdr>
        <w:top w:val="none" w:sz="0" w:space="0" w:color="auto"/>
        <w:left w:val="none" w:sz="0" w:space="0" w:color="auto"/>
        <w:bottom w:val="none" w:sz="0" w:space="0" w:color="auto"/>
        <w:right w:val="none" w:sz="0" w:space="0" w:color="auto"/>
      </w:divBdr>
    </w:div>
    <w:div w:id="1217547493">
      <w:bodyDiv w:val="1"/>
      <w:marLeft w:val="0"/>
      <w:marRight w:val="0"/>
      <w:marTop w:val="0"/>
      <w:marBottom w:val="0"/>
      <w:divBdr>
        <w:top w:val="none" w:sz="0" w:space="0" w:color="auto"/>
        <w:left w:val="none" w:sz="0" w:space="0" w:color="auto"/>
        <w:bottom w:val="none" w:sz="0" w:space="0" w:color="auto"/>
        <w:right w:val="none" w:sz="0" w:space="0" w:color="auto"/>
      </w:divBdr>
    </w:div>
    <w:div w:id="1280259771">
      <w:bodyDiv w:val="1"/>
      <w:marLeft w:val="0"/>
      <w:marRight w:val="0"/>
      <w:marTop w:val="0"/>
      <w:marBottom w:val="0"/>
      <w:divBdr>
        <w:top w:val="none" w:sz="0" w:space="0" w:color="auto"/>
        <w:left w:val="none" w:sz="0" w:space="0" w:color="auto"/>
        <w:bottom w:val="none" w:sz="0" w:space="0" w:color="auto"/>
        <w:right w:val="none" w:sz="0" w:space="0" w:color="auto"/>
      </w:divBdr>
    </w:div>
    <w:div w:id="1301959682">
      <w:bodyDiv w:val="1"/>
      <w:marLeft w:val="0"/>
      <w:marRight w:val="0"/>
      <w:marTop w:val="0"/>
      <w:marBottom w:val="0"/>
      <w:divBdr>
        <w:top w:val="none" w:sz="0" w:space="0" w:color="auto"/>
        <w:left w:val="none" w:sz="0" w:space="0" w:color="auto"/>
        <w:bottom w:val="none" w:sz="0" w:space="0" w:color="auto"/>
        <w:right w:val="none" w:sz="0" w:space="0" w:color="auto"/>
      </w:divBdr>
    </w:div>
    <w:div w:id="1493375072">
      <w:bodyDiv w:val="1"/>
      <w:marLeft w:val="0"/>
      <w:marRight w:val="0"/>
      <w:marTop w:val="0"/>
      <w:marBottom w:val="0"/>
      <w:divBdr>
        <w:top w:val="none" w:sz="0" w:space="0" w:color="auto"/>
        <w:left w:val="none" w:sz="0" w:space="0" w:color="auto"/>
        <w:bottom w:val="none" w:sz="0" w:space="0" w:color="auto"/>
        <w:right w:val="none" w:sz="0" w:space="0" w:color="auto"/>
      </w:divBdr>
    </w:div>
    <w:div w:id="1529639925">
      <w:bodyDiv w:val="1"/>
      <w:marLeft w:val="0"/>
      <w:marRight w:val="0"/>
      <w:marTop w:val="0"/>
      <w:marBottom w:val="0"/>
      <w:divBdr>
        <w:top w:val="none" w:sz="0" w:space="0" w:color="auto"/>
        <w:left w:val="none" w:sz="0" w:space="0" w:color="auto"/>
        <w:bottom w:val="none" w:sz="0" w:space="0" w:color="auto"/>
        <w:right w:val="none" w:sz="0" w:space="0" w:color="auto"/>
      </w:divBdr>
    </w:div>
    <w:div w:id="1636372028">
      <w:bodyDiv w:val="1"/>
      <w:marLeft w:val="0"/>
      <w:marRight w:val="0"/>
      <w:marTop w:val="0"/>
      <w:marBottom w:val="0"/>
      <w:divBdr>
        <w:top w:val="none" w:sz="0" w:space="0" w:color="auto"/>
        <w:left w:val="none" w:sz="0" w:space="0" w:color="auto"/>
        <w:bottom w:val="none" w:sz="0" w:space="0" w:color="auto"/>
        <w:right w:val="none" w:sz="0" w:space="0" w:color="auto"/>
      </w:divBdr>
    </w:div>
    <w:div w:id="1652754385">
      <w:bodyDiv w:val="1"/>
      <w:marLeft w:val="0"/>
      <w:marRight w:val="0"/>
      <w:marTop w:val="0"/>
      <w:marBottom w:val="0"/>
      <w:divBdr>
        <w:top w:val="none" w:sz="0" w:space="0" w:color="auto"/>
        <w:left w:val="none" w:sz="0" w:space="0" w:color="auto"/>
        <w:bottom w:val="none" w:sz="0" w:space="0" w:color="auto"/>
        <w:right w:val="none" w:sz="0" w:space="0" w:color="auto"/>
      </w:divBdr>
    </w:div>
    <w:div w:id="1687096251">
      <w:bodyDiv w:val="1"/>
      <w:marLeft w:val="0"/>
      <w:marRight w:val="0"/>
      <w:marTop w:val="0"/>
      <w:marBottom w:val="0"/>
      <w:divBdr>
        <w:top w:val="none" w:sz="0" w:space="0" w:color="auto"/>
        <w:left w:val="none" w:sz="0" w:space="0" w:color="auto"/>
        <w:bottom w:val="none" w:sz="0" w:space="0" w:color="auto"/>
        <w:right w:val="none" w:sz="0" w:space="0" w:color="auto"/>
      </w:divBdr>
    </w:div>
    <w:div w:id="1786998256">
      <w:bodyDiv w:val="1"/>
      <w:marLeft w:val="0"/>
      <w:marRight w:val="0"/>
      <w:marTop w:val="0"/>
      <w:marBottom w:val="0"/>
      <w:divBdr>
        <w:top w:val="none" w:sz="0" w:space="0" w:color="auto"/>
        <w:left w:val="none" w:sz="0" w:space="0" w:color="auto"/>
        <w:bottom w:val="none" w:sz="0" w:space="0" w:color="auto"/>
        <w:right w:val="none" w:sz="0" w:space="0" w:color="auto"/>
      </w:divBdr>
    </w:div>
    <w:div w:id="1822381775">
      <w:bodyDiv w:val="1"/>
      <w:marLeft w:val="0"/>
      <w:marRight w:val="0"/>
      <w:marTop w:val="0"/>
      <w:marBottom w:val="0"/>
      <w:divBdr>
        <w:top w:val="none" w:sz="0" w:space="0" w:color="auto"/>
        <w:left w:val="none" w:sz="0" w:space="0" w:color="auto"/>
        <w:bottom w:val="none" w:sz="0" w:space="0" w:color="auto"/>
        <w:right w:val="none" w:sz="0" w:space="0" w:color="auto"/>
      </w:divBdr>
      <w:divsChild>
        <w:div w:id="1316647177">
          <w:marLeft w:val="0"/>
          <w:marRight w:val="0"/>
          <w:marTop w:val="75"/>
          <w:marBottom w:val="75"/>
          <w:divBdr>
            <w:top w:val="none" w:sz="0" w:space="0" w:color="auto"/>
            <w:left w:val="none" w:sz="0" w:space="0" w:color="auto"/>
            <w:bottom w:val="none" w:sz="0" w:space="0" w:color="auto"/>
            <w:right w:val="none" w:sz="0" w:space="0" w:color="auto"/>
          </w:divBdr>
          <w:divsChild>
            <w:div w:id="12351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0271">
      <w:bodyDiv w:val="1"/>
      <w:marLeft w:val="0"/>
      <w:marRight w:val="0"/>
      <w:marTop w:val="0"/>
      <w:marBottom w:val="0"/>
      <w:divBdr>
        <w:top w:val="none" w:sz="0" w:space="0" w:color="auto"/>
        <w:left w:val="none" w:sz="0" w:space="0" w:color="auto"/>
        <w:bottom w:val="none" w:sz="0" w:space="0" w:color="auto"/>
        <w:right w:val="none" w:sz="0" w:space="0" w:color="auto"/>
      </w:divBdr>
    </w:div>
    <w:div w:id="1941181732">
      <w:bodyDiv w:val="1"/>
      <w:marLeft w:val="0"/>
      <w:marRight w:val="0"/>
      <w:marTop w:val="0"/>
      <w:marBottom w:val="0"/>
      <w:divBdr>
        <w:top w:val="none" w:sz="0" w:space="0" w:color="auto"/>
        <w:left w:val="none" w:sz="0" w:space="0" w:color="auto"/>
        <w:bottom w:val="none" w:sz="0" w:space="0" w:color="auto"/>
        <w:right w:val="none" w:sz="0" w:space="0" w:color="auto"/>
      </w:divBdr>
    </w:div>
    <w:div w:id="1956715890">
      <w:bodyDiv w:val="1"/>
      <w:marLeft w:val="0"/>
      <w:marRight w:val="0"/>
      <w:marTop w:val="0"/>
      <w:marBottom w:val="0"/>
      <w:divBdr>
        <w:top w:val="none" w:sz="0" w:space="0" w:color="auto"/>
        <w:left w:val="none" w:sz="0" w:space="0" w:color="auto"/>
        <w:bottom w:val="none" w:sz="0" w:space="0" w:color="auto"/>
        <w:right w:val="none" w:sz="0" w:space="0" w:color="auto"/>
      </w:divBdr>
    </w:div>
    <w:div w:id="2020038654">
      <w:bodyDiv w:val="1"/>
      <w:marLeft w:val="0"/>
      <w:marRight w:val="0"/>
      <w:marTop w:val="0"/>
      <w:marBottom w:val="0"/>
      <w:divBdr>
        <w:top w:val="none" w:sz="0" w:space="0" w:color="auto"/>
        <w:left w:val="none" w:sz="0" w:space="0" w:color="auto"/>
        <w:bottom w:val="none" w:sz="0" w:space="0" w:color="auto"/>
        <w:right w:val="none" w:sz="0" w:space="0" w:color="auto"/>
      </w:divBdr>
    </w:div>
    <w:div w:id="2038503929">
      <w:bodyDiv w:val="1"/>
      <w:marLeft w:val="0"/>
      <w:marRight w:val="0"/>
      <w:marTop w:val="0"/>
      <w:marBottom w:val="0"/>
      <w:divBdr>
        <w:top w:val="none" w:sz="0" w:space="0" w:color="auto"/>
        <w:left w:val="none" w:sz="0" w:space="0" w:color="auto"/>
        <w:bottom w:val="none" w:sz="0" w:space="0" w:color="auto"/>
        <w:right w:val="none" w:sz="0" w:space="0" w:color="auto"/>
      </w:divBdr>
    </w:div>
    <w:div w:id="20963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s://easyview.deepfos.com/">
  <ev_doc_local_id xmlns="">25-B0-39-83-21-89-97-30-39-60</ev_doc_local_id>
</root>
</file>

<file path=customXml/itemProps1.xml><?xml version="1.0" encoding="utf-8"?>
<ds:datastoreItem xmlns:ds="http://schemas.openxmlformats.org/officeDocument/2006/customXml" ds:itemID="{D82C772D-85EA-4F8C-9CFD-EAEDC36BB445}">
  <ds:schemaRefs>
    <ds:schemaRef ds:uri="http://schemas.openxmlformats.org/officeDocument/2006/bibliography"/>
  </ds:schemaRefs>
</ds:datastoreItem>
</file>

<file path=customXml/itemProps2.xml><?xml version="1.0" encoding="utf-8"?>
<ds:datastoreItem xmlns:ds="http://schemas.openxmlformats.org/officeDocument/2006/customXml" ds:itemID="{5DD4ACAD-0269-44E9-B4AC-6A544A5BC156}">
  <ds:schemaRefs>
    <ds:schemaRef ds:uri="https://easyview.deepfos.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卢焱军</dc:creator>
  <cp:keywords/>
  <dc:description/>
  <cp:lastModifiedBy>xuzhi cheng</cp:lastModifiedBy>
  <cp:revision>47</cp:revision>
  <cp:lastPrinted>2024-11-29T06:42:00Z</cp:lastPrinted>
  <dcterms:created xsi:type="dcterms:W3CDTF">2025-08-22T00:15:00Z</dcterms:created>
  <dcterms:modified xsi:type="dcterms:W3CDTF">2025-12-09T01:45:00Z</dcterms:modified>
</cp:coreProperties>
</file>