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09BC7C74"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435675">
        <w:rPr>
          <w:rFonts w:ascii="宋体" w:eastAsia="宋体" w:hAnsi="宋体" w:cs="Times New Roman" w:hint="eastAsia"/>
          <w:b/>
          <w:bCs/>
          <w:sz w:val="24"/>
          <w:szCs w:val="24"/>
        </w:rPr>
        <w:t>6</w:t>
      </w:r>
      <w:r>
        <w:rPr>
          <w:rFonts w:ascii="宋体" w:eastAsia="宋体" w:hAnsi="宋体" w:cs="Times New Roman" w:hint="eastAsia"/>
          <w:b/>
          <w:bCs/>
          <w:sz w:val="24"/>
          <w:szCs w:val="24"/>
        </w:rPr>
        <w:t>-</w:t>
      </w:r>
      <w:r>
        <w:rPr>
          <w:rFonts w:ascii="宋体" w:eastAsia="宋体" w:hAnsi="宋体" w:cs="Times New Roman"/>
          <w:b/>
          <w:bCs/>
          <w:sz w:val="24"/>
          <w:szCs w:val="24"/>
        </w:rPr>
        <w:t>0</w:t>
      </w:r>
      <w:r w:rsidR="00435675">
        <w:rPr>
          <w:rFonts w:ascii="宋体" w:eastAsia="宋体" w:hAnsi="宋体" w:cs="Times New Roman" w:hint="eastAsia"/>
          <w:b/>
          <w:bCs/>
          <w:sz w:val="24"/>
          <w:szCs w:val="24"/>
        </w:rPr>
        <w:t>01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tcPr>
          <w:p w14:paraId="6CD5AC64" w14:textId="28FD166E" w:rsidR="009B3F30" w:rsidRDefault="00D43058">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E00AE3" w:rsidRPr="00EA1E96">
              <w:rPr>
                <w:rFonts w:ascii="Times New Roman" w:hAnsi="Times New Roman" w:cs="Times New Roman" w:hint="eastAsia"/>
                <w:bCs/>
                <w:iCs/>
                <w:sz w:val="24"/>
                <w:szCs w:val="24"/>
              </w:rPr>
              <w:t>√</w:t>
            </w:r>
            <w:r w:rsidR="00A0742C">
              <w:rPr>
                <w:rFonts w:ascii="Times New Roman" w:hAnsiTheme="minorEastAsia" w:cs="Times New Roman"/>
                <w:sz w:val="24"/>
                <w:szCs w:val="24"/>
              </w:rPr>
              <w:t>分析师会议</w:t>
            </w:r>
          </w:p>
          <w:p w14:paraId="5C436FC3" w14:textId="5A6C9EDC"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E00AE3">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3F554DE9"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r w:rsidR="009E4B61">
              <w:rPr>
                <w:rFonts w:ascii="Times New Roman" w:hAnsi="Times New Roman" w:cs="Times New Roman"/>
                <w:bCs/>
                <w:iCs/>
                <w:sz w:val="24"/>
                <w:szCs w:val="24"/>
              </w:rPr>
              <w:t>□</w:t>
            </w:r>
            <w:r>
              <w:rPr>
                <w:rFonts w:ascii="Times New Roman" w:hAnsiTheme="minorEastAsia" w:cs="Times New Roman"/>
                <w:sz w:val="24"/>
                <w:szCs w:val="24"/>
              </w:rPr>
              <w:t>路演活动</w:t>
            </w:r>
          </w:p>
          <w:p w14:paraId="4619F230" w14:textId="76285F41"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EA1E96">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vAlign w:val="center"/>
          </w:tcPr>
          <w:p w14:paraId="79EC621B"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中</w:t>
            </w:r>
            <w:proofErr w:type="gramStart"/>
            <w:r w:rsidRPr="00435675">
              <w:rPr>
                <w:rFonts w:ascii="Times New Roman" w:hAnsiTheme="minorEastAsia" w:cs="Times New Roman" w:hint="eastAsia"/>
                <w:bCs/>
                <w:iCs/>
                <w:sz w:val="24"/>
                <w:szCs w:val="24"/>
              </w:rPr>
              <w:t>信建投</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于芳博</w:t>
            </w:r>
          </w:p>
          <w:p w14:paraId="7C7C9992"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泰康资产</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倪辰晖</w:t>
            </w:r>
          </w:p>
          <w:p w14:paraId="531C684E"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宸</w:t>
            </w:r>
            <w:proofErr w:type="gramEnd"/>
            <w:r w:rsidRPr="00435675">
              <w:rPr>
                <w:rFonts w:ascii="Times New Roman" w:hAnsiTheme="minorEastAsia" w:cs="Times New Roman" w:hint="eastAsia"/>
                <w:bCs/>
                <w:iCs/>
                <w:sz w:val="24"/>
                <w:szCs w:val="24"/>
              </w:rPr>
              <w:t>宝私募</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祝祎</w:t>
            </w:r>
            <w:proofErr w:type="gramStart"/>
            <w:r w:rsidRPr="00435675">
              <w:rPr>
                <w:rFonts w:ascii="Times New Roman" w:hAnsiTheme="minorEastAsia" w:cs="Times New Roman" w:hint="eastAsia"/>
                <w:bCs/>
                <w:iCs/>
                <w:sz w:val="24"/>
                <w:szCs w:val="24"/>
              </w:rPr>
              <w:t>盎</w:t>
            </w:r>
            <w:proofErr w:type="gramEnd"/>
          </w:p>
          <w:p w14:paraId="03DA5254"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建信基金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李树磊</w:t>
            </w:r>
          </w:p>
          <w:p w14:paraId="699519C2"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睿</w:t>
            </w:r>
            <w:proofErr w:type="gramEnd"/>
            <w:r w:rsidRPr="00435675">
              <w:rPr>
                <w:rFonts w:ascii="Times New Roman" w:hAnsiTheme="minorEastAsia" w:cs="Times New Roman" w:hint="eastAsia"/>
                <w:bCs/>
                <w:iCs/>
                <w:sz w:val="24"/>
                <w:szCs w:val="24"/>
              </w:rPr>
              <w:t>亿投资</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孙世钰</w:t>
            </w:r>
          </w:p>
          <w:p w14:paraId="180A1EFD"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申</w:t>
            </w:r>
            <w:proofErr w:type="gramStart"/>
            <w:r w:rsidRPr="00435675">
              <w:rPr>
                <w:rFonts w:ascii="Times New Roman" w:hAnsiTheme="minorEastAsia" w:cs="Times New Roman" w:hint="eastAsia"/>
                <w:bCs/>
                <w:iCs/>
                <w:sz w:val="24"/>
                <w:szCs w:val="24"/>
              </w:rPr>
              <w:t>九资产</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欧阳沁春</w:t>
            </w:r>
          </w:p>
          <w:p w14:paraId="57539EE2"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君</w:t>
            </w:r>
            <w:proofErr w:type="gramStart"/>
            <w:r w:rsidRPr="00435675">
              <w:rPr>
                <w:rFonts w:ascii="Times New Roman" w:hAnsiTheme="minorEastAsia" w:cs="Times New Roman" w:hint="eastAsia"/>
                <w:bCs/>
                <w:iCs/>
                <w:sz w:val="24"/>
                <w:szCs w:val="24"/>
              </w:rPr>
              <w:t>榕</w:t>
            </w:r>
            <w:proofErr w:type="gramEnd"/>
            <w:r w:rsidRPr="00435675">
              <w:rPr>
                <w:rFonts w:ascii="Times New Roman" w:hAnsiTheme="minorEastAsia" w:cs="Times New Roman" w:hint="eastAsia"/>
                <w:bCs/>
                <w:iCs/>
                <w:sz w:val="24"/>
                <w:szCs w:val="24"/>
              </w:rPr>
              <w:t>资产</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熊晓峰</w:t>
            </w:r>
          </w:p>
          <w:p w14:paraId="3E032F2D"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博润银</w:t>
            </w:r>
            <w:proofErr w:type="gramEnd"/>
            <w:r w:rsidRPr="00435675">
              <w:rPr>
                <w:rFonts w:ascii="Times New Roman" w:hAnsiTheme="minorEastAsia" w:cs="Times New Roman" w:hint="eastAsia"/>
                <w:bCs/>
                <w:iCs/>
                <w:sz w:val="24"/>
                <w:szCs w:val="24"/>
              </w:rPr>
              <w:t>泰投资</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尚方建</w:t>
            </w:r>
          </w:p>
          <w:p w14:paraId="1B359A7B"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博时基金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谢泽林</w:t>
            </w:r>
          </w:p>
          <w:p w14:paraId="72741EF2"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红土创新基金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汪国瑞</w:t>
            </w:r>
          </w:p>
          <w:p w14:paraId="6BD427F1"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博荣私募</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郝子墨</w:t>
            </w:r>
          </w:p>
          <w:p w14:paraId="450D3678"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银华基金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范昭楠</w:t>
            </w:r>
          </w:p>
          <w:p w14:paraId="26EF856B"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中金公司</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陈俊</w:t>
            </w:r>
          </w:p>
          <w:p w14:paraId="4DDE1BF5"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西部利得基金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张昭君</w:t>
            </w:r>
          </w:p>
          <w:p w14:paraId="5CE367C9"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野村东方国际证券</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唐建伟</w:t>
            </w:r>
          </w:p>
          <w:p w14:paraId="1B11656F"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新传奇私募</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何佳</w:t>
            </w:r>
          </w:p>
          <w:p w14:paraId="056D1DE2"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国信证券</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吕科</w:t>
            </w:r>
          </w:p>
          <w:p w14:paraId="46201050"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lastRenderedPageBreak/>
              <w:t>恒德时代</w:t>
            </w:r>
            <w:proofErr w:type="gramEnd"/>
            <w:r w:rsidRPr="00435675">
              <w:rPr>
                <w:rFonts w:ascii="Times New Roman" w:hAnsiTheme="minorEastAsia" w:cs="Times New Roman" w:hint="eastAsia"/>
                <w:bCs/>
                <w:iCs/>
                <w:sz w:val="24"/>
                <w:szCs w:val="24"/>
              </w:rPr>
              <w:t>私募</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王逸轩</w:t>
            </w:r>
          </w:p>
          <w:p w14:paraId="571EA327"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信达澳亚基</w:t>
            </w:r>
            <w:proofErr w:type="gramEnd"/>
            <w:r w:rsidRPr="00435675">
              <w:rPr>
                <w:rFonts w:ascii="Times New Roman" w:hAnsiTheme="minorEastAsia" w:cs="Times New Roman" w:hint="eastAsia"/>
                <w:bCs/>
                <w:iCs/>
                <w:sz w:val="24"/>
                <w:szCs w:val="24"/>
              </w:rPr>
              <w:t>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徐聪</w:t>
            </w:r>
          </w:p>
          <w:p w14:paraId="4D66040E"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西部利得基金</w:t>
            </w:r>
            <w:r w:rsidRPr="00435675">
              <w:rPr>
                <w:rFonts w:ascii="Times New Roman" w:hAnsiTheme="minorEastAsia" w:cs="Times New Roman" w:hint="eastAsia"/>
                <w:bCs/>
                <w:iCs/>
                <w:sz w:val="24"/>
                <w:szCs w:val="24"/>
              </w:rPr>
              <w:tab/>
            </w:r>
            <w:proofErr w:type="gramStart"/>
            <w:r w:rsidRPr="00435675">
              <w:rPr>
                <w:rFonts w:ascii="Times New Roman" w:hAnsiTheme="minorEastAsia" w:cs="Times New Roman" w:hint="eastAsia"/>
                <w:bCs/>
                <w:iCs/>
                <w:sz w:val="24"/>
                <w:szCs w:val="24"/>
              </w:rPr>
              <w:t>温震宇</w:t>
            </w:r>
            <w:proofErr w:type="gramEnd"/>
          </w:p>
          <w:p w14:paraId="5DB674B6"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国寿安保基金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张帆</w:t>
            </w:r>
          </w:p>
          <w:p w14:paraId="3BA84BF9"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诺安基金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邓心怡</w:t>
            </w:r>
          </w:p>
          <w:p w14:paraId="427771D7"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五地私募</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贾野</w:t>
            </w:r>
          </w:p>
          <w:p w14:paraId="7B570B89"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宏鼎财富</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李小斌</w:t>
            </w:r>
          </w:p>
          <w:p w14:paraId="55627D15"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保银私募</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段一帆</w:t>
            </w:r>
          </w:p>
          <w:p w14:paraId="3E656146"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泾</w:t>
            </w:r>
            <w:proofErr w:type="gramEnd"/>
            <w:r w:rsidRPr="00435675">
              <w:rPr>
                <w:rFonts w:ascii="Times New Roman" w:hAnsiTheme="minorEastAsia" w:cs="Times New Roman" w:hint="eastAsia"/>
                <w:bCs/>
                <w:iCs/>
                <w:sz w:val="24"/>
                <w:szCs w:val="24"/>
              </w:rPr>
              <w:t>溪投资</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狄晓峰</w:t>
            </w:r>
          </w:p>
          <w:p w14:paraId="5251A1AE"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博润银</w:t>
            </w:r>
            <w:proofErr w:type="gramEnd"/>
            <w:r w:rsidRPr="00435675">
              <w:rPr>
                <w:rFonts w:ascii="Times New Roman" w:hAnsiTheme="minorEastAsia" w:cs="Times New Roman" w:hint="eastAsia"/>
                <w:bCs/>
                <w:iCs/>
                <w:sz w:val="24"/>
                <w:szCs w:val="24"/>
              </w:rPr>
              <w:t>泰投资</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陈嘉进</w:t>
            </w:r>
          </w:p>
          <w:p w14:paraId="20B47597"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华雅茂盛信息</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覃梁喜</w:t>
            </w:r>
          </w:p>
          <w:p w14:paraId="460FF27A"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银华基金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于蕾</w:t>
            </w:r>
          </w:p>
          <w:p w14:paraId="6CD61D3E"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磐厚投资</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于昀田</w:t>
            </w:r>
          </w:p>
          <w:p w14:paraId="6D2CB514"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华宝信托</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顾宝成</w:t>
            </w:r>
          </w:p>
          <w:p w14:paraId="672BAD49"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巴沃私募</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张国富</w:t>
            </w:r>
          </w:p>
          <w:p w14:paraId="11A3AE73"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博时基金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郭子琪</w:t>
            </w:r>
          </w:p>
          <w:p w14:paraId="4F683EF4"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五中私募</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张正权</w:t>
            </w:r>
          </w:p>
          <w:p w14:paraId="6D43F3ED"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彤</w:t>
            </w:r>
            <w:proofErr w:type="gramEnd"/>
            <w:r w:rsidRPr="00435675">
              <w:rPr>
                <w:rFonts w:ascii="Times New Roman" w:hAnsiTheme="minorEastAsia" w:cs="Times New Roman" w:hint="eastAsia"/>
                <w:bCs/>
                <w:iCs/>
                <w:sz w:val="24"/>
                <w:szCs w:val="24"/>
              </w:rPr>
              <w:t>源投资</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陆凤鸣</w:t>
            </w:r>
          </w:p>
          <w:p w14:paraId="62F1AA68"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五</w:t>
            </w:r>
            <w:proofErr w:type="gramStart"/>
            <w:r w:rsidRPr="00435675">
              <w:rPr>
                <w:rFonts w:ascii="Times New Roman" w:hAnsiTheme="minorEastAsia" w:cs="Times New Roman" w:hint="eastAsia"/>
                <w:bCs/>
                <w:iCs/>
                <w:sz w:val="24"/>
                <w:szCs w:val="24"/>
              </w:rPr>
              <w:t>矿证券</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陈俊燃</w:t>
            </w:r>
          </w:p>
          <w:p w14:paraId="6C23336B"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中承东方资产</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魏志鹏</w:t>
            </w:r>
          </w:p>
          <w:p w14:paraId="1D786F55"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诺德基金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朱明睿</w:t>
            </w:r>
          </w:p>
          <w:p w14:paraId="3053D33E"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博荣私募</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李利</w:t>
            </w:r>
          </w:p>
          <w:p w14:paraId="1ADBB051"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国泰基金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叶嘉元</w:t>
            </w:r>
          </w:p>
          <w:p w14:paraId="7907CF24"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和</w:t>
            </w:r>
            <w:proofErr w:type="gramStart"/>
            <w:r w:rsidRPr="00435675">
              <w:rPr>
                <w:rFonts w:ascii="Times New Roman" w:hAnsiTheme="minorEastAsia" w:cs="Times New Roman" w:hint="eastAsia"/>
                <w:bCs/>
                <w:iCs/>
                <w:sz w:val="24"/>
                <w:szCs w:val="24"/>
              </w:rPr>
              <w:t>沣</w:t>
            </w:r>
            <w:proofErr w:type="gramEnd"/>
            <w:r w:rsidRPr="00435675">
              <w:rPr>
                <w:rFonts w:ascii="Times New Roman" w:hAnsiTheme="minorEastAsia" w:cs="Times New Roman" w:hint="eastAsia"/>
                <w:bCs/>
                <w:iCs/>
                <w:sz w:val="24"/>
                <w:szCs w:val="24"/>
              </w:rPr>
              <w:t>资产</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马文婷</w:t>
            </w:r>
          </w:p>
          <w:p w14:paraId="3BA28F5D"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久爱致和科技</w:t>
            </w:r>
            <w:r w:rsidRPr="00435675">
              <w:rPr>
                <w:rFonts w:ascii="Times New Roman" w:hAnsiTheme="minorEastAsia" w:cs="Times New Roman" w:hint="eastAsia"/>
                <w:bCs/>
                <w:iCs/>
                <w:sz w:val="24"/>
                <w:szCs w:val="24"/>
              </w:rPr>
              <w:tab/>
            </w:r>
            <w:proofErr w:type="gramStart"/>
            <w:r w:rsidRPr="00435675">
              <w:rPr>
                <w:rFonts w:ascii="Times New Roman" w:hAnsiTheme="minorEastAsia" w:cs="Times New Roman" w:hint="eastAsia"/>
                <w:bCs/>
                <w:iCs/>
                <w:sz w:val="24"/>
                <w:szCs w:val="24"/>
              </w:rPr>
              <w:t>童方宁</w:t>
            </w:r>
            <w:proofErr w:type="gramEnd"/>
          </w:p>
          <w:p w14:paraId="6662C337"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创金合</w:t>
            </w:r>
            <w:proofErr w:type="gramEnd"/>
            <w:r w:rsidRPr="00435675">
              <w:rPr>
                <w:rFonts w:ascii="Times New Roman" w:hAnsiTheme="minorEastAsia" w:cs="Times New Roman" w:hint="eastAsia"/>
                <w:bCs/>
                <w:iCs/>
                <w:sz w:val="24"/>
                <w:szCs w:val="24"/>
              </w:rPr>
              <w:t>信基金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尚丹</w:t>
            </w:r>
            <w:proofErr w:type="gramStart"/>
            <w:r w:rsidRPr="00435675">
              <w:rPr>
                <w:rFonts w:ascii="Times New Roman" w:hAnsiTheme="minorEastAsia" w:cs="Times New Roman" w:hint="eastAsia"/>
                <w:bCs/>
                <w:iCs/>
                <w:sz w:val="24"/>
                <w:szCs w:val="24"/>
              </w:rPr>
              <w:t>丹</w:t>
            </w:r>
            <w:proofErr w:type="gramEnd"/>
          </w:p>
          <w:p w14:paraId="75E80C6A"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和聚私募</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邓海鹏</w:t>
            </w:r>
          </w:p>
          <w:p w14:paraId="62312CE0"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建信养老金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高月</w:t>
            </w:r>
          </w:p>
          <w:p w14:paraId="13937CA6"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太平资管</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赵洋</w:t>
            </w:r>
          </w:p>
          <w:p w14:paraId="1C2195AB"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lastRenderedPageBreak/>
              <w:t>兴业基金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胡宸睿</w:t>
            </w:r>
          </w:p>
          <w:p w14:paraId="4F777EC9"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交银施罗德基金</w:t>
            </w:r>
            <w:r w:rsidRPr="00435675">
              <w:rPr>
                <w:rFonts w:ascii="Times New Roman" w:hAnsiTheme="minorEastAsia" w:cs="Times New Roman" w:hint="eastAsia"/>
                <w:bCs/>
                <w:iCs/>
                <w:sz w:val="24"/>
                <w:szCs w:val="24"/>
              </w:rPr>
              <w:tab/>
            </w:r>
            <w:proofErr w:type="gramStart"/>
            <w:r w:rsidRPr="00435675">
              <w:rPr>
                <w:rFonts w:ascii="Times New Roman" w:hAnsiTheme="minorEastAsia" w:cs="Times New Roman" w:hint="eastAsia"/>
                <w:bCs/>
                <w:iCs/>
                <w:sz w:val="24"/>
                <w:szCs w:val="24"/>
              </w:rPr>
              <w:t>余李平</w:t>
            </w:r>
            <w:proofErr w:type="gramEnd"/>
          </w:p>
          <w:p w14:paraId="3647D1AB"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光大保德信基金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林晓凤</w:t>
            </w:r>
          </w:p>
          <w:p w14:paraId="7C434F21"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前海</w:t>
            </w:r>
            <w:proofErr w:type="gramStart"/>
            <w:r w:rsidRPr="00435675">
              <w:rPr>
                <w:rFonts w:ascii="Times New Roman" w:hAnsiTheme="minorEastAsia" w:cs="Times New Roman" w:hint="eastAsia"/>
                <w:bCs/>
                <w:iCs/>
                <w:sz w:val="24"/>
                <w:szCs w:val="24"/>
              </w:rPr>
              <w:t>华杉投资</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朱凤蛟</w:t>
            </w:r>
          </w:p>
          <w:p w14:paraId="3D3FA62A"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弥</w:t>
            </w:r>
            <w:proofErr w:type="gramStart"/>
            <w:r w:rsidRPr="00435675">
              <w:rPr>
                <w:rFonts w:ascii="Times New Roman" w:hAnsiTheme="minorEastAsia" w:cs="Times New Roman" w:hint="eastAsia"/>
                <w:bCs/>
                <w:iCs/>
                <w:sz w:val="24"/>
                <w:szCs w:val="24"/>
              </w:rPr>
              <w:t>远投资</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许鹏飞</w:t>
            </w:r>
          </w:p>
          <w:p w14:paraId="4DD678CA"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鸿</w:t>
            </w:r>
            <w:proofErr w:type="gramStart"/>
            <w:r w:rsidRPr="00435675">
              <w:rPr>
                <w:rFonts w:ascii="Times New Roman" w:hAnsiTheme="minorEastAsia" w:cs="Times New Roman" w:hint="eastAsia"/>
                <w:bCs/>
                <w:iCs/>
                <w:sz w:val="24"/>
                <w:szCs w:val="24"/>
              </w:rPr>
              <w:t>道投资</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方云龙</w:t>
            </w:r>
          </w:p>
          <w:p w14:paraId="37E4CDED"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鑫</w:t>
            </w:r>
            <w:proofErr w:type="gramEnd"/>
            <w:r w:rsidRPr="00435675">
              <w:rPr>
                <w:rFonts w:ascii="Times New Roman" w:hAnsiTheme="minorEastAsia" w:cs="Times New Roman" w:hint="eastAsia"/>
                <w:bCs/>
                <w:iCs/>
                <w:sz w:val="24"/>
                <w:szCs w:val="24"/>
              </w:rPr>
              <w:t>然私募</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石硕</w:t>
            </w:r>
          </w:p>
          <w:p w14:paraId="5FBCD031"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招商</w:t>
            </w:r>
            <w:proofErr w:type="gramStart"/>
            <w:r w:rsidRPr="00435675">
              <w:rPr>
                <w:rFonts w:ascii="Times New Roman" w:hAnsiTheme="minorEastAsia" w:cs="Times New Roman" w:hint="eastAsia"/>
                <w:bCs/>
                <w:iCs/>
                <w:sz w:val="24"/>
                <w:szCs w:val="24"/>
              </w:rPr>
              <w:t>证券资管</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李龙峰</w:t>
            </w:r>
          </w:p>
          <w:p w14:paraId="698BD27F" w14:textId="596FEE20"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国金证券</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李江水</w:t>
            </w:r>
          </w:p>
          <w:p w14:paraId="34174527"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新传奇私募</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黄成略</w:t>
            </w:r>
          </w:p>
          <w:p w14:paraId="7BC4BC09"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WT AM</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叶珑</w:t>
            </w:r>
          </w:p>
          <w:p w14:paraId="456EA16D"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丰琰投资</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张恬</w:t>
            </w:r>
          </w:p>
          <w:p w14:paraId="4033ABB0"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国泰人寿</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杨旻宪</w:t>
            </w:r>
          </w:p>
          <w:p w14:paraId="194E57A8"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冲积资产</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毕晓静</w:t>
            </w:r>
          </w:p>
          <w:p w14:paraId="6D857DE7"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煜</w:t>
            </w:r>
            <w:proofErr w:type="gramEnd"/>
            <w:r w:rsidRPr="00435675">
              <w:rPr>
                <w:rFonts w:ascii="Times New Roman" w:hAnsiTheme="minorEastAsia" w:cs="Times New Roman" w:hint="eastAsia"/>
                <w:bCs/>
                <w:iCs/>
                <w:sz w:val="24"/>
                <w:szCs w:val="24"/>
              </w:rPr>
              <w:t>德投资</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程跃</w:t>
            </w:r>
          </w:p>
          <w:p w14:paraId="353BF7C3"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泱泱私募</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黄海</w:t>
            </w:r>
          </w:p>
          <w:p w14:paraId="589CBC98"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华安基金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刘潇</w:t>
            </w:r>
          </w:p>
          <w:p w14:paraId="0FFBFB5F"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国任财险</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谢云燕</w:t>
            </w:r>
          </w:p>
          <w:p w14:paraId="50E7316B"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和泰人寿</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李</w:t>
            </w:r>
            <w:proofErr w:type="gramStart"/>
            <w:r w:rsidRPr="00435675">
              <w:rPr>
                <w:rFonts w:ascii="Times New Roman" w:hAnsiTheme="minorEastAsia" w:cs="Times New Roman" w:hint="eastAsia"/>
                <w:bCs/>
                <w:iCs/>
                <w:sz w:val="24"/>
                <w:szCs w:val="24"/>
              </w:rPr>
              <w:t>镰</w:t>
            </w:r>
            <w:proofErr w:type="gramEnd"/>
            <w:r w:rsidRPr="00435675">
              <w:rPr>
                <w:rFonts w:ascii="Times New Roman" w:hAnsiTheme="minorEastAsia" w:cs="Times New Roman" w:hint="eastAsia"/>
                <w:bCs/>
                <w:iCs/>
                <w:sz w:val="24"/>
                <w:szCs w:val="24"/>
              </w:rPr>
              <w:t>超</w:t>
            </w:r>
          </w:p>
          <w:p w14:paraId="505FC1C4"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大</w:t>
            </w:r>
            <w:proofErr w:type="gramStart"/>
            <w:r w:rsidRPr="00435675">
              <w:rPr>
                <w:rFonts w:ascii="Times New Roman" w:hAnsiTheme="minorEastAsia" w:cs="Times New Roman" w:hint="eastAsia"/>
                <w:bCs/>
                <w:iCs/>
                <w:sz w:val="24"/>
                <w:szCs w:val="24"/>
              </w:rPr>
              <w:t>家资管</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叶振宇</w:t>
            </w:r>
          </w:p>
          <w:p w14:paraId="04996BA0"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优美利投资</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韩晓鹏</w:t>
            </w:r>
          </w:p>
          <w:p w14:paraId="0CC2906D"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华夏</w:t>
            </w:r>
            <w:proofErr w:type="gramStart"/>
            <w:r w:rsidRPr="00435675">
              <w:rPr>
                <w:rFonts w:ascii="Times New Roman" w:hAnsiTheme="minorEastAsia" w:cs="Times New Roman" w:hint="eastAsia"/>
                <w:bCs/>
                <w:iCs/>
                <w:sz w:val="24"/>
                <w:szCs w:val="24"/>
              </w:rPr>
              <w:t>久盈资管</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杨利平</w:t>
            </w:r>
          </w:p>
          <w:p w14:paraId="1F2B5B06"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湖南财信信托</w:t>
            </w:r>
            <w:r w:rsidRPr="00435675">
              <w:rPr>
                <w:rFonts w:ascii="Times New Roman" w:hAnsiTheme="minorEastAsia" w:cs="Times New Roman" w:hint="eastAsia"/>
                <w:bCs/>
                <w:iCs/>
                <w:sz w:val="24"/>
                <w:szCs w:val="24"/>
              </w:rPr>
              <w:tab/>
            </w:r>
            <w:proofErr w:type="gramStart"/>
            <w:r w:rsidRPr="00435675">
              <w:rPr>
                <w:rFonts w:ascii="Times New Roman" w:hAnsiTheme="minorEastAsia" w:cs="Times New Roman" w:hint="eastAsia"/>
                <w:bCs/>
                <w:iCs/>
                <w:sz w:val="24"/>
                <w:szCs w:val="24"/>
              </w:rPr>
              <w:t>蔡</w:t>
            </w:r>
            <w:proofErr w:type="gramEnd"/>
            <w:r w:rsidRPr="00435675">
              <w:rPr>
                <w:rFonts w:ascii="Times New Roman" w:hAnsiTheme="minorEastAsia" w:cs="Times New Roman" w:hint="eastAsia"/>
                <w:bCs/>
                <w:iCs/>
                <w:sz w:val="24"/>
                <w:szCs w:val="24"/>
              </w:rPr>
              <w:t>寻哲</w:t>
            </w:r>
          </w:p>
          <w:p w14:paraId="5D4FBC36"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国金证券</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李可夫</w:t>
            </w:r>
          </w:p>
          <w:p w14:paraId="56F444F3" w14:textId="77777777" w:rsidR="00435675" w:rsidRPr="00435675" w:rsidRDefault="00435675" w:rsidP="00435675">
            <w:pPr>
              <w:spacing w:line="360" w:lineRule="auto"/>
              <w:rPr>
                <w:rFonts w:ascii="Times New Roman" w:hAnsiTheme="minorEastAsia" w:cs="Times New Roman"/>
                <w:bCs/>
                <w:iCs/>
                <w:sz w:val="24"/>
                <w:szCs w:val="24"/>
              </w:rPr>
            </w:pPr>
            <w:r w:rsidRPr="00435675">
              <w:rPr>
                <w:rFonts w:ascii="Times New Roman" w:hAnsiTheme="minorEastAsia" w:cs="Times New Roman"/>
                <w:bCs/>
                <w:iCs/>
                <w:sz w:val="24"/>
                <w:szCs w:val="24"/>
              </w:rPr>
              <w:t>Pinpoint Asset Management</w:t>
            </w:r>
            <w:r w:rsidRPr="00435675">
              <w:rPr>
                <w:rFonts w:ascii="Times New Roman" w:hAnsiTheme="minorEastAsia" w:cs="Times New Roman"/>
                <w:bCs/>
                <w:iCs/>
                <w:sz w:val="24"/>
                <w:szCs w:val="24"/>
              </w:rPr>
              <w:tab/>
              <w:t>Eric Dong</w:t>
            </w:r>
          </w:p>
          <w:p w14:paraId="7405F63E"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太平资管</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赵洋</w:t>
            </w:r>
          </w:p>
          <w:p w14:paraId="23C48BCE"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易方达基金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黄艳</w:t>
            </w:r>
          </w:p>
          <w:p w14:paraId="46342B3D"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淡水</w:t>
            </w:r>
            <w:proofErr w:type="gramStart"/>
            <w:r w:rsidRPr="00435675">
              <w:rPr>
                <w:rFonts w:ascii="Times New Roman" w:hAnsiTheme="minorEastAsia" w:cs="Times New Roman" w:hint="eastAsia"/>
                <w:bCs/>
                <w:iCs/>
                <w:sz w:val="24"/>
                <w:szCs w:val="24"/>
              </w:rPr>
              <w:t>泉投资</w:t>
            </w:r>
            <w:proofErr w:type="gramEnd"/>
            <w:r w:rsidRPr="00435675">
              <w:rPr>
                <w:rFonts w:ascii="Times New Roman" w:hAnsiTheme="minorEastAsia" w:cs="Times New Roman" w:hint="eastAsia"/>
                <w:bCs/>
                <w:iCs/>
                <w:sz w:val="24"/>
                <w:szCs w:val="24"/>
              </w:rPr>
              <w:tab/>
              <w:t>Andy Lin</w:t>
            </w:r>
          </w:p>
          <w:p w14:paraId="5A6B8EFC" w14:textId="77777777" w:rsidR="00435675" w:rsidRPr="00435675" w:rsidRDefault="00435675" w:rsidP="00435675">
            <w:pPr>
              <w:spacing w:line="360" w:lineRule="auto"/>
              <w:rPr>
                <w:rFonts w:ascii="Times New Roman" w:hAnsiTheme="minorEastAsia" w:cs="Times New Roman"/>
                <w:bCs/>
                <w:iCs/>
                <w:sz w:val="24"/>
                <w:szCs w:val="24"/>
              </w:rPr>
            </w:pPr>
            <w:r w:rsidRPr="00435675">
              <w:rPr>
                <w:rFonts w:ascii="Times New Roman" w:hAnsiTheme="minorEastAsia" w:cs="Times New Roman"/>
                <w:bCs/>
                <w:iCs/>
                <w:sz w:val="24"/>
                <w:szCs w:val="24"/>
              </w:rPr>
              <w:t xml:space="preserve">Matthews Int'l Capital </w:t>
            </w:r>
            <w:proofErr w:type="spellStart"/>
            <w:r w:rsidRPr="00435675">
              <w:rPr>
                <w:rFonts w:ascii="Times New Roman" w:hAnsiTheme="minorEastAsia" w:cs="Times New Roman"/>
                <w:bCs/>
                <w:iCs/>
                <w:sz w:val="24"/>
                <w:szCs w:val="24"/>
              </w:rPr>
              <w:t>Mgmt</w:t>
            </w:r>
            <w:proofErr w:type="spellEnd"/>
            <w:r w:rsidRPr="00435675">
              <w:rPr>
                <w:rFonts w:ascii="Times New Roman" w:hAnsiTheme="minorEastAsia" w:cs="Times New Roman"/>
                <w:bCs/>
                <w:iCs/>
                <w:sz w:val="24"/>
                <w:szCs w:val="24"/>
              </w:rPr>
              <w:tab/>
              <w:t>Hardy Zhu</w:t>
            </w:r>
          </w:p>
          <w:p w14:paraId="6B5952DA"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lastRenderedPageBreak/>
              <w:t>建信养老金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殷达</w:t>
            </w:r>
          </w:p>
          <w:p w14:paraId="5CCC7852"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永赢基金</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潘俊汝</w:t>
            </w:r>
          </w:p>
          <w:p w14:paraId="2B30B6D6"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诺安基金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邓心怡</w:t>
            </w:r>
          </w:p>
          <w:p w14:paraId="06E2E971"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长信基金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宋海岸</w:t>
            </w:r>
          </w:p>
          <w:p w14:paraId="4A224248"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睿扬投资</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王</w:t>
            </w:r>
            <w:proofErr w:type="gramStart"/>
            <w:r w:rsidRPr="00435675">
              <w:rPr>
                <w:rFonts w:ascii="Times New Roman" w:hAnsiTheme="minorEastAsia" w:cs="Times New Roman" w:hint="eastAsia"/>
                <w:bCs/>
                <w:iCs/>
                <w:sz w:val="24"/>
                <w:szCs w:val="24"/>
              </w:rPr>
              <w:t>世</w:t>
            </w:r>
            <w:proofErr w:type="gramEnd"/>
            <w:r w:rsidRPr="00435675">
              <w:rPr>
                <w:rFonts w:ascii="Times New Roman" w:hAnsiTheme="minorEastAsia" w:cs="Times New Roman" w:hint="eastAsia"/>
                <w:bCs/>
                <w:iCs/>
                <w:sz w:val="24"/>
                <w:szCs w:val="24"/>
              </w:rPr>
              <w:t>超</w:t>
            </w:r>
          </w:p>
          <w:p w14:paraId="1F55A0C5"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创金合</w:t>
            </w:r>
            <w:proofErr w:type="gramEnd"/>
            <w:r w:rsidRPr="00435675">
              <w:rPr>
                <w:rFonts w:ascii="Times New Roman" w:hAnsiTheme="minorEastAsia" w:cs="Times New Roman" w:hint="eastAsia"/>
                <w:bCs/>
                <w:iCs/>
                <w:sz w:val="24"/>
                <w:szCs w:val="24"/>
              </w:rPr>
              <w:t>信基金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尚丹</w:t>
            </w:r>
            <w:proofErr w:type="gramStart"/>
            <w:r w:rsidRPr="00435675">
              <w:rPr>
                <w:rFonts w:ascii="Times New Roman" w:hAnsiTheme="minorEastAsia" w:cs="Times New Roman" w:hint="eastAsia"/>
                <w:bCs/>
                <w:iCs/>
                <w:sz w:val="24"/>
                <w:szCs w:val="24"/>
              </w:rPr>
              <w:t>丹</w:t>
            </w:r>
            <w:proofErr w:type="gramEnd"/>
          </w:p>
          <w:p w14:paraId="33056C86"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千合资本</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邵珠印</w:t>
            </w:r>
          </w:p>
          <w:p w14:paraId="72212B0A"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国寿安保基金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张帆</w:t>
            </w:r>
          </w:p>
          <w:p w14:paraId="7D7D2114"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平安基金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方军平</w:t>
            </w:r>
          </w:p>
          <w:p w14:paraId="446B059C"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前海人寿</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汪璐</w:t>
            </w:r>
          </w:p>
          <w:p w14:paraId="58C30990"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万和证券</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杨毅</w:t>
            </w:r>
          </w:p>
          <w:p w14:paraId="4D52B5A0"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上海人寿</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魏蔓</w:t>
            </w:r>
          </w:p>
          <w:p w14:paraId="790E8C92"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光大证券资管（上海）</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张丹</w:t>
            </w:r>
            <w:proofErr w:type="gramStart"/>
            <w:r w:rsidRPr="00435675">
              <w:rPr>
                <w:rFonts w:ascii="Times New Roman" w:hAnsiTheme="minorEastAsia" w:cs="Times New Roman" w:hint="eastAsia"/>
                <w:bCs/>
                <w:iCs/>
                <w:sz w:val="24"/>
                <w:szCs w:val="24"/>
              </w:rPr>
              <w:t>彧</w:t>
            </w:r>
            <w:proofErr w:type="gramEnd"/>
          </w:p>
          <w:p w14:paraId="3E33A7E3"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国</w:t>
            </w:r>
            <w:proofErr w:type="gramStart"/>
            <w:r w:rsidRPr="00435675">
              <w:rPr>
                <w:rFonts w:ascii="Times New Roman" w:hAnsiTheme="minorEastAsia" w:cs="Times New Roman" w:hint="eastAsia"/>
                <w:bCs/>
                <w:iCs/>
                <w:sz w:val="24"/>
                <w:szCs w:val="24"/>
              </w:rPr>
              <w:t>理投资</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岳政</w:t>
            </w:r>
          </w:p>
          <w:p w14:paraId="5EBC8A34"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承树投资</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陈洪</w:t>
            </w:r>
          </w:p>
          <w:p w14:paraId="020EC576"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芮泰投资</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冯伟</w:t>
            </w:r>
          </w:p>
          <w:p w14:paraId="0BB9E7CF"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中邮理财</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陈明昭</w:t>
            </w:r>
          </w:p>
          <w:p w14:paraId="75FE9C8E"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九泰基金</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袁多武</w:t>
            </w:r>
          </w:p>
          <w:p w14:paraId="43C8F8CD"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博润银</w:t>
            </w:r>
            <w:proofErr w:type="gramEnd"/>
            <w:r w:rsidRPr="00435675">
              <w:rPr>
                <w:rFonts w:ascii="Times New Roman" w:hAnsiTheme="minorEastAsia" w:cs="Times New Roman" w:hint="eastAsia"/>
                <w:bCs/>
                <w:iCs/>
                <w:sz w:val="24"/>
                <w:szCs w:val="24"/>
              </w:rPr>
              <w:t>泰投资</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陈嘉进</w:t>
            </w:r>
          </w:p>
          <w:p w14:paraId="0FFD9988"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华泰</w:t>
            </w:r>
            <w:proofErr w:type="gramStart"/>
            <w:r w:rsidRPr="00435675">
              <w:rPr>
                <w:rFonts w:ascii="Times New Roman" w:hAnsiTheme="minorEastAsia" w:cs="Times New Roman" w:hint="eastAsia"/>
                <w:bCs/>
                <w:iCs/>
                <w:sz w:val="24"/>
                <w:szCs w:val="24"/>
              </w:rPr>
              <w:t>证券销交部</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黄逸飞</w:t>
            </w:r>
          </w:p>
          <w:p w14:paraId="0EF7ADB5"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华能贵诚信</w:t>
            </w:r>
            <w:proofErr w:type="gramEnd"/>
            <w:r w:rsidRPr="00435675">
              <w:rPr>
                <w:rFonts w:ascii="Times New Roman" w:hAnsiTheme="minorEastAsia" w:cs="Times New Roman" w:hint="eastAsia"/>
                <w:bCs/>
                <w:iCs/>
                <w:sz w:val="24"/>
                <w:szCs w:val="24"/>
              </w:rPr>
              <w:t>托</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孙德龙</w:t>
            </w:r>
          </w:p>
          <w:p w14:paraId="4ECFAE2D"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南网产融</w:t>
            </w:r>
            <w:proofErr w:type="gramEnd"/>
            <w:r w:rsidRPr="00435675">
              <w:rPr>
                <w:rFonts w:ascii="Times New Roman" w:hAnsiTheme="minorEastAsia" w:cs="Times New Roman" w:hint="eastAsia"/>
                <w:bCs/>
                <w:iCs/>
                <w:sz w:val="24"/>
                <w:szCs w:val="24"/>
              </w:rPr>
              <w:t>控股</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石杰</w:t>
            </w:r>
          </w:p>
          <w:p w14:paraId="1059E1BF"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君康人寿</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蒋琦</w:t>
            </w:r>
          </w:p>
          <w:p w14:paraId="6336175A"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国信证券</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李龙峰</w:t>
            </w:r>
          </w:p>
          <w:p w14:paraId="2D2AD607"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复星保德信人寿</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李心宇</w:t>
            </w:r>
          </w:p>
          <w:p w14:paraId="5F618775" w14:textId="6BF2B753"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锦</w:t>
            </w:r>
            <w:proofErr w:type="gramStart"/>
            <w:r w:rsidRPr="00435675">
              <w:rPr>
                <w:rFonts w:ascii="Times New Roman" w:hAnsiTheme="minorEastAsia" w:cs="Times New Roman" w:hint="eastAsia"/>
                <w:bCs/>
                <w:iCs/>
                <w:sz w:val="24"/>
                <w:szCs w:val="24"/>
              </w:rPr>
              <w:t>象</w:t>
            </w:r>
            <w:proofErr w:type="gramEnd"/>
            <w:r w:rsidRPr="00435675">
              <w:rPr>
                <w:rFonts w:ascii="Times New Roman" w:hAnsiTheme="minorEastAsia" w:cs="Times New Roman" w:hint="eastAsia"/>
                <w:bCs/>
                <w:iCs/>
                <w:sz w:val="24"/>
                <w:szCs w:val="24"/>
              </w:rPr>
              <w:t>资产</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李国栋</w:t>
            </w:r>
            <w:r w:rsidRPr="00435675">
              <w:rPr>
                <w:rFonts w:ascii="Times New Roman" w:hAnsiTheme="minorEastAsia" w:cs="Times New Roman" w:hint="eastAsia"/>
                <w:bCs/>
                <w:iCs/>
                <w:sz w:val="24"/>
                <w:szCs w:val="24"/>
              </w:rPr>
              <w:tab/>
            </w:r>
          </w:p>
          <w:p w14:paraId="3B968732"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循远资产</w:t>
            </w:r>
            <w:proofErr w:type="gramEnd"/>
            <w:r w:rsidRPr="00435675">
              <w:rPr>
                <w:rFonts w:ascii="Times New Roman" w:hAnsiTheme="minorEastAsia" w:cs="Times New Roman" w:hint="eastAsia"/>
                <w:bCs/>
                <w:iCs/>
                <w:sz w:val="24"/>
                <w:szCs w:val="24"/>
              </w:rPr>
              <w:t>（上海）</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覃婷</w:t>
            </w:r>
          </w:p>
          <w:p w14:paraId="18CD4E07"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摩根士丹利基金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何晓春</w:t>
            </w:r>
          </w:p>
          <w:p w14:paraId="17371340"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方正富邦基金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崔建波</w:t>
            </w:r>
          </w:p>
          <w:p w14:paraId="36EA3446"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lastRenderedPageBreak/>
              <w:t>浦银理财</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曾彦博</w:t>
            </w:r>
          </w:p>
          <w:p w14:paraId="51E439D8"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海港人寿</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段一帆</w:t>
            </w:r>
          </w:p>
          <w:p w14:paraId="3B8BFA32"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诺德基金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朱明睿</w:t>
            </w:r>
          </w:p>
          <w:p w14:paraId="040A2B22"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银河基金</w:t>
            </w:r>
            <w:r w:rsidRPr="00435675">
              <w:rPr>
                <w:rFonts w:ascii="Times New Roman" w:hAnsiTheme="minorEastAsia" w:cs="Times New Roman" w:hint="eastAsia"/>
                <w:bCs/>
                <w:iCs/>
                <w:sz w:val="24"/>
                <w:szCs w:val="24"/>
              </w:rPr>
              <w:tab/>
            </w:r>
            <w:proofErr w:type="gramStart"/>
            <w:r w:rsidRPr="00435675">
              <w:rPr>
                <w:rFonts w:ascii="Times New Roman" w:hAnsiTheme="minorEastAsia" w:cs="Times New Roman" w:hint="eastAsia"/>
                <w:bCs/>
                <w:iCs/>
                <w:sz w:val="24"/>
                <w:szCs w:val="24"/>
              </w:rPr>
              <w:t>祝建辉</w:t>
            </w:r>
            <w:proofErr w:type="gramEnd"/>
          </w:p>
          <w:p w14:paraId="15255819"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银河基金</w:t>
            </w:r>
            <w:r w:rsidRPr="00435675">
              <w:rPr>
                <w:rFonts w:ascii="Times New Roman" w:hAnsiTheme="minorEastAsia" w:cs="Times New Roman" w:hint="eastAsia"/>
                <w:bCs/>
                <w:iCs/>
                <w:sz w:val="24"/>
                <w:szCs w:val="24"/>
              </w:rPr>
              <w:tab/>
            </w:r>
            <w:proofErr w:type="gramStart"/>
            <w:r w:rsidRPr="00435675">
              <w:rPr>
                <w:rFonts w:ascii="Times New Roman" w:hAnsiTheme="minorEastAsia" w:cs="Times New Roman" w:hint="eastAsia"/>
                <w:bCs/>
                <w:iCs/>
                <w:sz w:val="24"/>
                <w:szCs w:val="24"/>
              </w:rPr>
              <w:t>祝建辉</w:t>
            </w:r>
            <w:proofErr w:type="gramEnd"/>
          </w:p>
          <w:p w14:paraId="54B17905"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申万菱</w:t>
            </w:r>
            <w:proofErr w:type="gramEnd"/>
            <w:r w:rsidRPr="00435675">
              <w:rPr>
                <w:rFonts w:ascii="Times New Roman" w:hAnsiTheme="minorEastAsia" w:cs="Times New Roman" w:hint="eastAsia"/>
                <w:bCs/>
                <w:iCs/>
                <w:sz w:val="24"/>
                <w:szCs w:val="24"/>
              </w:rPr>
              <w:t>信</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刘</w:t>
            </w:r>
            <w:proofErr w:type="gramStart"/>
            <w:r w:rsidRPr="00435675">
              <w:rPr>
                <w:rFonts w:ascii="Times New Roman" w:hAnsiTheme="minorEastAsia" w:cs="Times New Roman" w:hint="eastAsia"/>
                <w:bCs/>
                <w:iCs/>
                <w:sz w:val="24"/>
                <w:szCs w:val="24"/>
              </w:rPr>
              <w:t>世</w:t>
            </w:r>
            <w:proofErr w:type="gramEnd"/>
            <w:r w:rsidRPr="00435675">
              <w:rPr>
                <w:rFonts w:ascii="Times New Roman" w:hAnsiTheme="minorEastAsia" w:cs="Times New Roman" w:hint="eastAsia"/>
                <w:bCs/>
                <w:iCs/>
                <w:sz w:val="24"/>
                <w:szCs w:val="24"/>
              </w:rPr>
              <w:t>昌</w:t>
            </w:r>
          </w:p>
          <w:p w14:paraId="377C88A9"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兴证全球</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赵随</w:t>
            </w:r>
          </w:p>
          <w:p w14:paraId="3F939F0D"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惠升基金</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彭柏文</w:t>
            </w:r>
          </w:p>
          <w:p w14:paraId="1D497F88"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招银理财</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吴嘉杰</w:t>
            </w:r>
          </w:p>
          <w:p w14:paraId="27AE34A9"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上海望</w:t>
            </w:r>
            <w:proofErr w:type="gramStart"/>
            <w:r w:rsidRPr="00435675">
              <w:rPr>
                <w:rFonts w:ascii="Times New Roman" w:hAnsiTheme="minorEastAsia" w:cs="Times New Roman" w:hint="eastAsia"/>
                <w:bCs/>
                <w:iCs/>
                <w:sz w:val="24"/>
                <w:szCs w:val="24"/>
              </w:rPr>
              <w:t>东资产</w:t>
            </w:r>
            <w:proofErr w:type="gramEnd"/>
            <w:r w:rsidRPr="00435675">
              <w:rPr>
                <w:rFonts w:ascii="Times New Roman" w:hAnsiTheme="minorEastAsia" w:cs="Times New Roman" w:hint="eastAsia"/>
                <w:bCs/>
                <w:iCs/>
                <w:sz w:val="24"/>
                <w:szCs w:val="24"/>
              </w:rPr>
              <w:tab/>
            </w:r>
            <w:proofErr w:type="spellStart"/>
            <w:r w:rsidRPr="00435675">
              <w:rPr>
                <w:rFonts w:ascii="Times New Roman" w:hAnsiTheme="minorEastAsia" w:cs="Times New Roman" w:hint="eastAsia"/>
                <w:bCs/>
                <w:iCs/>
                <w:sz w:val="24"/>
                <w:szCs w:val="24"/>
              </w:rPr>
              <w:t>David,Xu</w:t>
            </w:r>
            <w:proofErr w:type="spellEnd"/>
          </w:p>
          <w:p w14:paraId="61271055"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招商基金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王奇玮</w:t>
            </w:r>
          </w:p>
          <w:p w14:paraId="32AA7E06"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友邦人寿</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赵一路</w:t>
            </w:r>
          </w:p>
          <w:p w14:paraId="51B16A4B"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西部利</w:t>
            </w:r>
            <w:proofErr w:type="gramEnd"/>
            <w:r w:rsidRPr="00435675">
              <w:rPr>
                <w:rFonts w:ascii="Times New Roman" w:hAnsiTheme="minorEastAsia" w:cs="Times New Roman" w:hint="eastAsia"/>
                <w:bCs/>
                <w:iCs/>
                <w:sz w:val="24"/>
                <w:szCs w:val="24"/>
              </w:rPr>
              <w:t>得</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张昭君</w:t>
            </w:r>
          </w:p>
          <w:p w14:paraId="1E47AF57"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永安国富</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郑希涛</w:t>
            </w:r>
          </w:p>
          <w:p w14:paraId="3F1E6C41" w14:textId="77777777" w:rsidR="00435675" w:rsidRPr="00435675" w:rsidRDefault="00435675" w:rsidP="00435675">
            <w:pPr>
              <w:spacing w:line="360" w:lineRule="auto"/>
              <w:rPr>
                <w:rFonts w:ascii="Times New Roman" w:hAnsiTheme="minorEastAsia" w:cs="Times New Roman"/>
                <w:bCs/>
                <w:iCs/>
                <w:sz w:val="24"/>
                <w:szCs w:val="24"/>
              </w:rPr>
            </w:pPr>
            <w:proofErr w:type="spellStart"/>
            <w:r w:rsidRPr="00435675">
              <w:rPr>
                <w:rFonts w:ascii="Times New Roman" w:hAnsiTheme="minorEastAsia" w:cs="Times New Roman"/>
                <w:bCs/>
                <w:iCs/>
                <w:sz w:val="24"/>
                <w:szCs w:val="24"/>
              </w:rPr>
              <w:t>Eastspring</w:t>
            </w:r>
            <w:proofErr w:type="spellEnd"/>
            <w:r w:rsidRPr="00435675">
              <w:rPr>
                <w:rFonts w:ascii="Times New Roman" w:hAnsiTheme="minorEastAsia" w:cs="Times New Roman"/>
                <w:bCs/>
                <w:iCs/>
                <w:sz w:val="24"/>
                <w:szCs w:val="24"/>
              </w:rPr>
              <w:t xml:space="preserve"> Investments</w:t>
            </w:r>
            <w:r w:rsidRPr="00435675">
              <w:rPr>
                <w:rFonts w:ascii="Times New Roman" w:hAnsiTheme="minorEastAsia" w:cs="Times New Roman"/>
                <w:bCs/>
                <w:iCs/>
                <w:sz w:val="24"/>
                <w:szCs w:val="24"/>
              </w:rPr>
              <w:tab/>
              <w:t>Jocelyn Wu</w:t>
            </w:r>
          </w:p>
          <w:p w14:paraId="0D2BD6AD"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北京</w:t>
            </w:r>
            <w:proofErr w:type="gramStart"/>
            <w:r w:rsidRPr="00435675">
              <w:rPr>
                <w:rFonts w:ascii="Times New Roman" w:hAnsiTheme="minorEastAsia" w:cs="Times New Roman" w:hint="eastAsia"/>
                <w:bCs/>
                <w:iCs/>
                <w:sz w:val="24"/>
                <w:szCs w:val="24"/>
              </w:rPr>
              <w:t>鸿风资产</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黄易</w:t>
            </w:r>
          </w:p>
          <w:p w14:paraId="65D77540"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汇添富</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钱诚</w:t>
            </w:r>
          </w:p>
          <w:p w14:paraId="15BA0041"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银华基金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姚荻帆</w:t>
            </w:r>
          </w:p>
          <w:p w14:paraId="1BA87596"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中国人寿养老</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洪奕昕</w:t>
            </w:r>
          </w:p>
          <w:p w14:paraId="28B3C945"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全国社保基金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张君</w:t>
            </w:r>
          </w:p>
          <w:p w14:paraId="143D2460"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东方阿尔法</w:t>
            </w:r>
            <w:r w:rsidRPr="00435675">
              <w:rPr>
                <w:rFonts w:ascii="Times New Roman" w:hAnsiTheme="minorEastAsia" w:cs="Times New Roman" w:hint="eastAsia"/>
                <w:bCs/>
                <w:iCs/>
                <w:sz w:val="24"/>
                <w:szCs w:val="24"/>
              </w:rPr>
              <w:tab/>
            </w:r>
            <w:proofErr w:type="gramStart"/>
            <w:r w:rsidRPr="00435675">
              <w:rPr>
                <w:rFonts w:ascii="Times New Roman" w:hAnsiTheme="minorEastAsia" w:cs="Times New Roman" w:hint="eastAsia"/>
                <w:bCs/>
                <w:iCs/>
                <w:sz w:val="24"/>
                <w:szCs w:val="24"/>
              </w:rPr>
              <w:t>喻银军</w:t>
            </w:r>
            <w:proofErr w:type="gramEnd"/>
          </w:p>
          <w:p w14:paraId="08A93538"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上海</w:t>
            </w:r>
            <w:proofErr w:type="gramStart"/>
            <w:r w:rsidRPr="00435675">
              <w:rPr>
                <w:rFonts w:ascii="Times New Roman" w:hAnsiTheme="minorEastAsia" w:cs="Times New Roman" w:hint="eastAsia"/>
                <w:bCs/>
                <w:iCs/>
                <w:sz w:val="24"/>
                <w:szCs w:val="24"/>
              </w:rPr>
              <w:t>世</w:t>
            </w:r>
            <w:proofErr w:type="gramEnd"/>
            <w:r w:rsidRPr="00435675">
              <w:rPr>
                <w:rFonts w:ascii="Times New Roman" w:hAnsiTheme="minorEastAsia" w:cs="Times New Roman" w:hint="eastAsia"/>
                <w:bCs/>
                <w:iCs/>
                <w:sz w:val="24"/>
                <w:szCs w:val="24"/>
              </w:rPr>
              <w:t>诚投资</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邹文俊</w:t>
            </w:r>
          </w:p>
          <w:p w14:paraId="5E6B5D9D"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东莞证券</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房天</w:t>
            </w:r>
            <w:proofErr w:type="gramStart"/>
            <w:r w:rsidRPr="00435675">
              <w:rPr>
                <w:rFonts w:ascii="Times New Roman" w:hAnsiTheme="minorEastAsia" w:cs="Times New Roman" w:hint="eastAsia"/>
                <w:bCs/>
                <w:iCs/>
                <w:sz w:val="24"/>
                <w:szCs w:val="24"/>
              </w:rPr>
              <w:t>浩</w:t>
            </w:r>
            <w:proofErr w:type="gramEnd"/>
          </w:p>
          <w:p w14:paraId="57F339AF"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农银汇理</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魏刚</w:t>
            </w:r>
          </w:p>
          <w:p w14:paraId="28F8CCC3"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华安基金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张杰伟</w:t>
            </w:r>
          </w:p>
          <w:p w14:paraId="6BD414AD"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工银瑞信</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李昱</w:t>
            </w:r>
          </w:p>
          <w:p w14:paraId="422A27C2"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华</w:t>
            </w:r>
            <w:proofErr w:type="gramStart"/>
            <w:r w:rsidRPr="00435675">
              <w:rPr>
                <w:rFonts w:ascii="Times New Roman" w:hAnsiTheme="minorEastAsia" w:cs="Times New Roman" w:hint="eastAsia"/>
                <w:bCs/>
                <w:iCs/>
                <w:sz w:val="24"/>
                <w:szCs w:val="24"/>
              </w:rPr>
              <w:t>宝基金</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刘赛赛</w:t>
            </w:r>
          </w:p>
          <w:p w14:paraId="66442181"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香港涌峰资产</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周志鹏</w:t>
            </w:r>
          </w:p>
          <w:p w14:paraId="5EC63E82"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鹏华基金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董威</w:t>
            </w:r>
          </w:p>
          <w:p w14:paraId="7658E999"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lastRenderedPageBreak/>
              <w:t>西藏合众易晟</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张友胜</w:t>
            </w:r>
          </w:p>
          <w:p w14:paraId="4C0693C2"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中信证券</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刘琦</w:t>
            </w:r>
          </w:p>
          <w:p w14:paraId="335F5903"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深圳</w:t>
            </w:r>
            <w:proofErr w:type="gramStart"/>
            <w:r w:rsidRPr="00435675">
              <w:rPr>
                <w:rFonts w:ascii="Times New Roman" w:hAnsiTheme="minorEastAsia" w:cs="Times New Roman" w:hint="eastAsia"/>
                <w:bCs/>
                <w:iCs/>
                <w:sz w:val="24"/>
                <w:szCs w:val="24"/>
              </w:rPr>
              <w:t>展博投资</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肖斌</w:t>
            </w:r>
          </w:p>
          <w:p w14:paraId="6BE69244"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人保资产</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叶忻</w:t>
            </w:r>
          </w:p>
          <w:p w14:paraId="0786342A"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平安资管</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潘启帆</w:t>
            </w:r>
          </w:p>
          <w:p w14:paraId="428BF3AB"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天壹紫藤</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李光化</w:t>
            </w:r>
          </w:p>
          <w:p w14:paraId="0E0FBABF"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长信基金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何增华</w:t>
            </w:r>
          </w:p>
          <w:p w14:paraId="0C7BD9C7"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深圳丰合泰</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张南星</w:t>
            </w:r>
          </w:p>
          <w:p w14:paraId="065E571A"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工银瑞信</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何肖颉</w:t>
            </w:r>
          </w:p>
          <w:p w14:paraId="6C402F93"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景顺长城</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李进</w:t>
            </w:r>
          </w:p>
          <w:p w14:paraId="756DFDE7"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万家基金</w:t>
            </w:r>
            <w:r w:rsidRPr="00435675">
              <w:rPr>
                <w:rFonts w:ascii="Times New Roman" w:hAnsiTheme="minorEastAsia" w:cs="Times New Roman" w:hint="eastAsia"/>
                <w:bCs/>
                <w:iCs/>
                <w:sz w:val="24"/>
                <w:szCs w:val="24"/>
              </w:rPr>
              <w:tab/>
            </w:r>
            <w:proofErr w:type="gramStart"/>
            <w:r w:rsidRPr="00435675">
              <w:rPr>
                <w:rFonts w:ascii="Times New Roman" w:hAnsiTheme="minorEastAsia" w:cs="Times New Roman" w:hint="eastAsia"/>
                <w:bCs/>
                <w:iCs/>
                <w:sz w:val="24"/>
                <w:szCs w:val="24"/>
              </w:rPr>
              <w:t>耿嘉洲</w:t>
            </w:r>
            <w:proofErr w:type="gramEnd"/>
          </w:p>
          <w:p w14:paraId="17B28F84"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工银瑞信</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张鑫</w:t>
            </w:r>
          </w:p>
          <w:p w14:paraId="38387386"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鑫元基金</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尚青</w:t>
            </w:r>
          </w:p>
          <w:p w14:paraId="68B4BAD6"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西部利</w:t>
            </w:r>
            <w:proofErr w:type="gramEnd"/>
            <w:r w:rsidRPr="00435675">
              <w:rPr>
                <w:rFonts w:ascii="Times New Roman" w:hAnsiTheme="minorEastAsia" w:cs="Times New Roman" w:hint="eastAsia"/>
                <w:bCs/>
                <w:iCs/>
                <w:sz w:val="24"/>
                <w:szCs w:val="24"/>
              </w:rPr>
              <w:t>得</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邹玲玲</w:t>
            </w:r>
          </w:p>
          <w:p w14:paraId="787097CE"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深圳纽富斯投资</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黄俊豪</w:t>
            </w:r>
          </w:p>
          <w:p w14:paraId="127CA18A"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嘉</w:t>
            </w:r>
            <w:proofErr w:type="gramStart"/>
            <w:r w:rsidRPr="00435675">
              <w:rPr>
                <w:rFonts w:ascii="Times New Roman" w:hAnsiTheme="minorEastAsia" w:cs="Times New Roman" w:hint="eastAsia"/>
                <w:bCs/>
                <w:iCs/>
                <w:sz w:val="24"/>
                <w:szCs w:val="24"/>
              </w:rPr>
              <w:t>实基金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卓佳亮</w:t>
            </w:r>
            <w:proofErr w:type="gramEnd"/>
          </w:p>
          <w:p w14:paraId="524DED98"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工银瑞信</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刘伟琳</w:t>
            </w:r>
          </w:p>
          <w:p w14:paraId="3BB83B7E"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上海</w:t>
            </w:r>
            <w:proofErr w:type="gramStart"/>
            <w:r w:rsidRPr="00435675">
              <w:rPr>
                <w:rFonts w:ascii="Times New Roman" w:hAnsiTheme="minorEastAsia" w:cs="Times New Roman" w:hint="eastAsia"/>
                <w:bCs/>
                <w:iCs/>
                <w:sz w:val="24"/>
                <w:szCs w:val="24"/>
              </w:rPr>
              <w:t>复胜资产</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孙克遥</w:t>
            </w:r>
          </w:p>
          <w:p w14:paraId="25CF1D34"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上海</w:t>
            </w:r>
            <w:proofErr w:type="gramStart"/>
            <w:r w:rsidRPr="00435675">
              <w:rPr>
                <w:rFonts w:ascii="Times New Roman" w:hAnsiTheme="minorEastAsia" w:cs="Times New Roman" w:hint="eastAsia"/>
                <w:bCs/>
                <w:iCs/>
                <w:sz w:val="24"/>
                <w:szCs w:val="24"/>
              </w:rPr>
              <w:t>煜徳</w:t>
            </w:r>
            <w:proofErr w:type="gramEnd"/>
            <w:r w:rsidRPr="00435675">
              <w:rPr>
                <w:rFonts w:ascii="Times New Roman" w:hAnsiTheme="minorEastAsia" w:cs="Times New Roman" w:hint="eastAsia"/>
                <w:bCs/>
                <w:iCs/>
                <w:sz w:val="24"/>
                <w:szCs w:val="24"/>
              </w:rPr>
              <w:t>资产</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杜宛忻宜</w:t>
            </w:r>
          </w:p>
          <w:p w14:paraId="15A011DC"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大成基金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汪伟</w:t>
            </w:r>
          </w:p>
          <w:p w14:paraId="38D9E0B7"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杭州</w:t>
            </w:r>
            <w:proofErr w:type="gramStart"/>
            <w:r w:rsidRPr="00435675">
              <w:rPr>
                <w:rFonts w:ascii="Times New Roman" w:hAnsiTheme="minorEastAsia" w:cs="Times New Roman" w:hint="eastAsia"/>
                <w:bCs/>
                <w:iCs/>
                <w:sz w:val="24"/>
                <w:szCs w:val="24"/>
              </w:rPr>
              <w:t>遂玖资产</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李舟</w:t>
            </w:r>
          </w:p>
          <w:p w14:paraId="198EA460"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野村证券</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唐建伟</w:t>
            </w:r>
          </w:p>
          <w:p w14:paraId="1044ACD4"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嘉</w:t>
            </w:r>
            <w:proofErr w:type="gramStart"/>
            <w:r w:rsidRPr="00435675">
              <w:rPr>
                <w:rFonts w:ascii="Times New Roman" w:hAnsiTheme="minorEastAsia" w:cs="Times New Roman" w:hint="eastAsia"/>
                <w:bCs/>
                <w:iCs/>
                <w:sz w:val="24"/>
                <w:szCs w:val="24"/>
              </w:rPr>
              <w:t>实基金</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刘晔</w:t>
            </w:r>
          </w:p>
          <w:p w14:paraId="35A6EC1A"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上海承树投资</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陈洪</w:t>
            </w:r>
          </w:p>
          <w:p w14:paraId="5FBC65EE"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华安基金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林海亮</w:t>
            </w:r>
          </w:p>
          <w:p w14:paraId="599F360C"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阳光资产</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王逸峰</w:t>
            </w:r>
          </w:p>
          <w:p w14:paraId="4BE95B5A"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建信基金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刘博</w:t>
            </w:r>
          </w:p>
          <w:p w14:paraId="5262623D"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浙江</w:t>
            </w:r>
            <w:proofErr w:type="gramStart"/>
            <w:r w:rsidRPr="00435675">
              <w:rPr>
                <w:rFonts w:ascii="Times New Roman" w:hAnsiTheme="minorEastAsia" w:cs="Times New Roman" w:hint="eastAsia"/>
                <w:bCs/>
                <w:iCs/>
                <w:sz w:val="24"/>
                <w:szCs w:val="24"/>
              </w:rPr>
              <w:t>龙航资产</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施旭健</w:t>
            </w:r>
            <w:proofErr w:type="gramEnd"/>
          </w:p>
          <w:p w14:paraId="235F9022"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前海开源</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刘田</w:t>
            </w:r>
          </w:p>
          <w:p w14:paraId="24293741"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lastRenderedPageBreak/>
              <w:t>华安基金</w:t>
            </w:r>
            <w:r w:rsidRPr="00435675">
              <w:rPr>
                <w:rFonts w:ascii="Times New Roman" w:hAnsiTheme="minorEastAsia" w:cs="Times New Roman" w:hint="eastAsia"/>
                <w:bCs/>
                <w:iCs/>
                <w:sz w:val="24"/>
                <w:szCs w:val="24"/>
              </w:rPr>
              <w:tab/>
              <w:t>Tige</w:t>
            </w:r>
          </w:p>
          <w:p w14:paraId="5C39765A"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鹏华基金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林嵩</w:t>
            </w:r>
          </w:p>
          <w:p w14:paraId="237E4E50"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建信基金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赵荣杰</w:t>
            </w:r>
          </w:p>
          <w:p w14:paraId="3F8F10F4"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全天候私募证券基金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石柯琼</w:t>
            </w:r>
          </w:p>
          <w:p w14:paraId="6E8A3BD3"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兴银理财</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江耀</w:t>
            </w:r>
            <w:proofErr w:type="gramStart"/>
            <w:r w:rsidRPr="00435675">
              <w:rPr>
                <w:rFonts w:ascii="Times New Roman" w:hAnsiTheme="minorEastAsia" w:cs="Times New Roman" w:hint="eastAsia"/>
                <w:bCs/>
                <w:iCs/>
                <w:sz w:val="24"/>
                <w:szCs w:val="24"/>
              </w:rPr>
              <w:t>堃</w:t>
            </w:r>
            <w:proofErr w:type="gramEnd"/>
          </w:p>
          <w:p w14:paraId="48261007"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汇添富资管</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何锐</w:t>
            </w:r>
          </w:p>
          <w:p w14:paraId="7741B87A"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北京上河动量私募</w:t>
            </w:r>
            <w:r w:rsidRPr="00435675">
              <w:rPr>
                <w:rFonts w:ascii="Times New Roman" w:hAnsiTheme="minorEastAsia" w:cs="Times New Roman" w:hint="eastAsia"/>
                <w:bCs/>
                <w:iCs/>
                <w:sz w:val="24"/>
                <w:szCs w:val="24"/>
              </w:rPr>
              <w:tab/>
            </w:r>
            <w:proofErr w:type="gramStart"/>
            <w:r w:rsidRPr="00435675">
              <w:rPr>
                <w:rFonts w:ascii="Times New Roman" w:hAnsiTheme="minorEastAsia" w:cs="Times New Roman" w:hint="eastAsia"/>
                <w:bCs/>
                <w:iCs/>
                <w:sz w:val="24"/>
                <w:szCs w:val="24"/>
              </w:rPr>
              <w:t>危阳洋</w:t>
            </w:r>
            <w:proofErr w:type="gramEnd"/>
          </w:p>
          <w:p w14:paraId="2F4F1BA7"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上海</w:t>
            </w:r>
            <w:proofErr w:type="gramStart"/>
            <w:r w:rsidRPr="00435675">
              <w:rPr>
                <w:rFonts w:ascii="Times New Roman" w:hAnsiTheme="minorEastAsia" w:cs="Times New Roman" w:hint="eastAsia"/>
                <w:bCs/>
                <w:iCs/>
                <w:sz w:val="24"/>
                <w:szCs w:val="24"/>
              </w:rPr>
              <w:t>砥俊资产</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陈晖</w:t>
            </w:r>
          </w:p>
          <w:p w14:paraId="08E4AEE9"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人保资产</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黄鑫</w:t>
            </w:r>
          </w:p>
          <w:p w14:paraId="4816E0EF"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芮泰投资</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徐莉娜</w:t>
            </w:r>
          </w:p>
          <w:p w14:paraId="30C004D2"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鹏华基金</w:t>
            </w:r>
            <w:r w:rsidRPr="00435675">
              <w:rPr>
                <w:rFonts w:ascii="Times New Roman" w:hAnsiTheme="minorEastAsia" w:cs="Times New Roman" w:hint="eastAsia"/>
                <w:bCs/>
                <w:iCs/>
                <w:sz w:val="24"/>
                <w:szCs w:val="24"/>
              </w:rPr>
              <w:tab/>
            </w:r>
            <w:proofErr w:type="gramStart"/>
            <w:r w:rsidRPr="00435675">
              <w:rPr>
                <w:rFonts w:ascii="Times New Roman" w:hAnsiTheme="minorEastAsia" w:cs="Times New Roman" w:hint="eastAsia"/>
                <w:bCs/>
                <w:iCs/>
                <w:sz w:val="24"/>
                <w:szCs w:val="24"/>
              </w:rPr>
              <w:t>赵花荣</w:t>
            </w:r>
            <w:proofErr w:type="gramEnd"/>
          </w:p>
          <w:p w14:paraId="5185B784"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中</w:t>
            </w:r>
            <w:proofErr w:type="gramStart"/>
            <w:r w:rsidRPr="00435675">
              <w:rPr>
                <w:rFonts w:ascii="Times New Roman" w:hAnsiTheme="minorEastAsia" w:cs="Times New Roman" w:hint="eastAsia"/>
                <w:bCs/>
                <w:iCs/>
                <w:sz w:val="24"/>
                <w:szCs w:val="24"/>
              </w:rPr>
              <w:t>再资产</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徐蓓</w:t>
            </w:r>
          </w:p>
          <w:p w14:paraId="11DE2AE2"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上海五地私募</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成佩剑</w:t>
            </w:r>
          </w:p>
          <w:p w14:paraId="131FD11C"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乔贝资本</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林楠</w:t>
            </w:r>
          </w:p>
          <w:p w14:paraId="46A5CAB5"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龙远投资</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李声农</w:t>
            </w:r>
          </w:p>
          <w:p w14:paraId="615E49AF"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银河基金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田萌</w:t>
            </w:r>
          </w:p>
          <w:p w14:paraId="793DA6CC"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中非信银</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许一鸣</w:t>
            </w:r>
          </w:p>
          <w:p w14:paraId="4D34D359"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鹏华基金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陈大烨</w:t>
            </w:r>
          </w:p>
          <w:p w14:paraId="7E9CE541"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鹤</w:t>
            </w:r>
            <w:proofErr w:type="gramStart"/>
            <w:r w:rsidRPr="00435675">
              <w:rPr>
                <w:rFonts w:ascii="Times New Roman" w:hAnsiTheme="minorEastAsia" w:cs="Times New Roman" w:hint="eastAsia"/>
                <w:bCs/>
                <w:iCs/>
                <w:sz w:val="24"/>
                <w:szCs w:val="24"/>
              </w:rPr>
              <w:t>禧</w:t>
            </w:r>
            <w:proofErr w:type="gramEnd"/>
            <w:r w:rsidRPr="00435675">
              <w:rPr>
                <w:rFonts w:ascii="Times New Roman" w:hAnsiTheme="minorEastAsia" w:cs="Times New Roman" w:hint="eastAsia"/>
                <w:bCs/>
                <w:iCs/>
                <w:sz w:val="24"/>
                <w:szCs w:val="24"/>
              </w:rPr>
              <w:t>私募</w:t>
            </w:r>
            <w:r w:rsidRPr="00435675">
              <w:rPr>
                <w:rFonts w:ascii="Times New Roman" w:hAnsiTheme="minorEastAsia" w:cs="Times New Roman" w:hint="eastAsia"/>
                <w:bCs/>
                <w:iCs/>
                <w:sz w:val="24"/>
                <w:szCs w:val="24"/>
              </w:rPr>
              <w:tab/>
            </w:r>
            <w:proofErr w:type="gramStart"/>
            <w:r w:rsidRPr="00435675">
              <w:rPr>
                <w:rFonts w:ascii="Times New Roman" w:hAnsiTheme="minorEastAsia" w:cs="Times New Roman" w:hint="eastAsia"/>
                <w:bCs/>
                <w:iCs/>
                <w:sz w:val="24"/>
                <w:szCs w:val="24"/>
              </w:rPr>
              <w:t>秦周丹</w:t>
            </w:r>
            <w:proofErr w:type="gramEnd"/>
          </w:p>
          <w:p w14:paraId="6413EC57"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中</w:t>
            </w:r>
            <w:proofErr w:type="gramStart"/>
            <w:r w:rsidRPr="00435675">
              <w:rPr>
                <w:rFonts w:ascii="Times New Roman" w:hAnsiTheme="minorEastAsia" w:cs="Times New Roman" w:hint="eastAsia"/>
                <w:bCs/>
                <w:iCs/>
                <w:sz w:val="24"/>
                <w:szCs w:val="24"/>
              </w:rPr>
              <w:t>邮证券</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陈昭旭</w:t>
            </w:r>
          </w:p>
          <w:p w14:paraId="6B5EBE03"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南方基金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孙伟仓</w:t>
            </w:r>
          </w:p>
          <w:p w14:paraId="2CAC7553"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申万宏源证券</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赵宏旭</w:t>
            </w:r>
          </w:p>
          <w:p w14:paraId="6F1DAAEB"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建信基金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邱宇航</w:t>
            </w:r>
          </w:p>
          <w:p w14:paraId="6032FB4C"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健顺投资</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邵伟</w:t>
            </w:r>
          </w:p>
          <w:p w14:paraId="1EDF6B40"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北京人寿</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祁朝瑞</w:t>
            </w:r>
          </w:p>
          <w:p w14:paraId="7C224B84"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广</w:t>
            </w:r>
            <w:proofErr w:type="gramStart"/>
            <w:r w:rsidRPr="00435675">
              <w:rPr>
                <w:rFonts w:ascii="Times New Roman" w:hAnsiTheme="minorEastAsia" w:cs="Times New Roman" w:hint="eastAsia"/>
                <w:bCs/>
                <w:iCs/>
                <w:sz w:val="24"/>
                <w:szCs w:val="24"/>
              </w:rPr>
              <w:t>发资管</w:t>
            </w:r>
            <w:proofErr w:type="gramEnd"/>
            <w:r w:rsidRPr="00435675">
              <w:rPr>
                <w:rFonts w:ascii="Times New Roman" w:hAnsiTheme="minorEastAsia" w:cs="Times New Roman" w:hint="eastAsia"/>
                <w:bCs/>
                <w:iCs/>
                <w:sz w:val="24"/>
                <w:szCs w:val="24"/>
              </w:rPr>
              <w:t>（广东）</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史彬</w:t>
            </w:r>
          </w:p>
          <w:p w14:paraId="4AB7FBEA"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中</w:t>
            </w:r>
            <w:proofErr w:type="gramStart"/>
            <w:r w:rsidRPr="00435675">
              <w:rPr>
                <w:rFonts w:ascii="Times New Roman" w:hAnsiTheme="minorEastAsia" w:cs="Times New Roman" w:hint="eastAsia"/>
                <w:bCs/>
                <w:iCs/>
                <w:sz w:val="24"/>
                <w:szCs w:val="24"/>
              </w:rPr>
              <w:t>信建投财富</w:t>
            </w:r>
            <w:proofErr w:type="gramEnd"/>
            <w:r w:rsidRPr="00435675">
              <w:rPr>
                <w:rFonts w:ascii="Times New Roman" w:hAnsiTheme="minorEastAsia" w:cs="Times New Roman" w:hint="eastAsia"/>
                <w:bCs/>
                <w:iCs/>
                <w:sz w:val="24"/>
                <w:szCs w:val="24"/>
              </w:rPr>
              <w:t>客户</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裘峥</w:t>
            </w:r>
          </w:p>
          <w:p w14:paraId="0F482EAE"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华富基金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朱程辉</w:t>
            </w:r>
          </w:p>
          <w:p w14:paraId="5F33878D"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正圆私募</w:t>
            </w:r>
            <w:r w:rsidRPr="00435675">
              <w:rPr>
                <w:rFonts w:ascii="Times New Roman" w:hAnsiTheme="minorEastAsia" w:cs="Times New Roman" w:hint="eastAsia"/>
                <w:bCs/>
                <w:iCs/>
                <w:sz w:val="24"/>
                <w:szCs w:val="24"/>
              </w:rPr>
              <w:tab/>
            </w:r>
            <w:proofErr w:type="gramStart"/>
            <w:r w:rsidRPr="00435675">
              <w:rPr>
                <w:rFonts w:ascii="Times New Roman" w:hAnsiTheme="minorEastAsia" w:cs="Times New Roman" w:hint="eastAsia"/>
                <w:bCs/>
                <w:iCs/>
                <w:sz w:val="24"/>
                <w:szCs w:val="24"/>
              </w:rPr>
              <w:t>侯昭慧</w:t>
            </w:r>
            <w:proofErr w:type="gramEnd"/>
          </w:p>
          <w:p w14:paraId="56E40ADB"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lastRenderedPageBreak/>
              <w:t>国华兴</w:t>
            </w:r>
            <w:proofErr w:type="gramStart"/>
            <w:r w:rsidRPr="00435675">
              <w:rPr>
                <w:rFonts w:ascii="Times New Roman" w:hAnsiTheme="minorEastAsia" w:cs="Times New Roman" w:hint="eastAsia"/>
                <w:bCs/>
                <w:iCs/>
                <w:sz w:val="24"/>
                <w:szCs w:val="24"/>
              </w:rPr>
              <w:t>益资管</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李灿</w:t>
            </w:r>
          </w:p>
          <w:p w14:paraId="05815D36"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大</w:t>
            </w:r>
            <w:proofErr w:type="gramStart"/>
            <w:r w:rsidRPr="00435675">
              <w:rPr>
                <w:rFonts w:ascii="Times New Roman" w:hAnsiTheme="minorEastAsia" w:cs="Times New Roman" w:hint="eastAsia"/>
                <w:bCs/>
                <w:iCs/>
                <w:sz w:val="24"/>
                <w:szCs w:val="24"/>
              </w:rPr>
              <w:t>家资管</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李元龙</w:t>
            </w:r>
          </w:p>
          <w:p w14:paraId="4EE19870"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浙商证券</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翁晋翀</w:t>
            </w:r>
          </w:p>
          <w:p w14:paraId="3FA1E6E4"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博</w:t>
            </w:r>
            <w:proofErr w:type="gramStart"/>
            <w:r w:rsidRPr="00435675">
              <w:rPr>
                <w:rFonts w:ascii="Times New Roman" w:hAnsiTheme="minorEastAsia" w:cs="Times New Roman" w:hint="eastAsia"/>
                <w:bCs/>
                <w:iCs/>
                <w:sz w:val="24"/>
                <w:szCs w:val="24"/>
              </w:rPr>
              <w:t>远基金</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谭飞</w:t>
            </w:r>
          </w:p>
          <w:p w14:paraId="41238960"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华能贵诚信</w:t>
            </w:r>
            <w:proofErr w:type="gramEnd"/>
            <w:r w:rsidRPr="00435675">
              <w:rPr>
                <w:rFonts w:ascii="Times New Roman" w:hAnsiTheme="minorEastAsia" w:cs="Times New Roman" w:hint="eastAsia"/>
                <w:bCs/>
                <w:iCs/>
                <w:sz w:val="24"/>
                <w:szCs w:val="24"/>
              </w:rPr>
              <w:t>托</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李雪飞</w:t>
            </w:r>
          </w:p>
          <w:p w14:paraId="0B5A0BD5"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广发基金</w:t>
            </w:r>
            <w:r w:rsidRPr="00435675">
              <w:rPr>
                <w:rFonts w:ascii="Times New Roman" w:hAnsiTheme="minorEastAsia" w:cs="Times New Roman" w:hint="eastAsia"/>
                <w:bCs/>
                <w:iCs/>
                <w:sz w:val="24"/>
                <w:szCs w:val="24"/>
              </w:rPr>
              <w:tab/>
            </w:r>
            <w:proofErr w:type="gramStart"/>
            <w:r w:rsidRPr="00435675">
              <w:rPr>
                <w:rFonts w:ascii="Times New Roman" w:hAnsiTheme="minorEastAsia" w:cs="Times New Roman" w:hint="eastAsia"/>
                <w:bCs/>
                <w:iCs/>
                <w:sz w:val="24"/>
                <w:szCs w:val="24"/>
              </w:rPr>
              <w:t>代振华</w:t>
            </w:r>
            <w:proofErr w:type="gramEnd"/>
          </w:p>
          <w:p w14:paraId="1884A9B2"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中</w:t>
            </w:r>
            <w:proofErr w:type="gramStart"/>
            <w:r w:rsidRPr="00435675">
              <w:rPr>
                <w:rFonts w:ascii="Times New Roman" w:hAnsiTheme="minorEastAsia" w:cs="Times New Roman" w:hint="eastAsia"/>
                <w:bCs/>
                <w:iCs/>
                <w:sz w:val="24"/>
                <w:szCs w:val="24"/>
              </w:rPr>
              <w:t>信建投证券</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应瑛</w:t>
            </w:r>
          </w:p>
          <w:p w14:paraId="346ED7CC"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诚盛投资</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吴畏</w:t>
            </w:r>
          </w:p>
          <w:p w14:paraId="1B59878D"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斯米克材料</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李怡欣</w:t>
            </w:r>
          </w:p>
          <w:p w14:paraId="54B1E8EA"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宏</w:t>
            </w:r>
            <w:proofErr w:type="gramStart"/>
            <w:r w:rsidRPr="00435675">
              <w:rPr>
                <w:rFonts w:ascii="Times New Roman" w:hAnsiTheme="minorEastAsia" w:cs="Times New Roman" w:hint="eastAsia"/>
                <w:bCs/>
                <w:iCs/>
                <w:sz w:val="24"/>
                <w:szCs w:val="24"/>
              </w:rPr>
              <w:t>道投资</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方何</w:t>
            </w:r>
          </w:p>
          <w:p w14:paraId="484137CB"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安瑞置业</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林仁兴</w:t>
            </w:r>
          </w:p>
          <w:p w14:paraId="090637F9"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保银资产</w:t>
            </w:r>
            <w:r w:rsidRPr="00435675">
              <w:rPr>
                <w:rFonts w:ascii="Times New Roman" w:hAnsiTheme="minorEastAsia" w:cs="Times New Roman" w:hint="eastAsia"/>
                <w:bCs/>
                <w:iCs/>
                <w:sz w:val="24"/>
                <w:szCs w:val="24"/>
              </w:rPr>
              <w:tab/>
              <w:t>Eric Dong</w:t>
            </w:r>
          </w:p>
          <w:p w14:paraId="4E9DFB09"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汇添富基金</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董霄</w:t>
            </w:r>
          </w:p>
          <w:p w14:paraId="1DB46F39"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中</w:t>
            </w:r>
            <w:proofErr w:type="gramStart"/>
            <w:r w:rsidRPr="00435675">
              <w:rPr>
                <w:rFonts w:ascii="Times New Roman" w:hAnsiTheme="minorEastAsia" w:cs="Times New Roman" w:hint="eastAsia"/>
                <w:bCs/>
                <w:iCs/>
                <w:sz w:val="24"/>
                <w:szCs w:val="24"/>
              </w:rPr>
              <w:t>信建投证券</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张敏</w:t>
            </w:r>
          </w:p>
          <w:p w14:paraId="2E1BA737"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中</w:t>
            </w:r>
            <w:proofErr w:type="gramStart"/>
            <w:r w:rsidRPr="00435675">
              <w:rPr>
                <w:rFonts w:ascii="Times New Roman" w:hAnsiTheme="minorEastAsia" w:cs="Times New Roman" w:hint="eastAsia"/>
                <w:bCs/>
                <w:iCs/>
                <w:sz w:val="24"/>
                <w:szCs w:val="24"/>
              </w:rPr>
              <w:t>信建投证券</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陈海松</w:t>
            </w:r>
          </w:p>
          <w:p w14:paraId="75EAA3B9"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肇万资产</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崔磊</w:t>
            </w:r>
          </w:p>
          <w:p w14:paraId="4597D9A2"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港</w:t>
            </w:r>
            <w:proofErr w:type="gramStart"/>
            <w:r w:rsidRPr="00435675">
              <w:rPr>
                <w:rFonts w:ascii="Times New Roman" w:hAnsiTheme="minorEastAsia" w:cs="Times New Roman" w:hint="eastAsia"/>
                <w:bCs/>
                <w:iCs/>
                <w:sz w:val="24"/>
                <w:szCs w:val="24"/>
              </w:rPr>
              <w:t>丽投资</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邵琮元</w:t>
            </w:r>
          </w:p>
          <w:p w14:paraId="6D84E534"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金恒宇私募</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李贺</w:t>
            </w:r>
          </w:p>
          <w:p w14:paraId="1E59F56D"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长江证券</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万延</w:t>
            </w:r>
            <w:proofErr w:type="gramStart"/>
            <w:r w:rsidRPr="00435675">
              <w:rPr>
                <w:rFonts w:ascii="Times New Roman" w:hAnsiTheme="minorEastAsia" w:cs="Times New Roman" w:hint="eastAsia"/>
                <w:bCs/>
                <w:iCs/>
                <w:sz w:val="24"/>
                <w:szCs w:val="24"/>
              </w:rPr>
              <w:t>燊</w:t>
            </w:r>
            <w:proofErr w:type="gramEnd"/>
          </w:p>
          <w:p w14:paraId="7C29220C"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南</w:t>
            </w:r>
            <w:proofErr w:type="gramStart"/>
            <w:r w:rsidRPr="00435675">
              <w:rPr>
                <w:rFonts w:ascii="Times New Roman" w:hAnsiTheme="minorEastAsia" w:cs="Times New Roman" w:hint="eastAsia"/>
                <w:bCs/>
                <w:iCs/>
                <w:sz w:val="24"/>
                <w:szCs w:val="24"/>
              </w:rPr>
              <w:t>土资产</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汤旭人</w:t>
            </w:r>
          </w:p>
          <w:p w14:paraId="510C2330"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京管泰富</w:t>
            </w:r>
            <w:proofErr w:type="gramEnd"/>
            <w:r w:rsidRPr="00435675">
              <w:rPr>
                <w:rFonts w:ascii="Times New Roman" w:hAnsiTheme="minorEastAsia" w:cs="Times New Roman" w:hint="eastAsia"/>
                <w:bCs/>
                <w:iCs/>
                <w:sz w:val="24"/>
                <w:szCs w:val="24"/>
              </w:rPr>
              <w:t>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陈谦</w:t>
            </w:r>
          </w:p>
          <w:p w14:paraId="59AED9F4"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中</w:t>
            </w:r>
            <w:proofErr w:type="gramStart"/>
            <w:r w:rsidRPr="00435675">
              <w:rPr>
                <w:rFonts w:ascii="Times New Roman" w:hAnsiTheme="minorEastAsia" w:cs="Times New Roman" w:hint="eastAsia"/>
                <w:bCs/>
                <w:iCs/>
                <w:sz w:val="24"/>
                <w:szCs w:val="24"/>
              </w:rPr>
              <w:t>信建投国际</w:t>
            </w:r>
            <w:proofErr w:type="gramEnd"/>
            <w:r w:rsidRPr="00435675">
              <w:rPr>
                <w:rFonts w:ascii="Times New Roman" w:hAnsiTheme="minorEastAsia" w:cs="Times New Roman" w:hint="eastAsia"/>
                <w:bCs/>
                <w:iCs/>
                <w:sz w:val="24"/>
                <w:szCs w:val="24"/>
              </w:rPr>
              <w:tab/>
            </w:r>
            <w:proofErr w:type="gramStart"/>
            <w:r w:rsidRPr="00435675">
              <w:rPr>
                <w:rFonts w:ascii="Times New Roman" w:hAnsiTheme="minorEastAsia" w:cs="Times New Roman" w:hint="eastAsia"/>
                <w:bCs/>
                <w:iCs/>
                <w:sz w:val="24"/>
                <w:szCs w:val="24"/>
              </w:rPr>
              <w:t>尚柏桐</w:t>
            </w:r>
            <w:proofErr w:type="gramEnd"/>
          </w:p>
          <w:p w14:paraId="23EC469A"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天时开元基金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李楷</w:t>
            </w:r>
          </w:p>
          <w:p w14:paraId="3A5D3712"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人保寿险</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刘光卓</w:t>
            </w:r>
          </w:p>
          <w:p w14:paraId="25167F10"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鹏华基金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张卓然</w:t>
            </w:r>
          </w:p>
          <w:p w14:paraId="6B155443"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宽源私募</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石硕</w:t>
            </w:r>
          </w:p>
          <w:p w14:paraId="2C4E8B2C"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大</w:t>
            </w:r>
            <w:proofErr w:type="gramStart"/>
            <w:r w:rsidRPr="00435675">
              <w:rPr>
                <w:rFonts w:ascii="Times New Roman" w:hAnsiTheme="minorEastAsia" w:cs="Times New Roman" w:hint="eastAsia"/>
                <w:bCs/>
                <w:iCs/>
                <w:sz w:val="24"/>
                <w:szCs w:val="24"/>
              </w:rPr>
              <w:t>朴资产</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倪文涛</w:t>
            </w:r>
          </w:p>
          <w:p w14:paraId="5C3DE223"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臻</w:t>
            </w:r>
            <w:proofErr w:type="gramEnd"/>
            <w:r w:rsidRPr="00435675">
              <w:rPr>
                <w:rFonts w:ascii="Times New Roman" w:hAnsiTheme="minorEastAsia" w:cs="Times New Roman" w:hint="eastAsia"/>
                <w:bCs/>
                <w:iCs/>
                <w:sz w:val="24"/>
                <w:szCs w:val="24"/>
              </w:rPr>
              <w:t>宜投资</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张涛</w:t>
            </w:r>
          </w:p>
          <w:p w14:paraId="4D1939AC"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Brilliance AM</w:t>
            </w:r>
            <w:r w:rsidRPr="00435675">
              <w:rPr>
                <w:rFonts w:ascii="Times New Roman" w:hAnsiTheme="minorEastAsia" w:cs="Times New Roman" w:hint="eastAsia"/>
                <w:bCs/>
                <w:iCs/>
                <w:sz w:val="24"/>
                <w:szCs w:val="24"/>
              </w:rPr>
              <w:tab/>
            </w:r>
            <w:proofErr w:type="gramStart"/>
            <w:r w:rsidRPr="00435675">
              <w:rPr>
                <w:rFonts w:ascii="Times New Roman" w:hAnsiTheme="minorEastAsia" w:cs="Times New Roman" w:hint="eastAsia"/>
                <w:bCs/>
                <w:iCs/>
                <w:sz w:val="24"/>
                <w:szCs w:val="24"/>
              </w:rPr>
              <w:t>胡誉镜</w:t>
            </w:r>
            <w:proofErr w:type="gramEnd"/>
          </w:p>
          <w:p w14:paraId="5BC656F8"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lastRenderedPageBreak/>
              <w:t>中</w:t>
            </w:r>
            <w:proofErr w:type="gramStart"/>
            <w:r w:rsidRPr="00435675">
              <w:rPr>
                <w:rFonts w:ascii="Times New Roman" w:hAnsiTheme="minorEastAsia" w:cs="Times New Roman" w:hint="eastAsia"/>
                <w:bCs/>
                <w:iCs/>
                <w:sz w:val="24"/>
                <w:szCs w:val="24"/>
              </w:rPr>
              <w:t>银基金</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赵建忠</w:t>
            </w:r>
          </w:p>
          <w:p w14:paraId="63035FFA"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龙航资产</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胥</w:t>
            </w:r>
            <w:proofErr w:type="gramEnd"/>
            <w:r w:rsidRPr="00435675">
              <w:rPr>
                <w:rFonts w:ascii="Times New Roman" w:hAnsiTheme="minorEastAsia" w:cs="Times New Roman" w:hint="eastAsia"/>
                <w:bCs/>
                <w:iCs/>
                <w:sz w:val="24"/>
                <w:szCs w:val="24"/>
              </w:rPr>
              <w:t>舜涛</w:t>
            </w:r>
          </w:p>
          <w:p w14:paraId="1385EBA4"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中</w:t>
            </w:r>
            <w:proofErr w:type="gramStart"/>
            <w:r w:rsidRPr="00435675">
              <w:rPr>
                <w:rFonts w:ascii="Times New Roman" w:hAnsiTheme="minorEastAsia" w:cs="Times New Roman" w:hint="eastAsia"/>
                <w:bCs/>
                <w:iCs/>
                <w:sz w:val="24"/>
                <w:szCs w:val="24"/>
              </w:rPr>
              <w:t>信保诚基金</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吴振华</w:t>
            </w:r>
          </w:p>
          <w:p w14:paraId="13ADA2AF"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钦沐资产</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杨郭浩</w:t>
            </w:r>
          </w:p>
          <w:p w14:paraId="0746DE95"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高</w:t>
            </w:r>
            <w:proofErr w:type="gramStart"/>
            <w:r w:rsidRPr="00435675">
              <w:rPr>
                <w:rFonts w:ascii="Times New Roman" w:hAnsiTheme="minorEastAsia" w:cs="Times New Roman" w:hint="eastAsia"/>
                <w:bCs/>
                <w:iCs/>
                <w:sz w:val="24"/>
                <w:szCs w:val="24"/>
              </w:rPr>
              <w:t>腾国际资管</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吕栋</w:t>
            </w:r>
          </w:p>
          <w:p w14:paraId="44D5A6C9"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太平养老</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刘兵</w:t>
            </w:r>
          </w:p>
          <w:p w14:paraId="536C50C0"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前海</w:t>
            </w:r>
            <w:proofErr w:type="gramStart"/>
            <w:r w:rsidRPr="00435675">
              <w:rPr>
                <w:rFonts w:ascii="Times New Roman" w:hAnsiTheme="minorEastAsia" w:cs="Times New Roman" w:hint="eastAsia"/>
                <w:bCs/>
                <w:iCs/>
                <w:sz w:val="24"/>
                <w:szCs w:val="24"/>
              </w:rPr>
              <w:t>华杉投资</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申玉婷</w:t>
            </w:r>
          </w:p>
          <w:p w14:paraId="7D62A685"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红土创新基金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钟云</w:t>
            </w:r>
          </w:p>
          <w:p w14:paraId="4C9B352D"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东北证券</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赵宇阳</w:t>
            </w:r>
          </w:p>
          <w:p w14:paraId="7953D8BC"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泽铭投资</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单河</w:t>
            </w:r>
          </w:p>
          <w:p w14:paraId="20AE98E3"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兴</w:t>
            </w:r>
            <w:proofErr w:type="gramStart"/>
            <w:r w:rsidRPr="00435675">
              <w:rPr>
                <w:rFonts w:ascii="Times New Roman" w:hAnsiTheme="minorEastAsia" w:cs="Times New Roman" w:hint="eastAsia"/>
                <w:bCs/>
                <w:iCs/>
                <w:sz w:val="24"/>
                <w:szCs w:val="24"/>
              </w:rPr>
              <w:t>银基金</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陈宇翔</w:t>
            </w:r>
          </w:p>
          <w:p w14:paraId="652C0837"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禾永投资</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杨正陶</w:t>
            </w:r>
          </w:p>
          <w:p w14:paraId="65441852"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玄卜投资</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韦琦</w:t>
            </w:r>
          </w:p>
          <w:p w14:paraId="0065E2AD"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中信期货</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魏巍</w:t>
            </w:r>
          </w:p>
          <w:p w14:paraId="5FB5B500"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宏</w:t>
            </w:r>
            <w:proofErr w:type="gramStart"/>
            <w:r w:rsidRPr="00435675">
              <w:rPr>
                <w:rFonts w:ascii="Times New Roman" w:hAnsiTheme="minorEastAsia" w:cs="Times New Roman" w:hint="eastAsia"/>
                <w:bCs/>
                <w:iCs/>
                <w:sz w:val="24"/>
                <w:szCs w:val="24"/>
              </w:rPr>
              <w:t>利基金</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石磊</w:t>
            </w:r>
          </w:p>
          <w:p w14:paraId="58EDBD02"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国</w:t>
            </w:r>
            <w:proofErr w:type="gramStart"/>
            <w:r w:rsidRPr="00435675">
              <w:rPr>
                <w:rFonts w:ascii="Times New Roman" w:hAnsiTheme="minorEastAsia" w:cs="Times New Roman" w:hint="eastAsia"/>
                <w:bCs/>
                <w:iCs/>
                <w:sz w:val="24"/>
                <w:szCs w:val="24"/>
              </w:rPr>
              <w:t>寿资管</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张帆</w:t>
            </w:r>
          </w:p>
          <w:p w14:paraId="3378CF31"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长信基金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袁梦镜</w:t>
            </w:r>
          </w:p>
          <w:p w14:paraId="3CB15FFF"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朱雀基金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胡荣春</w:t>
            </w:r>
          </w:p>
          <w:p w14:paraId="7BBC8144"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同泰基金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鲁秦</w:t>
            </w:r>
          </w:p>
          <w:p w14:paraId="09B8006C"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博时基金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付伟</w:t>
            </w:r>
          </w:p>
          <w:p w14:paraId="72F4E64E"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成泉资本</w:t>
            </w:r>
            <w:proofErr w:type="gramEnd"/>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张梦圆</w:t>
            </w:r>
          </w:p>
          <w:p w14:paraId="38342B95"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人保养老</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陈小虎</w:t>
            </w:r>
          </w:p>
          <w:p w14:paraId="4478C6AD" w14:textId="77777777" w:rsidR="00435675" w:rsidRPr="00435675" w:rsidRDefault="00435675" w:rsidP="00435675">
            <w:pPr>
              <w:spacing w:line="360" w:lineRule="auto"/>
              <w:rPr>
                <w:rFonts w:ascii="Times New Roman" w:hAnsiTheme="minorEastAsia" w:cs="Times New Roman" w:hint="eastAsia"/>
                <w:bCs/>
                <w:iCs/>
                <w:sz w:val="24"/>
                <w:szCs w:val="24"/>
              </w:rPr>
            </w:pPr>
            <w:proofErr w:type="gramStart"/>
            <w:r w:rsidRPr="00435675">
              <w:rPr>
                <w:rFonts w:ascii="Times New Roman" w:hAnsiTheme="minorEastAsia" w:cs="Times New Roman" w:hint="eastAsia"/>
                <w:bCs/>
                <w:iCs/>
                <w:sz w:val="24"/>
                <w:szCs w:val="24"/>
              </w:rPr>
              <w:t>潼骁</w:t>
            </w:r>
            <w:proofErr w:type="gramEnd"/>
            <w:r w:rsidRPr="00435675">
              <w:rPr>
                <w:rFonts w:ascii="Times New Roman" w:hAnsiTheme="minorEastAsia" w:cs="Times New Roman" w:hint="eastAsia"/>
                <w:bCs/>
                <w:iCs/>
                <w:sz w:val="24"/>
                <w:szCs w:val="24"/>
              </w:rPr>
              <w:t>投资</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张心怡</w:t>
            </w:r>
          </w:p>
          <w:p w14:paraId="686AA2A0"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富国基金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陈天元</w:t>
            </w:r>
          </w:p>
          <w:p w14:paraId="5DEDD4C6"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大成基金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方向</w:t>
            </w:r>
          </w:p>
          <w:p w14:paraId="0808AB6A"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交银施罗德</w:t>
            </w:r>
            <w:r w:rsidRPr="00435675">
              <w:rPr>
                <w:rFonts w:ascii="Times New Roman" w:hAnsiTheme="minorEastAsia" w:cs="Times New Roman" w:hint="eastAsia"/>
                <w:bCs/>
                <w:iCs/>
                <w:sz w:val="24"/>
                <w:szCs w:val="24"/>
              </w:rPr>
              <w:tab/>
            </w:r>
            <w:proofErr w:type="gramStart"/>
            <w:r w:rsidRPr="00435675">
              <w:rPr>
                <w:rFonts w:ascii="Times New Roman" w:hAnsiTheme="minorEastAsia" w:cs="Times New Roman" w:hint="eastAsia"/>
                <w:bCs/>
                <w:iCs/>
                <w:sz w:val="24"/>
                <w:szCs w:val="24"/>
              </w:rPr>
              <w:t>余李平</w:t>
            </w:r>
            <w:proofErr w:type="gramEnd"/>
          </w:p>
          <w:p w14:paraId="4FA4C22C" w14:textId="77777777" w:rsidR="00435675" w:rsidRPr="00435675" w:rsidRDefault="00435675" w:rsidP="00435675">
            <w:pPr>
              <w:spacing w:line="360" w:lineRule="auto"/>
              <w:rPr>
                <w:rFonts w:ascii="Times New Roman" w:hAnsiTheme="minorEastAsia" w:cs="Times New Roman" w:hint="eastAsia"/>
                <w:bCs/>
                <w:iCs/>
                <w:sz w:val="24"/>
                <w:szCs w:val="24"/>
              </w:rPr>
            </w:pPr>
            <w:r w:rsidRPr="00435675">
              <w:rPr>
                <w:rFonts w:ascii="Times New Roman" w:hAnsiTheme="minorEastAsia" w:cs="Times New Roman" w:hint="eastAsia"/>
                <w:bCs/>
                <w:iCs/>
                <w:sz w:val="24"/>
                <w:szCs w:val="24"/>
              </w:rPr>
              <w:t>景顺长城基金</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陆哲皓</w:t>
            </w:r>
          </w:p>
          <w:p w14:paraId="25447519" w14:textId="77777777" w:rsidR="009771BA" w:rsidRDefault="00435675" w:rsidP="00435675">
            <w:pPr>
              <w:spacing w:line="360" w:lineRule="auto"/>
              <w:rPr>
                <w:rFonts w:ascii="Times New Roman" w:hAnsiTheme="minorEastAsia" w:cs="Times New Roman"/>
                <w:bCs/>
                <w:iCs/>
                <w:sz w:val="24"/>
                <w:szCs w:val="24"/>
              </w:rPr>
            </w:pPr>
            <w:r w:rsidRPr="00435675">
              <w:rPr>
                <w:rFonts w:ascii="Times New Roman" w:hAnsiTheme="minorEastAsia" w:cs="Times New Roman" w:hint="eastAsia"/>
                <w:bCs/>
                <w:iCs/>
                <w:sz w:val="24"/>
                <w:szCs w:val="24"/>
              </w:rPr>
              <w:t>山西证券</w:t>
            </w:r>
            <w:r w:rsidRPr="00435675">
              <w:rPr>
                <w:rFonts w:ascii="Times New Roman" w:hAnsiTheme="minorEastAsia" w:cs="Times New Roman" w:hint="eastAsia"/>
                <w:bCs/>
                <w:iCs/>
                <w:sz w:val="24"/>
                <w:szCs w:val="24"/>
              </w:rPr>
              <w:tab/>
            </w:r>
            <w:r w:rsidRPr="00435675">
              <w:rPr>
                <w:rFonts w:ascii="Times New Roman" w:hAnsiTheme="minorEastAsia" w:cs="Times New Roman" w:hint="eastAsia"/>
                <w:bCs/>
                <w:iCs/>
                <w:sz w:val="24"/>
                <w:szCs w:val="24"/>
              </w:rPr>
              <w:t>邹昕宸</w:t>
            </w:r>
          </w:p>
          <w:p w14:paraId="4F510145" w14:textId="497EA8FE" w:rsidR="00E11032" w:rsidRPr="00344309" w:rsidRDefault="00E11032" w:rsidP="00435675">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源乐晟</w:t>
            </w:r>
            <w:r>
              <w:rPr>
                <w:rFonts w:ascii="Times New Roman" w:hAnsiTheme="minorEastAsia" w:cs="Times New Roman" w:hint="eastAsia"/>
                <w:bCs/>
                <w:iCs/>
                <w:sz w:val="24"/>
                <w:szCs w:val="24"/>
              </w:rPr>
              <w:t xml:space="preserve"> </w:t>
            </w:r>
            <w:proofErr w:type="gramStart"/>
            <w:r>
              <w:rPr>
                <w:rFonts w:ascii="Times New Roman" w:hAnsiTheme="minorEastAsia" w:cs="Times New Roman" w:hint="eastAsia"/>
                <w:bCs/>
                <w:iCs/>
                <w:sz w:val="24"/>
                <w:szCs w:val="24"/>
              </w:rPr>
              <w:t>刘幸</w:t>
            </w:r>
            <w:proofErr w:type="gramEnd"/>
          </w:p>
        </w:tc>
      </w:tr>
      <w:tr w:rsidR="009B3F30" w14:paraId="65B8BDD9" w14:textId="77777777">
        <w:trPr>
          <w:trHeight w:val="512"/>
        </w:trPr>
        <w:tc>
          <w:tcPr>
            <w:tcW w:w="2723" w:type="dxa"/>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会议时间</w:t>
            </w:r>
          </w:p>
        </w:tc>
        <w:tc>
          <w:tcPr>
            <w:tcW w:w="5891" w:type="dxa"/>
          </w:tcPr>
          <w:p w14:paraId="51A7E4AB" w14:textId="59FEA3C3" w:rsidR="00C66E8C" w:rsidRDefault="009E4B61">
            <w:pPr>
              <w:spacing w:line="360" w:lineRule="auto"/>
              <w:rPr>
                <w:rFonts w:ascii="宋体" w:eastAsia="宋体" w:hAnsi="宋体" w:cs="宋体" w:hint="eastAsia"/>
                <w:bCs/>
                <w:iCs/>
                <w:color w:val="000000"/>
                <w:sz w:val="24"/>
              </w:rPr>
            </w:pPr>
            <w:r>
              <w:rPr>
                <w:rFonts w:ascii="宋体" w:eastAsia="宋体" w:hAnsi="宋体" w:cs="宋体" w:hint="eastAsia"/>
                <w:bCs/>
                <w:iCs/>
                <w:color w:val="000000"/>
                <w:sz w:val="24"/>
              </w:rPr>
              <w:t>202</w:t>
            </w:r>
            <w:r w:rsidR="003B5D71">
              <w:rPr>
                <w:rFonts w:ascii="宋体" w:eastAsia="宋体" w:hAnsi="宋体" w:cs="宋体" w:hint="eastAsia"/>
                <w:bCs/>
                <w:iCs/>
                <w:color w:val="000000"/>
                <w:sz w:val="24"/>
              </w:rPr>
              <w:t>6</w:t>
            </w:r>
            <w:r>
              <w:rPr>
                <w:rFonts w:ascii="宋体" w:eastAsia="宋体" w:hAnsi="宋体" w:cs="宋体" w:hint="eastAsia"/>
                <w:bCs/>
                <w:iCs/>
                <w:color w:val="000000"/>
                <w:sz w:val="24"/>
              </w:rPr>
              <w:t>年</w:t>
            </w:r>
            <w:r w:rsidR="00E00AE3">
              <w:rPr>
                <w:rFonts w:ascii="宋体" w:eastAsia="宋体" w:hAnsi="宋体" w:cs="宋体" w:hint="eastAsia"/>
                <w:bCs/>
                <w:iCs/>
                <w:color w:val="000000"/>
                <w:sz w:val="24"/>
              </w:rPr>
              <w:t>1</w:t>
            </w:r>
            <w:r>
              <w:rPr>
                <w:rFonts w:ascii="宋体" w:eastAsia="宋体" w:hAnsi="宋体" w:cs="宋体" w:hint="eastAsia"/>
                <w:bCs/>
                <w:iCs/>
                <w:color w:val="000000"/>
                <w:sz w:val="24"/>
              </w:rPr>
              <w:t>月</w:t>
            </w:r>
            <w:r w:rsidR="003B5D71">
              <w:rPr>
                <w:rFonts w:ascii="宋体" w:eastAsia="宋体" w:hAnsi="宋体" w:cs="宋体" w:hint="eastAsia"/>
                <w:bCs/>
                <w:iCs/>
                <w:color w:val="000000"/>
                <w:sz w:val="24"/>
              </w:rPr>
              <w:t>12</w:t>
            </w:r>
            <w:r>
              <w:rPr>
                <w:rFonts w:ascii="宋体" w:eastAsia="宋体" w:hAnsi="宋体" w:cs="宋体" w:hint="eastAsia"/>
                <w:bCs/>
                <w:iCs/>
                <w:color w:val="000000"/>
                <w:sz w:val="24"/>
              </w:rPr>
              <w:t>日</w:t>
            </w:r>
          </w:p>
          <w:p w14:paraId="53B1A409" w14:textId="77777777" w:rsidR="002A0A83" w:rsidRDefault="00E00AE3" w:rsidP="002A0A83">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202</w:t>
            </w:r>
            <w:r w:rsidR="003B5D71">
              <w:rPr>
                <w:rFonts w:ascii="宋体" w:eastAsia="宋体" w:hAnsi="宋体" w:cs="宋体" w:hint="eastAsia"/>
                <w:bCs/>
                <w:iCs/>
                <w:color w:val="000000"/>
                <w:sz w:val="24"/>
              </w:rPr>
              <w:t>6</w:t>
            </w:r>
            <w:r>
              <w:rPr>
                <w:rFonts w:ascii="宋体" w:eastAsia="宋体" w:hAnsi="宋体" w:cs="宋体" w:hint="eastAsia"/>
                <w:bCs/>
                <w:iCs/>
                <w:color w:val="000000"/>
                <w:sz w:val="24"/>
              </w:rPr>
              <w:t>年1月</w:t>
            </w:r>
            <w:r w:rsidR="003B5D71">
              <w:rPr>
                <w:rFonts w:ascii="宋体" w:eastAsia="宋体" w:hAnsi="宋体" w:cs="宋体" w:hint="eastAsia"/>
                <w:bCs/>
                <w:iCs/>
                <w:color w:val="000000"/>
                <w:sz w:val="24"/>
              </w:rPr>
              <w:t>13</w:t>
            </w:r>
            <w:r>
              <w:rPr>
                <w:rFonts w:ascii="宋体" w:eastAsia="宋体" w:hAnsi="宋体" w:cs="宋体" w:hint="eastAsia"/>
                <w:bCs/>
                <w:iCs/>
                <w:color w:val="000000"/>
                <w:sz w:val="24"/>
              </w:rPr>
              <w:t>日</w:t>
            </w:r>
          </w:p>
          <w:p w14:paraId="5942AE25" w14:textId="77777777" w:rsidR="003B5D71" w:rsidRDefault="003B5D71" w:rsidP="002A0A83">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2026年1月1</w:t>
            </w:r>
            <w:r>
              <w:rPr>
                <w:rFonts w:ascii="宋体" w:eastAsia="宋体" w:hAnsi="宋体" w:cs="宋体" w:hint="eastAsia"/>
                <w:bCs/>
                <w:iCs/>
                <w:color w:val="000000"/>
                <w:sz w:val="24"/>
              </w:rPr>
              <w:t>4</w:t>
            </w:r>
            <w:r>
              <w:rPr>
                <w:rFonts w:ascii="宋体" w:eastAsia="宋体" w:hAnsi="宋体" w:cs="宋体" w:hint="eastAsia"/>
                <w:bCs/>
                <w:iCs/>
                <w:color w:val="000000"/>
                <w:sz w:val="24"/>
              </w:rPr>
              <w:t>日</w:t>
            </w:r>
          </w:p>
          <w:p w14:paraId="73BE470D" w14:textId="0743C348" w:rsidR="00E11032" w:rsidRPr="00E11032" w:rsidRDefault="00E11032" w:rsidP="002A0A83">
            <w:pPr>
              <w:spacing w:line="360" w:lineRule="auto"/>
              <w:rPr>
                <w:rFonts w:ascii="宋体" w:eastAsia="宋体" w:hAnsi="宋体" w:cs="宋体" w:hint="eastAsia"/>
                <w:bCs/>
                <w:iCs/>
                <w:color w:val="000000"/>
                <w:sz w:val="24"/>
              </w:rPr>
            </w:pPr>
            <w:r>
              <w:rPr>
                <w:rFonts w:ascii="宋体" w:eastAsia="宋体" w:hAnsi="宋体" w:cs="宋体" w:hint="eastAsia"/>
                <w:bCs/>
                <w:iCs/>
                <w:color w:val="000000"/>
                <w:sz w:val="24"/>
              </w:rPr>
              <w:t>2026年1月1</w:t>
            </w:r>
            <w:r>
              <w:rPr>
                <w:rFonts w:ascii="宋体" w:eastAsia="宋体" w:hAnsi="宋体" w:cs="宋体" w:hint="eastAsia"/>
                <w:bCs/>
                <w:iCs/>
                <w:color w:val="000000"/>
                <w:sz w:val="24"/>
              </w:rPr>
              <w:t>5</w:t>
            </w:r>
            <w:r>
              <w:rPr>
                <w:rFonts w:ascii="宋体" w:eastAsia="宋体" w:hAnsi="宋体" w:cs="宋体" w:hint="eastAsia"/>
                <w:bCs/>
                <w:iCs/>
                <w:color w:val="000000"/>
                <w:sz w:val="24"/>
              </w:rPr>
              <w:t>日</w:t>
            </w:r>
          </w:p>
        </w:tc>
      </w:tr>
      <w:tr w:rsidR="009B3F30" w14:paraId="26C19CF6" w14:textId="77777777">
        <w:tc>
          <w:tcPr>
            <w:tcW w:w="2723" w:type="dxa"/>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tcPr>
          <w:p w14:paraId="7EABFACE" w14:textId="20B1C98A" w:rsidR="009B3F30" w:rsidRDefault="003B5D71" w:rsidP="009E4B61">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线上说明会</w:t>
            </w:r>
            <w:r w:rsidR="00946F45">
              <w:rPr>
                <w:rFonts w:ascii="Times New Roman" w:hAnsi="Times New Roman" w:cs="Times New Roman" w:hint="eastAsia"/>
                <w:bCs/>
                <w:iCs/>
                <w:sz w:val="24"/>
                <w:szCs w:val="24"/>
              </w:rPr>
              <w:t>、公司会议室</w:t>
            </w:r>
          </w:p>
        </w:tc>
      </w:tr>
      <w:tr w:rsidR="009B3F30" w14:paraId="5BE176EA" w14:textId="77777777">
        <w:tc>
          <w:tcPr>
            <w:tcW w:w="2723" w:type="dxa"/>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tcPr>
          <w:p w14:paraId="1CE616E2" w14:textId="77777777" w:rsidR="006939E3" w:rsidRDefault="009E4B61">
            <w:pPr>
              <w:spacing w:line="360" w:lineRule="auto"/>
              <w:rPr>
                <w:rFonts w:ascii="宋体" w:eastAsia="宋体" w:hAnsi="宋体" w:cs="宋体" w:hint="eastAsia"/>
                <w:sz w:val="24"/>
                <w:szCs w:val="24"/>
              </w:rPr>
            </w:pPr>
            <w:r>
              <w:rPr>
                <w:rFonts w:ascii="宋体" w:eastAsia="宋体" w:hAnsi="宋体" w:cs="宋体" w:hint="eastAsia"/>
                <w:sz w:val="24"/>
                <w:szCs w:val="24"/>
              </w:rPr>
              <w:t>董事会秘书：张哲</w:t>
            </w:r>
          </w:p>
          <w:p w14:paraId="47E5F47F" w14:textId="71E85FA3" w:rsidR="009771BA" w:rsidRPr="00347900" w:rsidRDefault="009771BA">
            <w:pPr>
              <w:spacing w:line="360" w:lineRule="auto"/>
              <w:rPr>
                <w:rFonts w:ascii="Times New Roman" w:hAnsiTheme="minorEastAsia" w:cs="Times New Roman" w:hint="eastAsia"/>
                <w:bCs/>
                <w:iCs/>
                <w:sz w:val="24"/>
                <w:szCs w:val="24"/>
              </w:rPr>
            </w:pPr>
            <w:r>
              <w:rPr>
                <w:rFonts w:ascii="宋体" w:eastAsia="宋体" w:hAnsi="宋体" w:cs="宋体" w:hint="eastAsia"/>
                <w:sz w:val="24"/>
                <w:szCs w:val="24"/>
              </w:rPr>
              <w:t>投资者关系负责人：袁璐</w:t>
            </w:r>
          </w:p>
        </w:tc>
      </w:tr>
      <w:tr w:rsidR="009B3F30" w14:paraId="3F36C581" w14:textId="77777777">
        <w:trPr>
          <w:trHeight w:val="558"/>
        </w:trPr>
        <w:tc>
          <w:tcPr>
            <w:tcW w:w="2723" w:type="dxa"/>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tcPr>
          <w:p w14:paraId="209E6AB4"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1、公司在境外基地方面的布局计划如何？</w:t>
            </w:r>
          </w:p>
          <w:p w14:paraId="787046B1" w14:textId="70D76AD5"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公司于2024年整合了位于东南亚的一个超过1000人的标注基地。该基地主要提供内容审核和数据标注服务。预计2025年该基地</w:t>
            </w:r>
            <w:proofErr w:type="gramStart"/>
            <w:r w:rsidRPr="00E11032">
              <w:rPr>
                <w:rFonts w:ascii="宋体" w:eastAsia="宋体" w:hAnsi="宋体" w:cs="Times New Roman" w:hint="eastAsia"/>
                <w:bCs/>
                <w:iCs/>
                <w:sz w:val="24"/>
                <w:szCs w:val="24"/>
              </w:rPr>
              <w:t>将贡献</w:t>
            </w:r>
            <w:proofErr w:type="gramEnd"/>
            <w:r w:rsidRPr="00E11032">
              <w:rPr>
                <w:rFonts w:ascii="宋体" w:eastAsia="宋体" w:hAnsi="宋体" w:cs="Times New Roman" w:hint="eastAsia"/>
                <w:bCs/>
                <w:iCs/>
                <w:sz w:val="24"/>
                <w:szCs w:val="24"/>
              </w:rPr>
              <w:t>千万级美元收入。此次布局标志着公司境外交付能力建设进入了新阶段。我们计划于2026年在东南亚地区建设第二个本地化交付基地</w:t>
            </w:r>
            <w:r w:rsidR="004B49D1">
              <w:rPr>
                <w:rFonts w:ascii="宋体" w:eastAsia="宋体" w:hAnsi="宋体" w:cs="Times New Roman" w:hint="eastAsia"/>
                <w:bCs/>
                <w:iCs/>
                <w:sz w:val="24"/>
                <w:szCs w:val="24"/>
              </w:rPr>
              <w:t>，</w:t>
            </w:r>
            <w:r w:rsidRPr="00E11032">
              <w:rPr>
                <w:rFonts w:ascii="宋体" w:eastAsia="宋体" w:hAnsi="宋体" w:cs="Times New Roman" w:hint="eastAsia"/>
                <w:bCs/>
                <w:iCs/>
                <w:sz w:val="24"/>
                <w:szCs w:val="24"/>
              </w:rPr>
              <w:t>预计到2026年底，境外基地总人数将再新增500人左右。</w:t>
            </w:r>
          </w:p>
          <w:p w14:paraId="0654E333"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该类基地建设为公司未来承接中国一线科技公司的出海业务、以及北美头部客户的定制</w:t>
            </w:r>
            <w:proofErr w:type="gramStart"/>
            <w:r w:rsidRPr="00E11032">
              <w:rPr>
                <w:rFonts w:ascii="宋体" w:eastAsia="宋体" w:hAnsi="宋体" w:cs="Times New Roman" w:hint="eastAsia"/>
                <w:bCs/>
                <w:iCs/>
                <w:sz w:val="24"/>
                <w:szCs w:val="24"/>
              </w:rPr>
              <w:t>化大型</w:t>
            </w:r>
            <w:proofErr w:type="gramEnd"/>
            <w:r w:rsidRPr="00E11032">
              <w:rPr>
                <w:rFonts w:ascii="宋体" w:eastAsia="宋体" w:hAnsi="宋体" w:cs="Times New Roman" w:hint="eastAsia"/>
                <w:bCs/>
                <w:iCs/>
                <w:sz w:val="24"/>
                <w:szCs w:val="24"/>
              </w:rPr>
              <w:t>订单提供了关键的基础保障。</w:t>
            </w:r>
          </w:p>
          <w:p w14:paraId="019CC86A"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2、境外传统训练数据业务的驱动因素是什么？</w:t>
            </w:r>
          </w:p>
          <w:p w14:paraId="76C1366A"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过往多年，公司持续为境外多家头部科技大厂的全球人工智能产品的本地化及出海提供关键的多语种、多模态数据支撑。随着全球化AI应用场景的快速落地，市场对高质量、多语种、场景化训练数据的需求持续提升。具体而言，驱动需求的产品线主要包括但不限于：</w:t>
            </w:r>
          </w:p>
          <w:p w14:paraId="6D516B48" w14:textId="28ADC324" w:rsidR="00E11032" w:rsidRPr="00E11032" w:rsidRDefault="004B49D1" w:rsidP="00E11032">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w:t>
            </w:r>
            <w:r w:rsidR="00E11032" w:rsidRPr="00E11032">
              <w:rPr>
                <w:rFonts w:ascii="宋体" w:eastAsia="宋体" w:hAnsi="宋体" w:cs="Times New Roman" w:hint="eastAsia"/>
                <w:bCs/>
                <w:iCs/>
                <w:sz w:val="24"/>
                <w:szCs w:val="24"/>
              </w:rPr>
              <w:t>多语种语音识别数据：服务于智能助手、客服机器人等产品的全球化部署与口音适配。</w:t>
            </w:r>
          </w:p>
          <w:p w14:paraId="678D8863" w14:textId="5114874C" w:rsidR="00E11032" w:rsidRPr="00E11032" w:rsidRDefault="004B49D1" w:rsidP="00E11032">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（2）</w:t>
            </w:r>
            <w:r w:rsidR="00E11032" w:rsidRPr="00E11032">
              <w:rPr>
                <w:rFonts w:ascii="宋体" w:eastAsia="宋体" w:hAnsi="宋体" w:cs="Times New Roman" w:hint="eastAsia"/>
                <w:bCs/>
                <w:iCs/>
                <w:sz w:val="24"/>
                <w:szCs w:val="24"/>
              </w:rPr>
              <w:t>多语种手写体数据：支持金融票据识别、表单处理、手写笔记数字化等应用在不同语言文字区域的准确理解。</w:t>
            </w:r>
          </w:p>
          <w:p w14:paraId="3BB63913" w14:textId="6935B25F" w:rsidR="00E11032" w:rsidRPr="00E11032" w:rsidRDefault="004B49D1" w:rsidP="00E11032">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lastRenderedPageBreak/>
              <w:t>（3）</w:t>
            </w:r>
            <w:r w:rsidR="00E11032" w:rsidRPr="00E11032">
              <w:rPr>
                <w:rFonts w:ascii="宋体" w:eastAsia="宋体" w:hAnsi="宋体" w:cs="Times New Roman" w:hint="eastAsia"/>
                <w:bCs/>
                <w:iCs/>
                <w:sz w:val="24"/>
                <w:szCs w:val="24"/>
              </w:rPr>
              <w:t>多语种文本数据：涵盖自然语言理解、内容审核、机器翻译等任务所需的多语言文本语料库。</w:t>
            </w:r>
          </w:p>
          <w:p w14:paraId="58B85216"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公司凭借在多语言、多模态数据处理领域长期积累的全球供应链管理能力和技术know-how，正在持续获取并交付此类项目，从而推动境外数据业务的快速发展。</w:t>
            </w:r>
          </w:p>
          <w:p w14:paraId="3231FB12"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3、政府类业务布局和进展如何？</w:t>
            </w:r>
          </w:p>
          <w:p w14:paraId="4279BCA7"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目前，我们与地方政府的合作已形成清晰的模式：一是基于地方特色数据（如农业、文旅）建设行业高质量数据集；二是搭建可信数据空间，保障数据安全；三是参与建设数据交易平台，促进数据流通；四是向下游延伸，开展场景化模型开发与应用落地。</w:t>
            </w:r>
          </w:p>
          <w:p w14:paraId="534727B6"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在项目进展方面，公司已与成都、长沙等国家级数据标注基地试点城市建立合作，同时与广西、呼和浩特、保定、彭州等地方政府已启动具体项目推进。今年第三季度，公司已完成呼和浩特首批高质量行业数据集，以及首批广西东盟语料库数据的交付。</w:t>
            </w:r>
          </w:p>
          <w:p w14:paraId="6BCB512C"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4、请问公司如何</w:t>
            </w:r>
            <w:proofErr w:type="gramStart"/>
            <w:r w:rsidRPr="00E11032">
              <w:rPr>
                <w:rFonts w:ascii="宋体" w:eastAsia="宋体" w:hAnsi="宋体" w:cs="Times New Roman" w:hint="eastAsia"/>
                <w:bCs/>
                <w:iCs/>
                <w:sz w:val="24"/>
                <w:szCs w:val="24"/>
              </w:rPr>
              <w:t>看待具身智能</w:t>
            </w:r>
            <w:proofErr w:type="gramEnd"/>
            <w:r w:rsidRPr="00E11032">
              <w:rPr>
                <w:rFonts w:ascii="宋体" w:eastAsia="宋体" w:hAnsi="宋体" w:cs="Times New Roman" w:hint="eastAsia"/>
                <w:bCs/>
                <w:iCs/>
                <w:sz w:val="24"/>
                <w:szCs w:val="24"/>
              </w:rPr>
              <w:t>数据业务？海天在该方向上有具体的计划吗？</w:t>
            </w:r>
          </w:p>
          <w:p w14:paraId="71F5FFF0"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公司非常</w:t>
            </w:r>
            <w:proofErr w:type="gramStart"/>
            <w:r w:rsidRPr="00E11032">
              <w:rPr>
                <w:rFonts w:ascii="宋体" w:eastAsia="宋体" w:hAnsi="宋体" w:cs="Times New Roman" w:hint="eastAsia"/>
                <w:bCs/>
                <w:iCs/>
                <w:sz w:val="24"/>
                <w:szCs w:val="24"/>
              </w:rPr>
              <w:t>看好具身智能</w:t>
            </w:r>
            <w:proofErr w:type="gramEnd"/>
            <w:r w:rsidRPr="00E11032">
              <w:rPr>
                <w:rFonts w:ascii="宋体" w:eastAsia="宋体" w:hAnsi="宋体" w:cs="Times New Roman" w:hint="eastAsia"/>
                <w:bCs/>
                <w:iCs/>
                <w:sz w:val="24"/>
                <w:szCs w:val="24"/>
              </w:rPr>
              <w:t>数据领域作为高增长的新兴赛道，已</w:t>
            </w:r>
            <w:proofErr w:type="gramStart"/>
            <w:r w:rsidRPr="00E11032">
              <w:rPr>
                <w:rFonts w:ascii="宋体" w:eastAsia="宋体" w:hAnsi="宋体" w:cs="Times New Roman" w:hint="eastAsia"/>
                <w:bCs/>
                <w:iCs/>
                <w:sz w:val="24"/>
                <w:szCs w:val="24"/>
              </w:rPr>
              <w:t>组建具身智能</w:t>
            </w:r>
            <w:proofErr w:type="gramEnd"/>
            <w:r w:rsidRPr="00E11032">
              <w:rPr>
                <w:rFonts w:ascii="宋体" w:eastAsia="宋体" w:hAnsi="宋体" w:cs="Times New Roman" w:hint="eastAsia"/>
                <w:bCs/>
                <w:iCs/>
                <w:sz w:val="24"/>
                <w:szCs w:val="24"/>
              </w:rPr>
              <w:t>数据专项团队开展相关业务，并开始在全国多个城市启动专项公司的选址。</w:t>
            </w:r>
          </w:p>
          <w:p w14:paraId="05689D3E"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一方面，国家已</w:t>
            </w:r>
            <w:proofErr w:type="gramStart"/>
            <w:r w:rsidRPr="00E11032">
              <w:rPr>
                <w:rFonts w:ascii="宋体" w:eastAsia="宋体" w:hAnsi="宋体" w:cs="Times New Roman" w:hint="eastAsia"/>
                <w:bCs/>
                <w:iCs/>
                <w:sz w:val="24"/>
                <w:szCs w:val="24"/>
              </w:rPr>
              <w:t>将具身智能</w:t>
            </w:r>
            <w:proofErr w:type="gramEnd"/>
            <w:r w:rsidRPr="00E11032">
              <w:rPr>
                <w:rFonts w:ascii="宋体" w:eastAsia="宋体" w:hAnsi="宋体" w:cs="Times New Roman" w:hint="eastAsia"/>
                <w:bCs/>
                <w:iCs/>
                <w:sz w:val="24"/>
                <w:szCs w:val="24"/>
              </w:rPr>
              <w:t>列为未来产业予以重点培育。另一方面，控制机器人认知决策等“大脑”仍处于发展早期，大模型在泛化能力上仍有不足，因此想实现规模化落地将依赖大量高质量、细颗粒度的训练数据，因此这一领域市场潜力巨大。</w:t>
            </w:r>
          </w:p>
          <w:p w14:paraId="1964FB2A"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当前，国内、外多家头部科技企业已</w:t>
            </w:r>
            <w:proofErr w:type="gramStart"/>
            <w:r w:rsidRPr="00E11032">
              <w:rPr>
                <w:rFonts w:ascii="宋体" w:eastAsia="宋体" w:hAnsi="宋体" w:cs="Times New Roman" w:hint="eastAsia"/>
                <w:bCs/>
                <w:iCs/>
                <w:sz w:val="24"/>
                <w:szCs w:val="24"/>
              </w:rPr>
              <w:t>启动具身智能</w:t>
            </w:r>
            <w:proofErr w:type="gramEnd"/>
            <w:r w:rsidRPr="00E11032">
              <w:rPr>
                <w:rFonts w:ascii="宋体" w:eastAsia="宋体" w:hAnsi="宋体" w:cs="Times New Roman" w:hint="eastAsia"/>
                <w:bCs/>
                <w:iCs/>
                <w:sz w:val="24"/>
                <w:szCs w:val="24"/>
              </w:rPr>
              <w:t>数据的规模采购，需求涵盖机器人在真实场景下的交互</w:t>
            </w:r>
            <w:r w:rsidRPr="00E11032">
              <w:rPr>
                <w:rFonts w:ascii="宋体" w:eastAsia="宋体" w:hAnsi="宋体" w:cs="Times New Roman" w:hint="eastAsia"/>
                <w:bCs/>
                <w:iCs/>
                <w:sz w:val="24"/>
                <w:szCs w:val="24"/>
              </w:rPr>
              <w:lastRenderedPageBreak/>
              <w:t>数据、构建仿真世界模型所需数据等。同时，部分地方政府也在积极规划建设“具身智能训练场”，旨在工程化生产</w:t>
            </w:r>
            <w:proofErr w:type="gramStart"/>
            <w:r w:rsidRPr="00E11032">
              <w:rPr>
                <w:rFonts w:ascii="宋体" w:eastAsia="宋体" w:hAnsi="宋体" w:cs="Times New Roman" w:hint="eastAsia"/>
                <w:bCs/>
                <w:iCs/>
                <w:sz w:val="24"/>
                <w:szCs w:val="24"/>
              </w:rPr>
              <w:t>高质量具身数据</w:t>
            </w:r>
            <w:proofErr w:type="gramEnd"/>
            <w:r w:rsidRPr="00E11032">
              <w:rPr>
                <w:rFonts w:ascii="宋体" w:eastAsia="宋体" w:hAnsi="宋体" w:cs="Times New Roman" w:hint="eastAsia"/>
                <w:bCs/>
                <w:iCs/>
                <w:sz w:val="24"/>
                <w:szCs w:val="24"/>
              </w:rPr>
              <w:t>，赋能科研与产业应用。</w:t>
            </w:r>
          </w:p>
          <w:p w14:paraId="5204311B"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目前，公司已与多家机器人本体厂商展开合作，并与若干家头部科技大厂及地方政府启动订单需求对接，正在推进相关样</w:t>
            </w:r>
            <w:proofErr w:type="gramStart"/>
            <w:r w:rsidRPr="00E11032">
              <w:rPr>
                <w:rFonts w:ascii="宋体" w:eastAsia="宋体" w:hAnsi="宋体" w:cs="Times New Roman" w:hint="eastAsia"/>
                <w:bCs/>
                <w:iCs/>
                <w:sz w:val="24"/>
                <w:szCs w:val="24"/>
              </w:rPr>
              <w:t>例数据</w:t>
            </w:r>
            <w:proofErr w:type="gramEnd"/>
            <w:r w:rsidRPr="00E11032">
              <w:rPr>
                <w:rFonts w:ascii="宋体" w:eastAsia="宋体" w:hAnsi="宋体" w:cs="Times New Roman" w:hint="eastAsia"/>
                <w:bCs/>
                <w:iCs/>
                <w:sz w:val="24"/>
                <w:szCs w:val="24"/>
              </w:rPr>
              <w:t>交付与训练场方案的设计与落地，为</w:t>
            </w:r>
            <w:proofErr w:type="gramStart"/>
            <w:r w:rsidRPr="00E11032">
              <w:rPr>
                <w:rFonts w:ascii="宋体" w:eastAsia="宋体" w:hAnsi="宋体" w:cs="Times New Roman" w:hint="eastAsia"/>
                <w:bCs/>
                <w:iCs/>
                <w:sz w:val="24"/>
                <w:szCs w:val="24"/>
              </w:rPr>
              <w:t>下一步具身智能</w:t>
            </w:r>
            <w:proofErr w:type="gramEnd"/>
            <w:r w:rsidRPr="00E11032">
              <w:rPr>
                <w:rFonts w:ascii="宋体" w:eastAsia="宋体" w:hAnsi="宋体" w:cs="Times New Roman" w:hint="eastAsia"/>
                <w:bCs/>
                <w:iCs/>
                <w:sz w:val="24"/>
                <w:szCs w:val="24"/>
              </w:rPr>
              <w:t>数据业务的加速发展奠定坚实基础。</w:t>
            </w:r>
          </w:p>
          <w:p w14:paraId="05DCB127"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5、请介绍一下公司在训练数据领域的竞争优势</w:t>
            </w:r>
          </w:p>
          <w:p w14:paraId="7E84DE8F"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经过多年发展与积累，公司逐步构建起了在行业内的竞争壁垒，核心竞争力主要体现在：</w:t>
            </w:r>
          </w:p>
          <w:p w14:paraId="4A5B1965"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（1）公司的业务模式是服务产品双模式，且产品化贡献显著，是收入和毛利的主要来源，标准化数据集的</w:t>
            </w:r>
            <w:proofErr w:type="gramStart"/>
            <w:r w:rsidRPr="00E11032">
              <w:rPr>
                <w:rFonts w:ascii="宋体" w:eastAsia="宋体" w:hAnsi="宋体" w:cs="Times New Roman" w:hint="eastAsia"/>
                <w:bCs/>
                <w:iCs/>
                <w:sz w:val="24"/>
                <w:szCs w:val="24"/>
              </w:rPr>
              <w:t>研</w:t>
            </w:r>
            <w:proofErr w:type="gramEnd"/>
            <w:r w:rsidRPr="00E11032">
              <w:rPr>
                <w:rFonts w:ascii="宋体" w:eastAsia="宋体" w:hAnsi="宋体" w:cs="Times New Roman" w:hint="eastAsia"/>
                <w:bCs/>
                <w:iCs/>
                <w:sz w:val="24"/>
                <w:szCs w:val="24"/>
              </w:rPr>
              <w:t>、产、销体系是公司从业多年探索出来的业务模式，其复用性为公司的规模化和高利润</w:t>
            </w:r>
            <w:proofErr w:type="gramStart"/>
            <w:r w:rsidRPr="00E11032">
              <w:rPr>
                <w:rFonts w:ascii="宋体" w:eastAsia="宋体" w:hAnsi="宋体" w:cs="Times New Roman" w:hint="eastAsia"/>
                <w:bCs/>
                <w:iCs/>
                <w:sz w:val="24"/>
                <w:szCs w:val="24"/>
              </w:rPr>
              <w:t>率提供</w:t>
            </w:r>
            <w:proofErr w:type="gramEnd"/>
            <w:r w:rsidRPr="00E11032">
              <w:rPr>
                <w:rFonts w:ascii="宋体" w:eastAsia="宋体" w:hAnsi="宋体" w:cs="Times New Roman" w:hint="eastAsia"/>
                <w:bCs/>
                <w:iCs/>
                <w:sz w:val="24"/>
                <w:szCs w:val="24"/>
              </w:rPr>
              <w:t>了保障。而保持这样的能力需要具备对行业需求的强判断力和较强的资金实力。</w:t>
            </w:r>
          </w:p>
          <w:p w14:paraId="23EA24DD"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2）技术平台能力：公司历来重视技术的研发，近年来更是加大研发投入的力度，全面提升公司的算法能力、平台能力、工程化能力，加深算法辅助能力与人工工作的结合，达到更佳的人机协同效率，这样能够做大规模、提升效率、降低成本。</w:t>
            </w:r>
          </w:p>
          <w:p w14:paraId="6894FEB6"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（3）供应链资源管理能力：公司通过长期建设的供应链体系，保障资源的获取，未来，公司会进一步加大供应</w:t>
            </w:r>
            <w:proofErr w:type="gramStart"/>
            <w:r w:rsidRPr="00E11032">
              <w:rPr>
                <w:rFonts w:ascii="宋体" w:eastAsia="宋体" w:hAnsi="宋体" w:cs="Times New Roman" w:hint="eastAsia"/>
                <w:bCs/>
                <w:iCs/>
                <w:sz w:val="24"/>
                <w:szCs w:val="24"/>
              </w:rPr>
              <w:t>链资源</w:t>
            </w:r>
            <w:proofErr w:type="gramEnd"/>
            <w:r w:rsidRPr="00E11032">
              <w:rPr>
                <w:rFonts w:ascii="宋体" w:eastAsia="宋体" w:hAnsi="宋体" w:cs="Times New Roman" w:hint="eastAsia"/>
                <w:bCs/>
                <w:iCs/>
                <w:sz w:val="24"/>
                <w:szCs w:val="24"/>
              </w:rPr>
              <w:t>平台的建设，使人员管理、采标资源分配、质量检验、远程工作等各方面的能力得到显著提升，为客群拓展提供有力支撑。</w:t>
            </w:r>
          </w:p>
          <w:p w14:paraId="36FC7072"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（4）数据安全及合</w:t>
            </w:r>
            <w:proofErr w:type="gramStart"/>
            <w:r w:rsidRPr="00E11032">
              <w:rPr>
                <w:rFonts w:ascii="宋体" w:eastAsia="宋体" w:hAnsi="宋体" w:cs="Times New Roman" w:hint="eastAsia"/>
                <w:bCs/>
                <w:iCs/>
                <w:sz w:val="24"/>
                <w:szCs w:val="24"/>
              </w:rPr>
              <w:t>规</w:t>
            </w:r>
            <w:proofErr w:type="gramEnd"/>
            <w:r w:rsidRPr="00E11032">
              <w:rPr>
                <w:rFonts w:ascii="宋体" w:eastAsia="宋体" w:hAnsi="宋体" w:cs="Times New Roman" w:hint="eastAsia"/>
                <w:bCs/>
                <w:iCs/>
                <w:sz w:val="24"/>
                <w:szCs w:val="24"/>
              </w:rPr>
              <w:t>能力：数据安全及合</w:t>
            </w:r>
            <w:proofErr w:type="gramStart"/>
            <w:r w:rsidRPr="00E11032">
              <w:rPr>
                <w:rFonts w:ascii="宋体" w:eastAsia="宋体" w:hAnsi="宋体" w:cs="Times New Roman" w:hint="eastAsia"/>
                <w:bCs/>
                <w:iCs/>
                <w:sz w:val="24"/>
                <w:szCs w:val="24"/>
              </w:rPr>
              <w:t>规</w:t>
            </w:r>
            <w:proofErr w:type="gramEnd"/>
            <w:r w:rsidRPr="00E11032">
              <w:rPr>
                <w:rFonts w:ascii="宋体" w:eastAsia="宋体" w:hAnsi="宋体" w:cs="Times New Roman" w:hint="eastAsia"/>
                <w:bCs/>
                <w:iCs/>
                <w:sz w:val="24"/>
                <w:szCs w:val="24"/>
              </w:rPr>
              <w:t>能力已经成为了衡量品牌数据服务</w:t>
            </w:r>
            <w:proofErr w:type="gramStart"/>
            <w:r w:rsidRPr="00E11032">
              <w:rPr>
                <w:rFonts w:ascii="宋体" w:eastAsia="宋体" w:hAnsi="宋体" w:cs="Times New Roman" w:hint="eastAsia"/>
                <w:bCs/>
                <w:iCs/>
                <w:sz w:val="24"/>
                <w:szCs w:val="24"/>
              </w:rPr>
              <w:t>商综合</w:t>
            </w:r>
            <w:proofErr w:type="gramEnd"/>
            <w:r w:rsidRPr="00E11032">
              <w:rPr>
                <w:rFonts w:ascii="宋体" w:eastAsia="宋体" w:hAnsi="宋体" w:cs="Times New Roman" w:hint="eastAsia"/>
                <w:bCs/>
                <w:iCs/>
                <w:sz w:val="24"/>
                <w:szCs w:val="24"/>
              </w:rPr>
              <w:t>能力的重要指标。</w:t>
            </w:r>
            <w:r w:rsidRPr="00E11032">
              <w:rPr>
                <w:rFonts w:ascii="宋体" w:eastAsia="宋体" w:hAnsi="宋体" w:cs="Times New Roman" w:hint="eastAsia"/>
                <w:bCs/>
                <w:iCs/>
                <w:sz w:val="24"/>
                <w:szCs w:val="24"/>
              </w:rPr>
              <w:lastRenderedPageBreak/>
              <w:t>公司在多年数据风险识别和管理实践中，已形成了较为成熟的安全、合</w:t>
            </w:r>
            <w:proofErr w:type="gramStart"/>
            <w:r w:rsidRPr="00E11032">
              <w:rPr>
                <w:rFonts w:ascii="宋体" w:eastAsia="宋体" w:hAnsi="宋体" w:cs="Times New Roman" w:hint="eastAsia"/>
                <w:bCs/>
                <w:iCs/>
                <w:sz w:val="24"/>
                <w:szCs w:val="24"/>
              </w:rPr>
              <w:t>规</w:t>
            </w:r>
            <w:proofErr w:type="gramEnd"/>
            <w:r w:rsidRPr="00E11032">
              <w:rPr>
                <w:rFonts w:ascii="宋体" w:eastAsia="宋体" w:hAnsi="宋体" w:cs="Times New Roman" w:hint="eastAsia"/>
                <w:bCs/>
                <w:iCs/>
                <w:sz w:val="24"/>
                <w:szCs w:val="24"/>
              </w:rPr>
              <w:t>管理体系。</w:t>
            </w:r>
          </w:p>
          <w:p w14:paraId="0D72A793"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公司全方位做好数据风险管控工作，通过了业内重要的 ISO/IEC 27001体系认证、ISO27701个人隐私信息安全管理体系认证，形成了具有自身特色的数据安全与隐私保护整体解决方案。公司已获得了北京市规划和自然资源委员会行政许可，获得乙级测绘资质，为公司智能驾驶采集业务拓展奠定基础；同时开展信息系统等级保护测评工作，</w:t>
            </w:r>
            <w:proofErr w:type="gramStart"/>
            <w:r w:rsidRPr="00E11032">
              <w:rPr>
                <w:rFonts w:ascii="宋体" w:eastAsia="宋体" w:hAnsi="宋体" w:cs="Times New Roman" w:hint="eastAsia"/>
                <w:bCs/>
                <w:iCs/>
                <w:sz w:val="24"/>
                <w:szCs w:val="24"/>
              </w:rPr>
              <w:t>获得等保三级</w:t>
            </w:r>
            <w:proofErr w:type="gramEnd"/>
            <w:r w:rsidRPr="00E11032">
              <w:rPr>
                <w:rFonts w:ascii="宋体" w:eastAsia="宋体" w:hAnsi="宋体" w:cs="Times New Roman" w:hint="eastAsia"/>
                <w:bCs/>
                <w:iCs/>
                <w:sz w:val="24"/>
                <w:szCs w:val="24"/>
              </w:rPr>
              <w:t>备案证明；目前，公司符合GDPR、《数据安全法》、《个人信息保护法》等一系列国际通用与国内法律法规的管理规范要求，获得了业务领域合作客户的高度认可。</w:t>
            </w:r>
          </w:p>
          <w:p w14:paraId="029363EF"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6、客户是否会自</w:t>
            </w:r>
            <w:proofErr w:type="gramStart"/>
            <w:r w:rsidRPr="00E11032">
              <w:rPr>
                <w:rFonts w:ascii="宋体" w:eastAsia="宋体" w:hAnsi="宋体" w:cs="Times New Roman" w:hint="eastAsia"/>
                <w:bCs/>
                <w:iCs/>
                <w:sz w:val="24"/>
                <w:szCs w:val="24"/>
              </w:rPr>
              <w:t>建数据</w:t>
            </w:r>
            <w:proofErr w:type="gramEnd"/>
            <w:r w:rsidRPr="00E11032">
              <w:rPr>
                <w:rFonts w:ascii="宋体" w:eastAsia="宋体" w:hAnsi="宋体" w:cs="Times New Roman" w:hint="eastAsia"/>
                <w:bCs/>
                <w:iCs/>
                <w:sz w:val="24"/>
                <w:szCs w:val="24"/>
              </w:rPr>
              <w:t>团队？</w:t>
            </w:r>
          </w:p>
          <w:p w14:paraId="6B6D7DC5"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有一些客户是会有自</w:t>
            </w:r>
            <w:proofErr w:type="gramStart"/>
            <w:r w:rsidRPr="00E11032">
              <w:rPr>
                <w:rFonts w:ascii="宋体" w:eastAsia="宋体" w:hAnsi="宋体" w:cs="Times New Roman" w:hint="eastAsia"/>
                <w:bCs/>
                <w:iCs/>
                <w:sz w:val="24"/>
                <w:szCs w:val="24"/>
              </w:rPr>
              <w:t>建团队</w:t>
            </w:r>
            <w:proofErr w:type="gramEnd"/>
            <w:r w:rsidRPr="00E11032">
              <w:rPr>
                <w:rFonts w:ascii="宋体" w:eastAsia="宋体" w:hAnsi="宋体" w:cs="Times New Roman" w:hint="eastAsia"/>
                <w:bCs/>
                <w:iCs/>
                <w:sz w:val="24"/>
                <w:szCs w:val="24"/>
              </w:rPr>
              <w:t>的，客户自</w:t>
            </w:r>
            <w:proofErr w:type="gramStart"/>
            <w:r w:rsidRPr="00E11032">
              <w:rPr>
                <w:rFonts w:ascii="宋体" w:eastAsia="宋体" w:hAnsi="宋体" w:cs="Times New Roman" w:hint="eastAsia"/>
                <w:bCs/>
                <w:iCs/>
                <w:sz w:val="24"/>
                <w:szCs w:val="24"/>
              </w:rPr>
              <w:t>建团队</w:t>
            </w:r>
            <w:proofErr w:type="gramEnd"/>
            <w:r w:rsidRPr="00E11032">
              <w:rPr>
                <w:rFonts w:ascii="宋体" w:eastAsia="宋体" w:hAnsi="宋体" w:cs="Times New Roman" w:hint="eastAsia"/>
                <w:bCs/>
                <w:iCs/>
                <w:sz w:val="24"/>
                <w:szCs w:val="24"/>
              </w:rPr>
              <w:t>主要解决其自身的部分数据需求，如敏感数据等，但受专业化分工的影响，客户仍然会大量购买数据服务提供商的数据，尤其是那些需要投入较高研发力量的复杂数据，以充实其算法模型训练的规模性需求。</w:t>
            </w:r>
          </w:p>
          <w:p w14:paraId="627EE661"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7、训练数据产品和服务的定价模式、收费模式是什么样的？价格变动趋势如何？</w:t>
            </w:r>
          </w:p>
          <w:p w14:paraId="3958F2BA"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定制服务定价模式：一般采用成本加成定价法。公司根据客户的具体服务需求预估项目成本，在预估成本的基础上，参考公司制定的指导毛利率水平，结合项目技术难度、复杂程度、时限要求等进行报价，并根据市场环境与客户协商，最终确定价格。</w:t>
            </w:r>
          </w:p>
          <w:p w14:paraId="24649B18"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产品定价模式：一般采用需求导向定价法。公司综合考虑训练数据集的开发支出、市场需求程度、预计未来重复销售的频率等因素，制定产品标准价格及价格区间，在销售过程中，根据客户的实际需求情况，以价格</w:t>
            </w:r>
            <w:r w:rsidRPr="00E11032">
              <w:rPr>
                <w:rFonts w:ascii="宋体" w:eastAsia="宋体" w:hAnsi="宋体" w:cs="Times New Roman" w:hint="eastAsia"/>
                <w:bCs/>
                <w:iCs/>
                <w:sz w:val="24"/>
                <w:szCs w:val="24"/>
              </w:rPr>
              <w:lastRenderedPageBreak/>
              <w:t>区间为基础向客户报价，经双方协商确定最终销售价格。训练数据产品通常以单个数据集为单位进行定价，定价比较灵活。</w:t>
            </w:r>
          </w:p>
          <w:p w14:paraId="599EE151" w14:textId="429EB32C" w:rsidR="001A5F3B"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价格走势主要由市场的供需关系决定。如果某类数据为市场稀缺数据，例如具有较高进入壁垒的多模态、虚拟人等</w:t>
            </w:r>
            <w:proofErr w:type="gramStart"/>
            <w:r w:rsidRPr="00E11032">
              <w:rPr>
                <w:rFonts w:ascii="宋体" w:eastAsia="宋体" w:hAnsi="宋体" w:cs="Times New Roman" w:hint="eastAsia"/>
                <w:bCs/>
                <w:iCs/>
                <w:sz w:val="24"/>
                <w:szCs w:val="24"/>
              </w:rPr>
              <w:t>前沿类</w:t>
            </w:r>
            <w:proofErr w:type="gramEnd"/>
            <w:r w:rsidRPr="00E11032">
              <w:rPr>
                <w:rFonts w:ascii="宋体" w:eastAsia="宋体" w:hAnsi="宋体" w:cs="Times New Roman" w:hint="eastAsia"/>
                <w:bCs/>
                <w:iCs/>
                <w:sz w:val="24"/>
                <w:szCs w:val="24"/>
              </w:rPr>
              <w:t>数据需求、或传统业务里的多语种数据，都可在一定时间内维持较高的溢价水平。但在较为成熟的细分方向，比如中文智能语音数据领域，确实存在进入者增多、价格竞争的情况。因此，未来公司将主攻有较高技术壁垒，存在较大毛利空间的细分场景，尽力避免价格竞争带来的过度消耗。</w:t>
            </w:r>
          </w:p>
        </w:tc>
      </w:tr>
      <w:tr w:rsidR="009B3F30" w14:paraId="7886FD57" w14:textId="77777777">
        <w:tc>
          <w:tcPr>
            <w:tcW w:w="2723" w:type="dxa"/>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vAlign w:val="center"/>
          </w:tcPr>
          <w:p w14:paraId="5DF389FF" w14:textId="71F21950"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3F7EED">
              <w:rPr>
                <w:rFonts w:ascii="Times New Roman" w:hAnsi="Times New Roman" w:cs="Times New Roman" w:hint="eastAsia"/>
                <w:iCs/>
                <w:sz w:val="24"/>
                <w:szCs w:val="24"/>
              </w:rPr>
              <w:t>6</w:t>
            </w:r>
            <w:r>
              <w:rPr>
                <w:rFonts w:ascii="Times New Roman" w:hAnsiTheme="minorEastAsia" w:cs="Times New Roman" w:hint="eastAsia"/>
                <w:iCs/>
                <w:sz w:val="24"/>
                <w:szCs w:val="24"/>
              </w:rPr>
              <w:t>年</w:t>
            </w:r>
            <w:r w:rsidR="009771BA">
              <w:rPr>
                <w:rFonts w:ascii="Times New Roman" w:hAnsiTheme="minorEastAsia" w:cs="Times New Roman" w:hint="eastAsia"/>
                <w:iCs/>
                <w:sz w:val="24"/>
                <w:szCs w:val="24"/>
              </w:rPr>
              <w:t>1</w:t>
            </w:r>
            <w:r>
              <w:rPr>
                <w:rFonts w:ascii="Times New Roman" w:hAnsiTheme="minorEastAsia" w:cs="Times New Roman" w:hint="eastAsia"/>
                <w:iCs/>
                <w:sz w:val="24"/>
                <w:szCs w:val="24"/>
              </w:rPr>
              <w:t>月</w:t>
            </w:r>
            <w:r w:rsidR="003F7EED">
              <w:rPr>
                <w:rFonts w:ascii="Times New Roman" w:hAnsiTheme="minorEastAsia" w:cs="Times New Roman" w:hint="eastAsia"/>
                <w:iCs/>
                <w:sz w:val="24"/>
                <w:szCs w:val="24"/>
              </w:rPr>
              <w:t>1</w:t>
            </w:r>
            <w:r w:rsidR="00E11032">
              <w:rPr>
                <w:rFonts w:ascii="Times New Roman" w:hAnsiTheme="minorEastAsia" w:cs="Times New Roman" w:hint="eastAsia"/>
                <w:iCs/>
                <w:sz w:val="24"/>
                <w:szCs w:val="24"/>
              </w:rPr>
              <w:t>5</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B48FD" w14:textId="77777777" w:rsidR="00C4691D" w:rsidRDefault="00C4691D" w:rsidP="00443C3B">
      <w:r>
        <w:separator/>
      </w:r>
    </w:p>
  </w:endnote>
  <w:endnote w:type="continuationSeparator" w:id="0">
    <w:p w14:paraId="193E1576" w14:textId="77777777" w:rsidR="00C4691D" w:rsidRDefault="00C4691D"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976F1" w14:textId="77777777" w:rsidR="00C4691D" w:rsidRDefault="00C4691D" w:rsidP="00443C3B">
      <w:r>
        <w:separator/>
      </w:r>
    </w:p>
  </w:footnote>
  <w:footnote w:type="continuationSeparator" w:id="0">
    <w:p w14:paraId="198DAD73" w14:textId="77777777" w:rsidR="00C4691D" w:rsidRDefault="00C4691D"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5722"/>
    <w:rsid w:val="00007952"/>
    <w:rsid w:val="000102A6"/>
    <w:rsid w:val="00010A50"/>
    <w:rsid w:val="00013150"/>
    <w:rsid w:val="0001386A"/>
    <w:rsid w:val="00014EDC"/>
    <w:rsid w:val="00014F2A"/>
    <w:rsid w:val="00015D2B"/>
    <w:rsid w:val="00020F0F"/>
    <w:rsid w:val="00021111"/>
    <w:rsid w:val="00021F69"/>
    <w:rsid w:val="00023722"/>
    <w:rsid w:val="00023F7B"/>
    <w:rsid w:val="000241CD"/>
    <w:rsid w:val="00024770"/>
    <w:rsid w:val="000247EE"/>
    <w:rsid w:val="000248F9"/>
    <w:rsid w:val="00025342"/>
    <w:rsid w:val="00025CDE"/>
    <w:rsid w:val="000260E7"/>
    <w:rsid w:val="000269F1"/>
    <w:rsid w:val="00026CD7"/>
    <w:rsid w:val="00026E2B"/>
    <w:rsid w:val="000270E5"/>
    <w:rsid w:val="00031915"/>
    <w:rsid w:val="00031DE9"/>
    <w:rsid w:val="000333DF"/>
    <w:rsid w:val="00033E92"/>
    <w:rsid w:val="0003486A"/>
    <w:rsid w:val="0004055C"/>
    <w:rsid w:val="00040DF8"/>
    <w:rsid w:val="00042C46"/>
    <w:rsid w:val="00043A25"/>
    <w:rsid w:val="00043B3C"/>
    <w:rsid w:val="000444E5"/>
    <w:rsid w:val="00044D53"/>
    <w:rsid w:val="00045AD4"/>
    <w:rsid w:val="00045FD8"/>
    <w:rsid w:val="00046A14"/>
    <w:rsid w:val="0004736A"/>
    <w:rsid w:val="00050458"/>
    <w:rsid w:val="00050B21"/>
    <w:rsid w:val="000528A8"/>
    <w:rsid w:val="00054035"/>
    <w:rsid w:val="0005452E"/>
    <w:rsid w:val="00054885"/>
    <w:rsid w:val="00054E0F"/>
    <w:rsid w:val="00054E37"/>
    <w:rsid w:val="0005528A"/>
    <w:rsid w:val="000560AE"/>
    <w:rsid w:val="000578B7"/>
    <w:rsid w:val="000627CC"/>
    <w:rsid w:val="00063B15"/>
    <w:rsid w:val="00063DB5"/>
    <w:rsid w:val="000640F5"/>
    <w:rsid w:val="0006434F"/>
    <w:rsid w:val="00064E12"/>
    <w:rsid w:val="00064ECA"/>
    <w:rsid w:val="00065EFF"/>
    <w:rsid w:val="0006675C"/>
    <w:rsid w:val="00067CD6"/>
    <w:rsid w:val="0007038F"/>
    <w:rsid w:val="00070593"/>
    <w:rsid w:val="00070C3B"/>
    <w:rsid w:val="00071B11"/>
    <w:rsid w:val="00072340"/>
    <w:rsid w:val="00072F02"/>
    <w:rsid w:val="000730DC"/>
    <w:rsid w:val="00076B0E"/>
    <w:rsid w:val="00077C4E"/>
    <w:rsid w:val="0008044D"/>
    <w:rsid w:val="00081B36"/>
    <w:rsid w:val="000828F8"/>
    <w:rsid w:val="00083453"/>
    <w:rsid w:val="000841D9"/>
    <w:rsid w:val="00084FFC"/>
    <w:rsid w:val="000853FF"/>
    <w:rsid w:val="00086B8C"/>
    <w:rsid w:val="00086C90"/>
    <w:rsid w:val="00086DCC"/>
    <w:rsid w:val="00086EF5"/>
    <w:rsid w:val="000910C1"/>
    <w:rsid w:val="00092024"/>
    <w:rsid w:val="00092176"/>
    <w:rsid w:val="00092A36"/>
    <w:rsid w:val="00094E5E"/>
    <w:rsid w:val="000A0B2F"/>
    <w:rsid w:val="000A1265"/>
    <w:rsid w:val="000A47F6"/>
    <w:rsid w:val="000A5FA6"/>
    <w:rsid w:val="000A65EF"/>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E4B25"/>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9C5"/>
    <w:rsid w:val="00123F0F"/>
    <w:rsid w:val="001248AD"/>
    <w:rsid w:val="001249A5"/>
    <w:rsid w:val="00127C80"/>
    <w:rsid w:val="001304EB"/>
    <w:rsid w:val="00131999"/>
    <w:rsid w:val="00132076"/>
    <w:rsid w:val="00133401"/>
    <w:rsid w:val="001334C1"/>
    <w:rsid w:val="00133B96"/>
    <w:rsid w:val="001362D2"/>
    <w:rsid w:val="00136998"/>
    <w:rsid w:val="00136BC5"/>
    <w:rsid w:val="0014089A"/>
    <w:rsid w:val="00140FCB"/>
    <w:rsid w:val="00142876"/>
    <w:rsid w:val="00143385"/>
    <w:rsid w:val="00143A57"/>
    <w:rsid w:val="0014466B"/>
    <w:rsid w:val="00144BFB"/>
    <w:rsid w:val="00146509"/>
    <w:rsid w:val="0014690C"/>
    <w:rsid w:val="001501F9"/>
    <w:rsid w:val="001506A3"/>
    <w:rsid w:val="001507D4"/>
    <w:rsid w:val="00151B55"/>
    <w:rsid w:val="00154DBD"/>
    <w:rsid w:val="00155919"/>
    <w:rsid w:val="00160132"/>
    <w:rsid w:val="001606D5"/>
    <w:rsid w:val="0016265C"/>
    <w:rsid w:val="00163086"/>
    <w:rsid w:val="00164360"/>
    <w:rsid w:val="001656D6"/>
    <w:rsid w:val="001672FF"/>
    <w:rsid w:val="001674E3"/>
    <w:rsid w:val="00172CBD"/>
    <w:rsid w:val="00174F53"/>
    <w:rsid w:val="00175D86"/>
    <w:rsid w:val="0018169C"/>
    <w:rsid w:val="001819EF"/>
    <w:rsid w:val="0018237C"/>
    <w:rsid w:val="00183AFB"/>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128"/>
    <w:rsid w:val="001A42E1"/>
    <w:rsid w:val="001A4DE3"/>
    <w:rsid w:val="001A5F3B"/>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32"/>
    <w:rsid w:val="001D6E43"/>
    <w:rsid w:val="001D7460"/>
    <w:rsid w:val="001D7A5D"/>
    <w:rsid w:val="001E0550"/>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16"/>
    <w:rsid w:val="0020193A"/>
    <w:rsid w:val="00202984"/>
    <w:rsid w:val="002031D7"/>
    <w:rsid w:val="002031DD"/>
    <w:rsid w:val="00205438"/>
    <w:rsid w:val="0020584D"/>
    <w:rsid w:val="002060E3"/>
    <w:rsid w:val="00206D28"/>
    <w:rsid w:val="0020709A"/>
    <w:rsid w:val="00207DD3"/>
    <w:rsid w:val="0021020A"/>
    <w:rsid w:val="00210EF6"/>
    <w:rsid w:val="00211362"/>
    <w:rsid w:val="002118DC"/>
    <w:rsid w:val="00211ECB"/>
    <w:rsid w:val="00213185"/>
    <w:rsid w:val="002138C1"/>
    <w:rsid w:val="00213E53"/>
    <w:rsid w:val="002144A6"/>
    <w:rsid w:val="00214C8F"/>
    <w:rsid w:val="00216096"/>
    <w:rsid w:val="00216252"/>
    <w:rsid w:val="00217DB0"/>
    <w:rsid w:val="00221184"/>
    <w:rsid w:val="00222125"/>
    <w:rsid w:val="00222141"/>
    <w:rsid w:val="00222481"/>
    <w:rsid w:val="00222C1F"/>
    <w:rsid w:val="00222C9F"/>
    <w:rsid w:val="0022418E"/>
    <w:rsid w:val="00225EE5"/>
    <w:rsid w:val="00225F4A"/>
    <w:rsid w:val="002278FB"/>
    <w:rsid w:val="002303D7"/>
    <w:rsid w:val="00232813"/>
    <w:rsid w:val="00232F5E"/>
    <w:rsid w:val="00233722"/>
    <w:rsid w:val="002339B4"/>
    <w:rsid w:val="00234237"/>
    <w:rsid w:val="00234709"/>
    <w:rsid w:val="00234D03"/>
    <w:rsid w:val="00235A40"/>
    <w:rsid w:val="002369DD"/>
    <w:rsid w:val="00237525"/>
    <w:rsid w:val="00240D28"/>
    <w:rsid w:val="00242BC9"/>
    <w:rsid w:val="002437A0"/>
    <w:rsid w:val="00244755"/>
    <w:rsid w:val="00244B8B"/>
    <w:rsid w:val="00246478"/>
    <w:rsid w:val="002509A2"/>
    <w:rsid w:val="00251EF8"/>
    <w:rsid w:val="002525E9"/>
    <w:rsid w:val="0025271B"/>
    <w:rsid w:val="002532A8"/>
    <w:rsid w:val="00255B4A"/>
    <w:rsid w:val="00256250"/>
    <w:rsid w:val="0025755E"/>
    <w:rsid w:val="002600F4"/>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77C06"/>
    <w:rsid w:val="00280D3D"/>
    <w:rsid w:val="0028148B"/>
    <w:rsid w:val="002816CD"/>
    <w:rsid w:val="00281FF8"/>
    <w:rsid w:val="00283EC1"/>
    <w:rsid w:val="002840BC"/>
    <w:rsid w:val="00284DD9"/>
    <w:rsid w:val="002858FF"/>
    <w:rsid w:val="002866F8"/>
    <w:rsid w:val="00286F7B"/>
    <w:rsid w:val="00292460"/>
    <w:rsid w:val="0029285E"/>
    <w:rsid w:val="00293FBB"/>
    <w:rsid w:val="00294319"/>
    <w:rsid w:val="002948B3"/>
    <w:rsid w:val="00295236"/>
    <w:rsid w:val="0029596D"/>
    <w:rsid w:val="002965C4"/>
    <w:rsid w:val="002A0A83"/>
    <w:rsid w:val="002A15B6"/>
    <w:rsid w:val="002A278C"/>
    <w:rsid w:val="002A3DCB"/>
    <w:rsid w:val="002A3FE2"/>
    <w:rsid w:val="002A4B51"/>
    <w:rsid w:val="002A5B9F"/>
    <w:rsid w:val="002B0AD4"/>
    <w:rsid w:val="002B0FC5"/>
    <w:rsid w:val="002B1992"/>
    <w:rsid w:val="002B2439"/>
    <w:rsid w:val="002B3674"/>
    <w:rsid w:val="002B6F3E"/>
    <w:rsid w:val="002B75F5"/>
    <w:rsid w:val="002B7F70"/>
    <w:rsid w:val="002C0025"/>
    <w:rsid w:val="002C1C3B"/>
    <w:rsid w:val="002C23DD"/>
    <w:rsid w:val="002C3AD1"/>
    <w:rsid w:val="002C4C3F"/>
    <w:rsid w:val="002C5824"/>
    <w:rsid w:val="002D15D1"/>
    <w:rsid w:val="002D1F0B"/>
    <w:rsid w:val="002D2714"/>
    <w:rsid w:val="002D315B"/>
    <w:rsid w:val="002D3753"/>
    <w:rsid w:val="002D6ABB"/>
    <w:rsid w:val="002D767C"/>
    <w:rsid w:val="002E07E2"/>
    <w:rsid w:val="002E11E8"/>
    <w:rsid w:val="002E1730"/>
    <w:rsid w:val="002E1C52"/>
    <w:rsid w:val="002E6438"/>
    <w:rsid w:val="002F0CA6"/>
    <w:rsid w:val="002F157D"/>
    <w:rsid w:val="002F1B04"/>
    <w:rsid w:val="002F1D0F"/>
    <w:rsid w:val="002F2E6F"/>
    <w:rsid w:val="002F4C46"/>
    <w:rsid w:val="002F51C7"/>
    <w:rsid w:val="002F529C"/>
    <w:rsid w:val="002F6BEF"/>
    <w:rsid w:val="002F6EAD"/>
    <w:rsid w:val="00303A37"/>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5660"/>
    <w:rsid w:val="003269E7"/>
    <w:rsid w:val="00327CE4"/>
    <w:rsid w:val="00327DDA"/>
    <w:rsid w:val="00330410"/>
    <w:rsid w:val="00331978"/>
    <w:rsid w:val="0033607B"/>
    <w:rsid w:val="00336191"/>
    <w:rsid w:val="00336995"/>
    <w:rsid w:val="00340873"/>
    <w:rsid w:val="00340A0E"/>
    <w:rsid w:val="003413A5"/>
    <w:rsid w:val="003413FD"/>
    <w:rsid w:val="00342338"/>
    <w:rsid w:val="00342B8D"/>
    <w:rsid w:val="00342E67"/>
    <w:rsid w:val="00343EBB"/>
    <w:rsid w:val="00344309"/>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56CCC"/>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29C5"/>
    <w:rsid w:val="00373C0E"/>
    <w:rsid w:val="003745F1"/>
    <w:rsid w:val="00374947"/>
    <w:rsid w:val="00374A5C"/>
    <w:rsid w:val="0037509B"/>
    <w:rsid w:val="00376727"/>
    <w:rsid w:val="00376EB2"/>
    <w:rsid w:val="00376FFB"/>
    <w:rsid w:val="00377AB7"/>
    <w:rsid w:val="0038034C"/>
    <w:rsid w:val="003803CC"/>
    <w:rsid w:val="00380AB1"/>
    <w:rsid w:val="00381DFF"/>
    <w:rsid w:val="003822B0"/>
    <w:rsid w:val="00383DBA"/>
    <w:rsid w:val="003857BE"/>
    <w:rsid w:val="00386F86"/>
    <w:rsid w:val="00387510"/>
    <w:rsid w:val="00390E74"/>
    <w:rsid w:val="00391AA4"/>
    <w:rsid w:val="00391BA6"/>
    <w:rsid w:val="00392830"/>
    <w:rsid w:val="00394C3B"/>
    <w:rsid w:val="0039505C"/>
    <w:rsid w:val="00397501"/>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AED"/>
    <w:rsid w:val="003B5D71"/>
    <w:rsid w:val="003C0892"/>
    <w:rsid w:val="003C0D1D"/>
    <w:rsid w:val="003C12FD"/>
    <w:rsid w:val="003C176D"/>
    <w:rsid w:val="003C2E6C"/>
    <w:rsid w:val="003C491C"/>
    <w:rsid w:val="003C50C5"/>
    <w:rsid w:val="003C54AD"/>
    <w:rsid w:val="003C57C9"/>
    <w:rsid w:val="003C63F8"/>
    <w:rsid w:val="003C7021"/>
    <w:rsid w:val="003C7D69"/>
    <w:rsid w:val="003C7EAA"/>
    <w:rsid w:val="003D1467"/>
    <w:rsid w:val="003D2A88"/>
    <w:rsid w:val="003D2F73"/>
    <w:rsid w:val="003D40E0"/>
    <w:rsid w:val="003D467C"/>
    <w:rsid w:val="003E0AE1"/>
    <w:rsid w:val="003E5836"/>
    <w:rsid w:val="003E5DAC"/>
    <w:rsid w:val="003E6407"/>
    <w:rsid w:val="003E68B6"/>
    <w:rsid w:val="003E753D"/>
    <w:rsid w:val="003E7BC5"/>
    <w:rsid w:val="003F078B"/>
    <w:rsid w:val="003F0A19"/>
    <w:rsid w:val="003F153B"/>
    <w:rsid w:val="003F1ED7"/>
    <w:rsid w:val="003F1F74"/>
    <w:rsid w:val="003F2A5A"/>
    <w:rsid w:val="003F6D0B"/>
    <w:rsid w:val="003F7EED"/>
    <w:rsid w:val="00400B90"/>
    <w:rsid w:val="0040142B"/>
    <w:rsid w:val="0040165A"/>
    <w:rsid w:val="00403307"/>
    <w:rsid w:val="00403E8C"/>
    <w:rsid w:val="00404723"/>
    <w:rsid w:val="00404767"/>
    <w:rsid w:val="00404DD7"/>
    <w:rsid w:val="00405D8B"/>
    <w:rsid w:val="00406203"/>
    <w:rsid w:val="0040758C"/>
    <w:rsid w:val="00407A17"/>
    <w:rsid w:val="004106EC"/>
    <w:rsid w:val="00411262"/>
    <w:rsid w:val="00411E7D"/>
    <w:rsid w:val="00412094"/>
    <w:rsid w:val="00412D8A"/>
    <w:rsid w:val="00415968"/>
    <w:rsid w:val="00415B41"/>
    <w:rsid w:val="00415B45"/>
    <w:rsid w:val="00415FC4"/>
    <w:rsid w:val="00416494"/>
    <w:rsid w:val="00416891"/>
    <w:rsid w:val="00417AF4"/>
    <w:rsid w:val="00420071"/>
    <w:rsid w:val="004207D2"/>
    <w:rsid w:val="00420C01"/>
    <w:rsid w:val="0042182D"/>
    <w:rsid w:val="00423D47"/>
    <w:rsid w:val="00425BB1"/>
    <w:rsid w:val="00427882"/>
    <w:rsid w:val="00427BBF"/>
    <w:rsid w:val="004310E5"/>
    <w:rsid w:val="00432964"/>
    <w:rsid w:val="004333CF"/>
    <w:rsid w:val="00433596"/>
    <w:rsid w:val="00433835"/>
    <w:rsid w:val="00435675"/>
    <w:rsid w:val="004358E8"/>
    <w:rsid w:val="00436699"/>
    <w:rsid w:val="00437DF6"/>
    <w:rsid w:val="00437EA7"/>
    <w:rsid w:val="00440D2F"/>
    <w:rsid w:val="00441FCB"/>
    <w:rsid w:val="00443C3B"/>
    <w:rsid w:val="0044407A"/>
    <w:rsid w:val="00444C9E"/>
    <w:rsid w:val="00445E7E"/>
    <w:rsid w:val="00446780"/>
    <w:rsid w:val="00450EA9"/>
    <w:rsid w:val="00451023"/>
    <w:rsid w:val="004515A8"/>
    <w:rsid w:val="00451D64"/>
    <w:rsid w:val="00452D77"/>
    <w:rsid w:val="00453A8F"/>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941"/>
    <w:rsid w:val="0048188B"/>
    <w:rsid w:val="00482D5D"/>
    <w:rsid w:val="00483BD1"/>
    <w:rsid w:val="00483BF0"/>
    <w:rsid w:val="004859A7"/>
    <w:rsid w:val="00485D34"/>
    <w:rsid w:val="00494960"/>
    <w:rsid w:val="00494D0F"/>
    <w:rsid w:val="00495655"/>
    <w:rsid w:val="00497B92"/>
    <w:rsid w:val="004A00E0"/>
    <w:rsid w:val="004A094C"/>
    <w:rsid w:val="004A0B46"/>
    <w:rsid w:val="004A28E5"/>
    <w:rsid w:val="004A2A6A"/>
    <w:rsid w:val="004A3D48"/>
    <w:rsid w:val="004A3E46"/>
    <w:rsid w:val="004A3E95"/>
    <w:rsid w:val="004A58CB"/>
    <w:rsid w:val="004A7BE9"/>
    <w:rsid w:val="004B03A1"/>
    <w:rsid w:val="004B2805"/>
    <w:rsid w:val="004B2DEE"/>
    <w:rsid w:val="004B32E1"/>
    <w:rsid w:val="004B3C61"/>
    <w:rsid w:val="004B49D1"/>
    <w:rsid w:val="004B500C"/>
    <w:rsid w:val="004B7F7A"/>
    <w:rsid w:val="004C00D6"/>
    <w:rsid w:val="004C1A27"/>
    <w:rsid w:val="004C2375"/>
    <w:rsid w:val="004C24E2"/>
    <w:rsid w:val="004C263D"/>
    <w:rsid w:val="004C28D8"/>
    <w:rsid w:val="004C3052"/>
    <w:rsid w:val="004C3E41"/>
    <w:rsid w:val="004C6956"/>
    <w:rsid w:val="004C7E23"/>
    <w:rsid w:val="004D07CA"/>
    <w:rsid w:val="004D11EA"/>
    <w:rsid w:val="004D1445"/>
    <w:rsid w:val="004D2852"/>
    <w:rsid w:val="004D2915"/>
    <w:rsid w:val="004D2B48"/>
    <w:rsid w:val="004D3E02"/>
    <w:rsid w:val="004D4156"/>
    <w:rsid w:val="004D545C"/>
    <w:rsid w:val="004D614E"/>
    <w:rsid w:val="004E1E5E"/>
    <w:rsid w:val="004E1F26"/>
    <w:rsid w:val="004E25DD"/>
    <w:rsid w:val="004E31C1"/>
    <w:rsid w:val="004E4CBB"/>
    <w:rsid w:val="004E4E93"/>
    <w:rsid w:val="004F1209"/>
    <w:rsid w:val="004F1B2B"/>
    <w:rsid w:val="004F27FC"/>
    <w:rsid w:val="004F2C37"/>
    <w:rsid w:val="004F32BF"/>
    <w:rsid w:val="004F51FB"/>
    <w:rsid w:val="004F52A9"/>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824"/>
    <w:rsid w:val="00514B68"/>
    <w:rsid w:val="00515C37"/>
    <w:rsid w:val="00516183"/>
    <w:rsid w:val="00520AAA"/>
    <w:rsid w:val="005232F8"/>
    <w:rsid w:val="00523F4C"/>
    <w:rsid w:val="00524D04"/>
    <w:rsid w:val="0052523A"/>
    <w:rsid w:val="005262F9"/>
    <w:rsid w:val="00526605"/>
    <w:rsid w:val="00527EBA"/>
    <w:rsid w:val="00530238"/>
    <w:rsid w:val="005305D1"/>
    <w:rsid w:val="005311F9"/>
    <w:rsid w:val="005317D4"/>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819"/>
    <w:rsid w:val="00563EEC"/>
    <w:rsid w:val="005641E7"/>
    <w:rsid w:val="00564DF1"/>
    <w:rsid w:val="005654D1"/>
    <w:rsid w:val="0057287C"/>
    <w:rsid w:val="00572A6D"/>
    <w:rsid w:val="00574465"/>
    <w:rsid w:val="0057516E"/>
    <w:rsid w:val="005762EA"/>
    <w:rsid w:val="00576F30"/>
    <w:rsid w:val="005778D0"/>
    <w:rsid w:val="0058048E"/>
    <w:rsid w:val="0058188A"/>
    <w:rsid w:val="00582D78"/>
    <w:rsid w:val="005843AA"/>
    <w:rsid w:val="00584526"/>
    <w:rsid w:val="00584ADC"/>
    <w:rsid w:val="00584D8F"/>
    <w:rsid w:val="005850E3"/>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073"/>
    <w:rsid w:val="005C23D3"/>
    <w:rsid w:val="005C2FF9"/>
    <w:rsid w:val="005C4753"/>
    <w:rsid w:val="005C6678"/>
    <w:rsid w:val="005C6813"/>
    <w:rsid w:val="005D087C"/>
    <w:rsid w:val="005D20DD"/>
    <w:rsid w:val="005D2385"/>
    <w:rsid w:val="005D2520"/>
    <w:rsid w:val="005D2DB2"/>
    <w:rsid w:val="005D48E8"/>
    <w:rsid w:val="005E0A6C"/>
    <w:rsid w:val="005E107A"/>
    <w:rsid w:val="005E4F20"/>
    <w:rsid w:val="005E5F7A"/>
    <w:rsid w:val="005E6D95"/>
    <w:rsid w:val="005F1059"/>
    <w:rsid w:val="005F2C62"/>
    <w:rsid w:val="005F325D"/>
    <w:rsid w:val="005F3897"/>
    <w:rsid w:val="005F4572"/>
    <w:rsid w:val="005F468C"/>
    <w:rsid w:val="005F6E85"/>
    <w:rsid w:val="005F6F64"/>
    <w:rsid w:val="005F7002"/>
    <w:rsid w:val="005F7318"/>
    <w:rsid w:val="00600C0E"/>
    <w:rsid w:val="006016A0"/>
    <w:rsid w:val="00602680"/>
    <w:rsid w:val="00603C82"/>
    <w:rsid w:val="00604217"/>
    <w:rsid w:val="00605119"/>
    <w:rsid w:val="00606A42"/>
    <w:rsid w:val="006101B4"/>
    <w:rsid w:val="00611242"/>
    <w:rsid w:val="00613DB1"/>
    <w:rsid w:val="006154A3"/>
    <w:rsid w:val="0061590D"/>
    <w:rsid w:val="00616CBF"/>
    <w:rsid w:val="0062356A"/>
    <w:rsid w:val="00623855"/>
    <w:rsid w:val="0062392E"/>
    <w:rsid w:val="00623E3C"/>
    <w:rsid w:val="006243B3"/>
    <w:rsid w:val="00626FB3"/>
    <w:rsid w:val="00627367"/>
    <w:rsid w:val="00630039"/>
    <w:rsid w:val="006308E9"/>
    <w:rsid w:val="006309D7"/>
    <w:rsid w:val="0063129A"/>
    <w:rsid w:val="006323B5"/>
    <w:rsid w:val="00632771"/>
    <w:rsid w:val="00633271"/>
    <w:rsid w:val="006337CB"/>
    <w:rsid w:val="00634470"/>
    <w:rsid w:val="00634F29"/>
    <w:rsid w:val="00635142"/>
    <w:rsid w:val="006358A9"/>
    <w:rsid w:val="00642382"/>
    <w:rsid w:val="0064245B"/>
    <w:rsid w:val="00643090"/>
    <w:rsid w:val="00643121"/>
    <w:rsid w:val="006434B8"/>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1A8B"/>
    <w:rsid w:val="00686A2D"/>
    <w:rsid w:val="00686E4C"/>
    <w:rsid w:val="00687F54"/>
    <w:rsid w:val="0069180C"/>
    <w:rsid w:val="00692D54"/>
    <w:rsid w:val="006939E3"/>
    <w:rsid w:val="006943DD"/>
    <w:rsid w:val="00694BF5"/>
    <w:rsid w:val="00695817"/>
    <w:rsid w:val="0069619A"/>
    <w:rsid w:val="006965EE"/>
    <w:rsid w:val="006971B4"/>
    <w:rsid w:val="006A2E11"/>
    <w:rsid w:val="006A3184"/>
    <w:rsid w:val="006A3D07"/>
    <w:rsid w:val="006A5C20"/>
    <w:rsid w:val="006B0B48"/>
    <w:rsid w:val="006B19B0"/>
    <w:rsid w:val="006B3853"/>
    <w:rsid w:val="006B3DA6"/>
    <w:rsid w:val="006B5B90"/>
    <w:rsid w:val="006B67FE"/>
    <w:rsid w:val="006B7DF4"/>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5D4"/>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6A0"/>
    <w:rsid w:val="006F0D90"/>
    <w:rsid w:val="006F10D7"/>
    <w:rsid w:val="006F1F45"/>
    <w:rsid w:val="006F32A2"/>
    <w:rsid w:val="006F438E"/>
    <w:rsid w:val="006F4A54"/>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14973"/>
    <w:rsid w:val="00715614"/>
    <w:rsid w:val="00717FE5"/>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77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B13"/>
    <w:rsid w:val="00780C02"/>
    <w:rsid w:val="007812E6"/>
    <w:rsid w:val="007818EC"/>
    <w:rsid w:val="00781BF8"/>
    <w:rsid w:val="00783DE5"/>
    <w:rsid w:val="00783F93"/>
    <w:rsid w:val="00784465"/>
    <w:rsid w:val="00784519"/>
    <w:rsid w:val="00785284"/>
    <w:rsid w:val="00786B08"/>
    <w:rsid w:val="00787683"/>
    <w:rsid w:val="0079118A"/>
    <w:rsid w:val="007912A0"/>
    <w:rsid w:val="00792584"/>
    <w:rsid w:val="0079430A"/>
    <w:rsid w:val="00794C8B"/>
    <w:rsid w:val="00794DDE"/>
    <w:rsid w:val="007954E3"/>
    <w:rsid w:val="00795940"/>
    <w:rsid w:val="00795ED4"/>
    <w:rsid w:val="00796026"/>
    <w:rsid w:val="00796439"/>
    <w:rsid w:val="00796462"/>
    <w:rsid w:val="00797678"/>
    <w:rsid w:val="007A02BA"/>
    <w:rsid w:val="007A1341"/>
    <w:rsid w:val="007A1ABC"/>
    <w:rsid w:val="007A2559"/>
    <w:rsid w:val="007A4860"/>
    <w:rsid w:val="007A4905"/>
    <w:rsid w:val="007A55B6"/>
    <w:rsid w:val="007B072F"/>
    <w:rsid w:val="007B196F"/>
    <w:rsid w:val="007B4E4D"/>
    <w:rsid w:val="007B664E"/>
    <w:rsid w:val="007B7AA5"/>
    <w:rsid w:val="007C0BAB"/>
    <w:rsid w:val="007C2B69"/>
    <w:rsid w:val="007C39F3"/>
    <w:rsid w:val="007C3F52"/>
    <w:rsid w:val="007C6F32"/>
    <w:rsid w:val="007C7447"/>
    <w:rsid w:val="007C7467"/>
    <w:rsid w:val="007C7D09"/>
    <w:rsid w:val="007C7DC0"/>
    <w:rsid w:val="007D33BA"/>
    <w:rsid w:val="007E0761"/>
    <w:rsid w:val="007E1F58"/>
    <w:rsid w:val="007E25A2"/>
    <w:rsid w:val="007E4494"/>
    <w:rsid w:val="007E4CDE"/>
    <w:rsid w:val="007F10B0"/>
    <w:rsid w:val="007F1EB2"/>
    <w:rsid w:val="007F2176"/>
    <w:rsid w:val="007F28C0"/>
    <w:rsid w:val="007F2C12"/>
    <w:rsid w:val="007F36CB"/>
    <w:rsid w:val="007F57B3"/>
    <w:rsid w:val="007F76FC"/>
    <w:rsid w:val="008006B2"/>
    <w:rsid w:val="008028CE"/>
    <w:rsid w:val="008036F1"/>
    <w:rsid w:val="008056D0"/>
    <w:rsid w:val="008059E4"/>
    <w:rsid w:val="00805A8C"/>
    <w:rsid w:val="00806573"/>
    <w:rsid w:val="008077ED"/>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6C77"/>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6BD6"/>
    <w:rsid w:val="00847151"/>
    <w:rsid w:val="00851F23"/>
    <w:rsid w:val="008520CF"/>
    <w:rsid w:val="00852265"/>
    <w:rsid w:val="00853526"/>
    <w:rsid w:val="00856DE9"/>
    <w:rsid w:val="00857AD1"/>
    <w:rsid w:val="00857B50"/>
    <w:rsid w:val="00857E84"/>
    <w:rsid w:val="008615A4"/>
    <w:rsid w:val="0086235E"/>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B65"/>
    <w:rsid w:val="008B3C92"/>
    <w:rsid w:val="008B4886"/>
    <w:rsid w:val="008B49B4"/>
    <w:rsid w:val="008B51A2"/>
    <w:rsid w:val="008B762D"/>
    <w:rsid w:val="008C033F"/>
    <w:rsid w:val="008C04C9"/>
    <w:rsid w:val="008C1451"/>
    <w:rsid w:val="008C1D74"/>
    <w:rsid w:val="008C3E67"/>
    <w:rsid w:val="008C4CCA"/>
    <w:rsid w:val="008C4D32"/>
    <w:rsid w:val="008C5C6A"/>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4165"/>
    <w:rsid w:val="008E51D0"/>
    <w:rsid w:val="008E54D4"/>
    <w:rsid w:val="008E5B45"/>
    <w:rsid w:val="008E61B2"/>
    <w:rsid w:val="008E63F7"/>
    <w:rsid w:val="008E748F"/>
    <w:rsid w:val="008E75DA"/>
    <w:rsid w:val="008F0196"/>
    <w:rsid w:val="008F052D"/>
    <w:rsid w:val="008F0B4E"/>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180"/>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6F45"/>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59CA"/>
    <w:rsid w:val="009771BA"/>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648A"/>
    <w:rsid w:val="00997337"/>
    <w:rsid w:val="009A0B55"/>
    <w:rsid w:val="009A396E"/>
    <w:rsid w:val="009A41B7"/>
    <w:rsid w:val="009A461E"/>
    <w:rsid w:val="009A4C5C"/>
    <w:rsid w:val="009A681D"/>
    <w:rsid w:val="009A6A7F"/>
    <w:rsid w:val="009A6EBB"/>
    <w:rsid w:val="009B1046"/>
    <w:rsid w:val="009B1592"/>
    <w:rsid w:val="009B2B17"/>
    <w:rsid w:val="009B3F30"/>
    <w:rsid w:val="009B4E81"/>
    <w:rsid w:val="009B6F02"/>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B61"/>
    <w:rsid w:val="009E4F41"/>
    <w:rsid w:val="009E5724"/>
    <w:rsid w:val="009E6040"/>
    <w:rsid w:val="009E7231"/>
    <w:rsid w:val="009E7870"/>
    <w:rsid w:val="009E7A13"/>
    <w:rsid w:val="009F13C8"/>
    <w:rsid w:val="009F1C24"/>
    <w:rsid w:val="009F2B75"/>
    <w:rsid w:val="009F4545"/>
    <w:rsid w:val="009F4AE1"/>
    <w:rsid w:val="009F53CF"/>
    <w:rsid w:val="009F5BCF"/>
    <w:rsid w:val="009F61EF"/>
    <w:rsid w:val="009F6E55"/>
    <w:rsid w:val="00A0032F"/>
    <w:rsid w:val="00A008DC"/>
    <w:rsid w:val="00A00E6F"/>
    <w:rsid w:val="00A0102D"/>
    <w:rsid w:val="00A016EC"/>
    <w:rsid w:val="00A01CEB"/>
    <w:rsid w:val="00A0249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3ADC"/>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369"/>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6662"/>
    <w:rsid w:val="00A57863"/>
    <w:rsid w:val="00A60C90"/>
    <w:rsid w:val="00A6487E"/>
    <w:rsid w:val="00A64AF7"/>
    <w:rsid w:val="00A64C89"/>
    <w:rsid w:val="00A6657E"/>
    <w:rsid w:val="00A66BE7"/>
    <w:rsid w:val="00A67A28"/>
    <w:rsid w:val="00A702D4"/>
    <w:rsid w:val="00A70EC0"/>
    <w:rsid w:val="00A716FD"/>
    <w:rsid w:val="00A71BFD"/>
    <w:rsid w:val="00A754EE"/>
    <w:rsid w:val="00A76601"/>
    <w:rsid w:val="00A76D36"/>
    <w:rsid w:val="00A76F0C"/>
    <w:rsid w:val="00A807DE"/>
    <w:rsid w:val="00A824CA"/>
    <w:rsid w:val="00A82778"/>
    <w:rsid w:val="00A84B4F"/>
    <w:rsid w:val="00A8597C"/>
    <w:rsid w:val="00A8605F"/>
    <w:rsid w:val="00A8634F"/>
    <w:rsid w:val="00A86BC9"/>
    <w:rsid w:val="00A8771A"/>
    <w:rsid w:val="00A878CB"/>
    <w:rsid w:val="00A904AC"/>
    <w:rsid w:val="00A932FD"/>
    <w:rsid w:val="00A953BD"/>
    <w:rsid w:val="00A957E4"/>
    <w:rsid w:val="00A962A0"/>
    <w:rsid w:val="00A9679F"/>
    <w:rsid w:val="00A97143"/>
    <w:rsid w:val="00A97D76"/>
    <w:rsid w:val="00AA1FEB"/>
    <w:rsid w:val="00AA2054"/>
    <w:rsid w:val="00AA33CD"/>
    <w:rsid w:val="00AA3863"/>
    <w:rsid w:val="00AA5487"/>
    <w:rsid w:val="00AA567B"/>
    <w:rsid w:val="00AA5B60"/>
    <w:rsid w:val="00AA5E76"/>
    <w:rsid w:val="00AA65A0"/>
    <w:rsid w:val="00AA7900"/>
    <w:rsid w:val="00AB03BB"/>
    <w:rsid w:val="00AB260B"/>
    <w:rsid w:val="00AB2943"/>
    <w:rsid w:val="00AB3C75"/>
    <w:rsid w:val="00AB45D6"/>
    <w:rsid w:val="00AB58FC"/>
    <w:rsid w:val="00AB5920"/>
    <w:rsid w:val="00AB7D96"/>
    <w:rsid w:val="00AC12E8"/>
    <w:rsid w:val="00AC221D"/>
    <w:rsid w:val="00AC2347"/>
    <w:rsid w:val="00AC3043"/>
    <w:rsid w:val="00AC3C3A"/>
    <w:rsid w:val="00AC5400"/>
    <w:rsid w:val="00AD02A4"/>
    <w:rsid w:val="00AD0C62"/>
    <w:rsid w:val="00AD1156"/>
    <w:rsid w:val="00AD15D9"/>
    <w:rsid w:val="00AD1850"/>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E6F54"/>
    <w:rsid w:val="00AE77AD"/>
    <w:rsid w:val="00AF22A9"/>
    <w:rsid w:val="00AF309F"/>
    <w:rsid w:val="00AF3887"/>
    <w:rsid w:val="00AF4994"/>
    <w:rsid w:val="00AF4C72"/>
    <w:rsid w:val="00AF4DF6"/>
    <w:rsid w:val="00AF5BD2"/>
    <w:rsid w:val="00AF6A72"/>
    <w:rsid w:val="00AF6EE4"/>
    <w:rsid w:val="00B02FE3"/>
    <w:rsid w:val="00B03D82"/>
    <w:rsid w:val="00B042E8"/>
    <w:rsid w:val="00B04624"/>
    <w:rsid w:val="00B04710"/>
    <w:rsid w:val="00B05177"/>
    <w:rsid w:val="00B057F7"/>
    <w:rsid w:val="00B06C66"/>
    <w:rsid w:val="00B07508"/>
    <w:rsid w:val="00B11089"/>
    <w:rsid w:val="00B11B41"/>
    <w:rsid w:val="00B12278"/>
    <w:rsid w:val="00B12C1C"/>
    <w:rsid w:val="00B138A0"/>
    <w:rsid w:val="00B1404A"/>
    <w:rsid w:val="00B15CA0"/>
    <w:rsid w:val="00B16144"/>
    <w:rsid w:val="00B1669A"/>
    <w:rsid w:val="00B212FF"/>
    <w:rsid w:val="00B21DFB"/>
    <w:rsid w:val="00B26AF0"/>
    <w:rsid w:val="00B27C19"/>
    <w:rsid w:val="00B302DB"/>
    <w:rsid w:val="00B31458"/>
    <w:rsid w:val="00B33995"/>
    <w:rsid w:val="00B34132"/>
    <w:rsid w:val="00B35331"/>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42F"/>
    <w:rsid w:val="00B62CB6"/>
    <w:rsid w:val="00B652C7"/>
    <w:rsid w:val="00B656DB"/>
    <w:rsid w:val="00B66BAA"/>
    <w:rsid w:val="00B67838"/>
    <w:rsid w:val="00B70362"/>
    <w:rsid w:val="00B70645"/>
    <w:rsid w:val="00B71528"/>
    <w:rsid w:val="00B7331B"/>
    <w:rsid w:val="00B73AED"/>
    <w:rsid w:val="00B761C3"/>
    <w:rsid w:val="00B77571"/>
    <w:rsid w:val="00B77EE1"/>
    <w:rsid w:val="00B801D7"/>
    <w:rsid w:val="00B80768"/>
    <w:rsid w:val="00B817D5"/>
    <w:rsid w:val="00B84783"/>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0B0D"/>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2A"/>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2130"/>
    <w:rsid w:val="00BF5586"/>
    <w:rsid w:val="00BF5A44"/>
    <w:rsid w:val="00BF5CFC"/>
    <w:rsid w:val="00BF7FEF"/>
    <w:rsid w:val="00C001F3"/>
    <w:rsid w:val="00C004A8"/>
    <w:rsid w:val="00C027EB"/>
    <w:rsid w:val="00C0591F"/>
    <w:rsid w:val="00C06259"/>
    <w:rsid w:val="00C062FA"/>
    <w:rsid w:val="00C0644B"/>
    <w:rsid w:val="00C104B8"/>
    <w:rsid w:val="00C118BF"/>
    <w:rsid w:val="00C11D63"/>
    <w:rsid w:val="00C11E1D"/>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577"/>
    <w:rsid w:val="00C34BFD"/>
    <w:rsid w:val="00C37AAB"/>
    <w:rsid w:val="00C37F34"/>
    <w:rsid w:val="00C40B1A"/>
    <w:rsid w:val="00C41039"/>
    <w:rsid w:val="00C42788"/>
    <w:rsid w:val="00C440F1"/>
    <w:rsid w:val="00C4691D"/>
    <w:rsid w:val="00C46B8A"/>
    <w:rsid w:val="00C47340"/>
    <w:rsid w:val="00C47614"/>
    <w:rsid w:val="00C478C3"/>
    <w:rsid w:val="00C5040D"/>
    <w:rsid w:val="00C50FE3"/>
    <w:rsid w:val="00C522C7"/>
    <w:rsid w:val="00C5254A"/>
    <w:rsid w:val="00C52A8F"/>
    <w:rsid w:val="00C52F40"/>
    <w:rsid w:val="00C531CC"/>
    <w:rsid w:val="00C5329B"/>
    <w:rsid w:val="00C549A3"/>
    <w:rsid w:val="00C55E93"/>
    <w:rsid w:val="00C56171"/>
    <w:rsid w:val="00C5628C"/>
    <w:rsid w:val="00C60C7E"/>
    <w:rsid w:val="00C6677A"/>
    <w:rsid w:val="00C66E8C"/>
    <w:rsid w:val="00C6700C"/>
    <w:rsid w:val="00C67CE4"/>
    <w:rsid w:val="00C708A4"/>
    <w:rsid w:val="00C70DF2"/>
    <w:rsid w:val="00C7174C"/>
    <w:rsid w:val="00C74589"/>
    <w:rsid w:val="00C770EC"/>
    <w:rsid w:val="00C805AD"/>
    <w:rsid w:val="00C81B8E"/>
    <w:rsid w:val="00C8310E"/>
    <w:rsid w:val="00C836CD"/>
    <w:rsid w:val="00C85187"/>
    <w:rsid w:val="00C860DF"/>
    <w:rsid w:val="00C91519"/>
    <w:rsid w:val="00C9168C"/>
    <w:rsid w:val="00C91888"/>
    <w:rsid w:val="00C91FD9"/>
    <w:rsid w:val="00C941E5"/>
    <w:rsid w:val="00C951AA"/>
    <w:rsid w:val="00C96471"/>
    <w:rsid w:val="00C96DF9"/>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B7FF6"/>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195"/>
    <w:rsid w:val="00D005F4"/>
    <w:rsid w:val="00D00EBA"/>
    <w:rsid w:val="00D0187D"/>
    <w:rsid w:val="00D01E57"/>
    <w:rsid w:val="00D04484"/>
    <w:rsid w:val="00D100A7"/>
    <w:rsid w:val="00D10235"/>
    <w:rsid w:val="00D11259"/>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08D1"/>
    <w:rsid w:val="00D2188E"/>
    <w:rsid w:val="00D23D43"/>
    <w:rsid w:val="00D26755"/>
    <w:rsid w:val="00D27EFD"/>
    <w:rsid w:val="00D327C1"/>
    <w:rsid w:val="00D328A2"/>
    <w:rsid w:val="00D333CA"/>
    <w:rsid w:val="00D336C0"/>
    <w:rsid w:val="00D33B9E"/>
    <w:rsid w:val="00D35148"/>
    <w:rsid w:val="00D372F1"/>
    <w:rsid w:val="00D37CB6"/>
    <w:rsid w:val="00D40C13"/>
    <w:rsid w:val="00D41D95"/>
    <w:rsid w:val="00D41E36"/>
    <w:rsid w:val="00D424D5"/>
    <w:rsid w:val="00D425A1"/>
    <w:rsid w:val="00D42C0B"/>
    <w:rsid w:val="00D43058"/>
    <w:rsid w:val="00D446B4"/>
    <w:rsid w:val="00D44EFB"/>
    <w:rsid w:val="00D46135"/>
    <w:rsid w:val="00D471D8"/>
    <w:rsid w:val="00D50A7C"/>
    <w:rsid w:val="00D520D5"/>
    <w:rsid w:val="00D523F7"/>
    <w:rsid w:val="00D52571"/>
    <w:rsid w:val="00D538CC"/>
    <w:rsid w:val="00D5622E"/>
    <w:rsid w:val="00D6324A"/>
    <w:rsid w:val="00D63966"/>
    <w:rsid w:val="00D65052"/>
    <w:rsid w:val="00D652EB"/>
    <w:rsid w:val="00D657C7"/>
    <w:rsid w:val="00D7427C"/>
    <w:rsid w:val="00D75179"/>
    <w:rsid w:val="00D757E8"/>
    <w:rsid w:val="00D75E34"/>
    <w:rsid w:val="00D76F2A"/>
    <w:rsid w:val="00D77E96"/>
    <w:rsid w:val="00D81596"/>
    <w:rsid w:val="00D8248D"/>
    <w:rsid w:val="00D834F1"/>
    <w:rsid w:val="00D8373F"/>
    <w:rsid w:val="00D8385A"/>
    <w:rsid w:val="00D84DF8"/>
    <w:rsid w:val="00D8765A"/>
    <w:rsid w:val="00D91E27"/>
    <w:rsid w:val="00D93D53"/>
    <w:rsid w:val="00D9407D"/>
    <w:rsid w:val="00D942A7"/>
    <w:rsid w:val="00D949A5"/>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595C"/>
    <w:rsid w:val="00DC760B"/>
    <w:rsid w:val="00DD0900"/>
    <w:rsid w:val="00DD1475"/>
    <w:rsid w:val="00DD1E3E"/>
    <w:rsid w:val="00DD2242"/>
    <w:rsid w:val="00DD23FE"/>
    <w:rsid w:val="00DD27C7"/>
    <w:rsid w:val="00DD27D1"/>
    <w:rsid w:val="00DE1236"/>
    <w:rsid w:val="00DE31A5"/>
    <w:rsid w:val="00DE3BF1"/>
    <w:rsid w:val="00DE4153"/>
    <w:rsid w:val="00DE527A"/>
    <w:rsid w:val="00DE581A"/>
    <w:rsid w:val="00DE7F6D"/>
    <w:rsid w:val="00DF01EF"/>
    <w:rsid w:val="00DF33B8"/>
    <w:rsid w:val="00DF4467"/>
    <w:rsid w:val="00DF713F"/>
    <w:rsid w:val="00E00AE3"/>
    <w:rsid w:val="00E0172D"/>
    <w:rsid w:val="00E0363E"/>
    <w:rsid w:val="00E04079"/>
    <w:rsid w:val="00E07C47"/>
    <w:rsid w:val="00E10B1D"/>
    <w:rsid w:val="00E11032"/>
    <w:rsid w:val="00E11AEC"/>
    <w:rsid w:val="00E11E9E"/>
    <w:rsid w:val="00E1270B"/>
    <w:rsid w:val="00E127BE"/>
    <w:rsid w:val="00E13A59"/>
    <w:rsid w:val="00E14859"/>
    <w:rsid w:val="00E14E17"/>
    <w:rsid w:val="00E16869"/>
    <w:rsid w:val="00E17930"/>
    <w:rsid w:val="00E2433A"/>
    <w:rsid w:val="00E248EF"/>
    <w:rsid w:val="00E24E3D"/>
    <w:rsid w:val="00E24E41"/>
    <w:rsid w:val="00E25A56"/>
    <w:rsid w:val="00E269C9"/>
    <w:rsid w:val="00E30B18"/>
    <w:rsid w:val="00E30FAB"/>
    <w:rsid w:val="00E32A31"/>
    <w:rsid w:val="00E34EE5"/>
    <w:rsid w:val="00E43352"/>
    <w:rsid w:val="00E47318"/>
    <w:rsid w:val="00E475CA"/>
    <w:rsid w:val="00E53347"/>
    <w:rsid w:val="00E53783"/>
    <w:rsid w:val="00E5541F"/>
    <w:rsid w:val="00E576F9"/>
    <w:rsid w:val="00E578A4"/>
    <w:rsid w:val="00E603E2"/>
    <w:rsid w:val="00E61A61"/>
    <w:rsid w:val="00E624C0"/>
    <w:rsid w:val="00E62F58"/>
    <w:rsid w:val="00E631B3"/>
    <w:rsid w:val="00E631F9"/>
    <w:rsid w:val="00E63A31"/>
    <w:rsid w:val="00E642A7"/>
    <w:rsid w:val="00E64488"/>
    <w:rsid w:val="00E6501F"/>
    <w:rsid w:val="00E65614"/>
    <w:rsid w:val="00E65F8C"/>
    <w:rsid w:val="00E668C5"/>
    <w:rsid w:val="00E66F5E"/>
    <w:rsid w:val="00E67013"/>
    <w:rsid w:val="00E67E4F"/>
    <w:rsid w:val="00E72B1E"/>
    <w:rsid w:val="00E75499"/>
    <w:rsid w:val="00E7589E"/>
    <w:rsid w:val="00E7692D"/>
    <w:rsid w:val="00E76941"/>
    <w:rsid w:val="00E774EC"/>
    <w:rsid w:val="00E778BA"/>
    <w:rsid w:val="00E80292"/>
    <w:rsid w:val="00E803AB"/>
    <w:rsid w:val="00E830BF"/>
    <w:rsid w:val="00E84CA4"/>
    <w:rsid w:val="00E8504D"/>
    <w:rsid w:val="00E86087"/>
    <w:rsid w:val="00E86452"/>
    <w:rsid w:val="00E86E87"/>
    <w:rsid w:val="00E92A6D"/>
    <w:rsid w:val="00E93ADF"/>
    <w:rsid w:val="00E93B28"/>
    <w:rsid w:val="00E93DA5"/>
    <w:rsid w:val="00E9424C"/>
    <w:rsid w:val="00E96E64"/>
    <w:rsid w:val="00EA16A6"/>
    <w:rsid w:val="00EA1C3B"/>
    <w:rsid w:val="00EA1E96"/>
    <w:rsid w:val="00EA1EC6"/>
    <w:rsid w:val="00EA3651"/>
    <w:rsid w:val="00EA5EDE"/>
    <w:rsid w:val="00EA6288"/>
    <w:rsid w:val="00EA63FD"/>
    <w:rsid w:val="00EA6D6F"/>
    <w:rsid w:val="00EB0B91"/>
    <w:rsid w:val="00EB0C98"/>
    <w:rsid w:val="00EB54C1"/>
    <w:rsid w:val="00EB5568"/>
    <w:rsid w:val="00EC10E4"/>
    <w:rsid w:val="00EC1E6C"/>
    <w:rsid w:val="00EC1ED4"/>
    <w:rsid w:val="00EC203E"/>
    <w:rsid w:val="00EC2746"/>
    <w:rsid w:val="00EC28FD"/>
    <w:rsid w:val="00EC4173"/>
    <w:rsid w:val="00EC5215"/>
    <w:rsid w:val="00EC5FEC"/>
    <w:rsid w:val="00ED048B"/>
    <w:rsid w:val="00ED11CF"/>
    <w:rsid w:val="00ED14BE"/>
    <w:rsid w:val="00ED15CD"/>
    <w:rsid w:val="00ED21F8"/>
    <w:rsid w:val="00ED223F"/>
    <w:rsid w:val="00ED3306"/>
    <w:rsid w:val="00ED3AB2"/>
    <w:rsid w:val="00ED501C"/>
    <w:rsid w:val="00ED53EA"/>
    <w:rsid w:val="00ED678E"/>
    <w:rsid w:val="00EE0210"/>
    <w:rsid w:val="00EE02A6"/>
    <w:rsid w:val="00EE0920"/>
    <w:rsid w:val="00EE153C"/>
    <w:rsid w:val="00EE16DD"/>
    <w:rsid w:val="00EE26CD"/>
    <w:rsid w:val="00EE2929"/>
    <w:rsid w:val="00EE35CC"/>
    <w:rsid w:val="00EE3D38"/>
    <w:rsid w:val="00EE4639"/>
    <w:rsid w:val="00EE47D0"/>
    <w:rsid w:val="00EE5AFB"/>
    <w:rsid w:val="00EE5FFD"/>
    <w:rsid w:val="00EE7C85"/>
    <w:rsid w:val="00EF1ED8"/>
    <w:rsid w:val="00EF2BA9"/>
    <w:rsid w:val="00EF7270"/>
    <w:rsid w:val="00EF755E"/>
    <w:rsid w:val="00F0006B"/>
    <w:rsid w:val="00F02264"/>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4AF"/>
    <w:rsid w:val="00F147C2"/>
    <w:rsid w:val="00F16554"/>
    <w:rsid w:val="00F17BBF"/>
    <w:rsid w:val="00F20399"/>
    <w:rsid w:val="00F20AA1"/>
    <w:rsid w:val="00F20D12"/>
    <w:rsid w:val="00F22710"/>
    <w:rsid w:val="00F24265"/>
    <w:rsid w:val="00F24E1E"/>
    <w:rsid w:val="00F2550A"/>
    <w:rsid w:val="00F30898"/>
    <w:rsid w:val="00F3163A"/>
    <w:rsid w:val="00F32FC6"/>
    <w:rsid w:val="00F33299"/>
    <w:rsid w:val="00F337B7"/>
    <w:rsid w:val="00F34B08"/>
    <w:rsid w:val="00F34D88"/>
    <w:rsid w:val="00F36187"/>
    <w:rsid w:val="00F36829"/>
    <w:rsid w:val="00F3683D"/>
    <w:rsid w:val="00F37674"/>
    <w:rsid w:val="00F4056A"/>
    <w:rsid w:val="00F41DD1"/>
    <w:rsid w:val="00F41EFC"/>
    <w:rsid w:val="00F42E00"/>
    <w:rsid w:val="00F44B47"/>
    <w:rsid w:val="00F44D8D"/>
    <w:rsid w:val="00F50CF4"/>
    <w:rsid w:val="00F50F83"/>
    <w:rsid w:val="00F51380"/>
    <w:rsid w:val="00F51912"/>
    <w:rsid w:val="00F52A7E"/>
    <w:rsid w:val="00F53352"/>
    <w:rsid w:val="00F5385A"/>
    <w:rsid w:val="00F558A9"/>
    <w:rsid w:val="00F57A51"/>
    <w:rsid w:val="00F60303"/>
    <w:rsid w:val="00F60682"/>
    <w:rsid w:val="00F610E2"/>
    <w:rsid w:val="00F62919"/>
    <w:rsid w:val="00F6394E"/>
    <w:rsid w:val="00F659B7"/>
    <w:rsid w:val="00F6636A"/>
    <w:rsid w:val="00F66E15"/>
    <w:rsid w:val="00F743F0"/>
    <w:rsid w:val="00F744EC"/>
    <w:rsid w:val="00F74675"/>
    <w:rsid w:val="00F764AC"/>
    <w:rsid w:val="00F765B4"/>
    <w:rsid w:val="00F76634"/>
    <w:rsid w:val="00F76C72"/>
    <w:rsid w:val="00F77AE1"/>
    <w:rsid w:val="00F8337C"/>
    <w:rsid w:val="00F83BDA"/>
    <w:rsid w:val="00F854EF"/>
    <w:rsid w:val="00F870FA"/>
    <w:rsid w:val="00F87242"/>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46C2"/>
    <w:rsid w:val="00FC55FE"/>
    <w:rsid w:val="00FC672A"/>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4C7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E8C"/>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0"/>
    <w:uiPriority w:val="9"/>
    <w:unhideWhenUsed/>
    <w:qFormat/>
    <w:rsid w:val="001A4128"/>
    <w:pPr>
      <w:keepNext/>
      <w:keepLines/>
      <w:spacing w:before="280" w:after="290" w:line="376" w:lineRule="auto"/>
      <w:outlineLvl w:val="3"/>
    </w:pPr>
    <w:rPr>
      <w:rFonts w:asciiTheme="majorHAnsi" w:eastAsia="楷体"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 w:type="character" w:customStyle="1" w:styleId="40">
    <w:name w:val="标题 4 字符"/>
    <w:basedOn w:val="a0"/>
    <w:link w:val="4"/>
    <w:uiPriority w:val="9"/>
    <w:qFormat/>
    <w:rsid w:val="001A4128"/>
    <w:rPr>
      <w:rFonts w:asciiTheme="majorHAnsi" w:eastAsia="楷体"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6322342">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04751415">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66654820">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1927572636">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14</Pages>
  <Words>802</Words>
  <Characters>4577</Characters>
  <Application>Microsoft Office Word</Application>
  <DocSecurity>0</DocSecurity>
  <Lines>38</Lines>
  <Paragraphs>10</Paragraphs>
  <ScaleCrop>false</ScaleCrop>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7</cp:revision>
  <cp:lastPrinted>2021-09-01T01:13:00Z</cp:lastPrinted>
  <dcterms:created xsi:type="dcterms:W3CDTF">2026-01-14T06:52:00Z</dcterms:created>
  <dcterms:modified xsi:type="dcterms:W3CDTF">2026-01-15T08:09:00Z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