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CEB5B5" w14:textId="00B7CB0B" w:rsidR="00912F13" w:rsidRDefault="00D02B9C" w:rsidP="00D10FA4">
      <w:pPr>
        <w:spacing w:line="360" w:lineRule="auto"/>
        <w:ind w:firstLineChars="50" w:firstLine="120"/>
        <w:jc w:val="center"/>
        <w:rPr>
          <w:rFonts w:ascii="宋体" w:eastAsia="宋体" w:hAnsi="宋体" w:cs="Times New Roman"/>
          <w:b/>
          <w:bCs/>
          <w:iCs/>
          <w:color w:val="000000"/>
          <w:sz w:val="24"/>
          <w:szCs w:val="24"/>
        </w:rPr>
      </w:pPr>
      <w:r>
        <w:rPr>
          <w:rFonts w:ascii="Times New Roman" w:eastAsia="宋体" w:hAnsi="Times New Roman" w:cs="Times New Roman"/>
          <w:bCs/>
          <w:iCs/>
          <w:color w:val="000000"/>
          <w:sz w:val="24"/>
          <w:szCs w:val="24"/>
        </w:rPr>
        <w:t>证券代码：</w:t>
      </w:r>
      <w:r>
        <w:rPr>
          <w:rFonts w:ascii="Times New Roman" w:eastAsia="宋体" w:hAnsi="Times New Roman" w:cs="Times New Roman" w:hint="eastAsia"/>
          <w:bCs/>
          <w:iCs/>
          <w:color w:val="000000"/>
          <w:sz w:val="24"/>
          <w:szCs w:val="24"/>
        </w:rPr>
        <w:t>6</w:t>
      </w:r>
      <w:r>
        <w:rPr>
          <w:rFonts w:ascii="Times New Roman" w:eastAsia="宋体" w:hAnsi="Times New Roman" w:cs="Times New Roman"/>
          <w:bCs/>
          <w:iCs/>
          <w:color w:val="000000"/>
          <w:sz w:val="24"/>
          <w:szCs w:val="24"/>
        </w:rPr>
        <w:t xml:space="preserve">88486                 </w:t>
      </w:r>
      <w:r w:rsidR="00D10FA4">
        <w:rPr>
          <w:rFonts w:ascii="Times New Roman" w:eastAsia="宋体" w:hAnsi="Times New Roman" w:cs="Times New Roman"/>
          <w:bCs/>
          <w:iCs/>
          <w:color w:val="000000"/>
          <w:sz w:val="24"/>
          <w:szCs w:val="24"/>
        </w:rPr>
        <w:t xml:space="preserve">    </w:t>
      </w:r>
      <w:r>
        <w:rPr>
          <w:rFonts w:ascii="Times New Roman" w:eastAsia="宋体" w:hAnsi="Times New Roman" w:cs="Times New Roman"/>
          <w:bCs/>
          <w:iCs/>
          <w:color w:val="000000"/>
          <w:sz w:val="24"/>
          <w:szCs w:val="24"/>
        </w:rPr>
        <w:t xml:space="preserve">       </w:t>
      </w:r>
      <w:r w:rsidR="0037784B">
        <w:rPr>
          <w:rFonts w:ascii="Times New Roman" w:eastAsia="宋体" w:hAnsi="Times New Roman" w:cs="Times New Roman"/>
          <w:bCs/>
          <w:iCs/>
          <w:color w:val="000000"/>
          <w:sz w:val="24"/>
          <w:szCs w:val="24"/>
        </w:rPr>
        <w:t xml:space="preserve"> </w:t>
      </w:r>
      <w:r>
        <w:rPr>
          <w:rFonts w:ascii="Times New Roman" w:eastAsia="宋体" w:hAnsi="Times New Roman" w:cs="Times New Roman"/>
          <w:bCs/>
          <w:iCs/>
          <w:color w:val="000000"/>
          <w:sz w:val="24"/>
          <w:szCs w:val="24"/>
        </w:rPr>
        <w:t xml:space="preserve">        </w:t>
      </w:r>
      <w:r>
        <w:rPr>
          <w:rFonts w:ascii="Times New Roman" w:eastAsia="宋体" w:hAnsi="Times New Roman" w:cs="Times New Roman"/>
          <w:bCs/>
          <w:iCs/>
          <w:color w:val="000000"/>
          <w:sz w:val="24"/>
          <w:szCs w:val="24"/>
        </w:rPr>
        <w:t>证券简称</w:t>
      </w:r>
      <w:r>
        <w:rPr>
          <w:rFonts w:ascii="Times New Roman" w:eastAsia="宋体" w:hAnsi="Times New Roman" w:cs="Times New Roman" w:hint="eastAsia"/>
          <w:bCs/>
          <w:iCs/>
          <w:color w:val="000000"/>
          <w:sz w:val="24"/>
          <w:szCs w:val="24"/>
        </w:rPr>
        <w:t>：</w:t>
      </w:r>
      <w:proofErr w:type="gramStart"/>
      <w:r>
        <w:rPr>
          <w:rFonts w:ascii="Times New Roman" w:eastAsia="宋体" w:hAnsi="Times New Roman" w:cs="Times New Roman" w:hint="eastAsia"/>
          <w:bCs/>
          <w:iCs/>
          <w:color w:val="000000"/>
          <w:sz w:val="24"/>
          <w:szCs w:val="24"/>
        </w:rPr>
        <w:t>龙迅股份</w:t>
      </w:r>
      <w:proofErr w:type="gramEnd"/>
    </w:p>
    <w:p w14:paraId="6D1DBC50" w14:textId="77777777" w:rsidR="00912F13" w:rsidRDefault="00D02B9C">
      <w:pPr>
        <w:spacing w:line="360" w:lineRule="auto"/>
        <w:jc w:val="center"/>
        <w:rPr>
          <w:rFonts w:ascii="Times New Roman" w:eastAsia="宋体" w:hAnsi="Times New Roman" w:cs="Times New Roman"/>
          <w:b/>
          <w:bCs/>
          <w:iCs/>
          <w:color w:val="000000"/>
          <w:sz w:val="24"/>
          <w:szCs w:val="24"/>
        </w:rPr>
      </w:pPr>
      <w:proofErr w:type="gramStart"/>
      <w:r>
        <w:rPr>
          <w:rFonts w:ascii="Times New Roman" w:eastAsia="宋体" w:hAnsi="Times New Roman" w:cs="Times New Roman" w:hint="eastAsia"/>
          <w:b/>
          <w:bCs/>
          <w:iCs/>
          <w:color w:val="000000"/>
          <w:sz w:val="24"/>
          <w:szCs w:val="24"/>
        </w:rPr>
        <w:t>龙迅半导体</w:t>
      </w:r>
      <w:proofErr w:type="gramEnd"/>
      <w:r>
        <w:rPr>
          <w:rFonts w:ascii="Times New Roman" w:eastAsia="宋体" w:hAnsi="Times New Roman" w:cs="Times New Roman" w:hint="eastAsia"/>
          <w:b/>
          <w:bCs/>
          <w:iCs/>
          <w:color w:val="000000"/>
          <w:sz w:val="24"/>
          <w:szCs w:val="24"/>
        </w:rPr>
        <w:t>（合肥）股份有限公司</w:t>
      </w:r>
    </w:p>
    <w:p w14:paraId="28CE47EB" w14:textId="77777777" w:rsidR="00912F13" w:rsidRDefault="00D02B9C">
      <w:pPr>
        <w:spacing w:line="360" w:lineRule="auto"/>
        <w:jc w:val="center"/>
        <w:rPr>
          <w:rFonts w:ascii="Times New Roman" w:eastAsia="宋体" w:hAnsi="Times New Roman" w:cs="Times New Roman"/>
          <w:b/>
          <w:bCs/>
          <w:iCs/>
          <w:color w:val="000000"/>
          <w:sz w:val="24"/>
          <w:szCs w:val="24"/>
        </w:rPr>
      </w:pPr>
      <w:r>
        <w:rPr>
          <w:rFonts w:ascii="Times New Roman" w:eastAsia="宋体" w:hAnsi="Times New Roman" w:cs="Times New Roman" w:hint="eastAsia"/>
          <w:b/>
          <w:bCs/>
          <w:iCs/>
          <w:color w:val="000000"/>
          <w:sz w:val="24"/>
          <w:szCs w:val="24"/>
        </w:rPr>
        <w:t>投资者关系活动记录表</w:t>
      </w:r>
    </w:p>
    <w:p w14:paraId="1E8F90FB" w14:textId="2BD9CD91" w:rsidR="0034346C" w:rsidRDefault="0034346C" w:rsidP="0034346C">
      <w:pPr>
        <w:spacing w:line="360" w:lineRule="auto"/>
        <w:ind w:right="720" w:firstLineChars="200" w:firstLine="480"/>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sidR="0037784B" w:rsidRPr="0037784B">
        <w:rPr>
          <w:rFonts w:ascii="Times New Roman" w:eastAsia="宋体" w:hAnsi="Times New Roman" w:cs="Times New Roman" w:hint="eastAsia"/>
          <w:bCs/>
          <w:iCs/>
          <w:color w:val="000000"/>
          <w:sz w:val="24"/>
          <w:szCs w:val="24"/>
        </w:rPr>
        <w:t>202</w:t>
      </w:r>
      <w:r w:rsidR="002F6965">
        <w:rPr>
          <w:rFonts w:ascii="Times New Roman" w:eastAsia="宋体" w:hAnsi="Times New Roman" w:cs="Times New Roman"/>
          <w:bCs/>
          <w:iCs/>
          <w:color w:val="000000"/>
          <w:sz w:val="24"/>
          <w:szCs w:val="24"/>
        </w:rPr>
        <w:t>6</w:t>
      </w:r>
      <w:r w:rsidR="0037784B" w:rsidRPr="0037784B">
        <w:rPr>
          <w:rFonts w:ascii="Times New Roman" w:eastAsia="宋体" w:hAnsi="Times New Roman" w:cs="Times New Roman" w:hint="eastAsia"/>
          <w:bCs/>
          <w:iCs/>
          <w:color w:val="000000"/>
          <w:sz w:val="24"/>
          <w:szCs w:val="24"/>
        </w:rPr>
        <w:t>年</w:t>
      </w:r>
      <w:r w:rsidR="002F6965">
        <w:rPr>
          <w:rFonts w:ascii="Times New Roman" w:eastAsia="宋体" w:hAnsi="Times New Roman" w:cs="Times New Roman" w:hint="eastAsia"/>
          <w:bCs/>
          <w:iCs/>
          <w:color w:val="000000"/>
          <w:sz w:val="24"/>
          <w:szCs w:val="24"/>
        </w:rPr>
        <w:t>4</w:t>
      </w:r>
      <w:r w:rsidR="0037784B" w:rsidRPr="0037784B">
        <w:rPr>
          <w:rFonts w:ascii="Times New Roman" w:eastAsia="宋体" w:hAnsi="Times New Roman" w:cs="Times New Roman" w:hint="eastAsia"/>
          <w:bCs/>
          <w:iCs/>
          <w:color w:val="000000"/>
          <w:sz w:val="24"/>
          <w:szCs w:val="24"/>
        </w:rPr>
        <w:t>月</w:t>
      </w:r>
      <w:r w:rsidR="002F6965">
        <w:rPr>
          <w:rFonts w:ascii="Times New Roman" w:eastAsia="宋体" w:hAnsi="Times New Roman" w:cs="Times New Roman" w:hint="eastAsia"/>
          <w:bCs/>
          <w:iCs/>
          <w:color w:val="000000"/>
          <w:sz w:val="24"/>
          <w:szCs w:val="24"/>
        </w:rPr>
        <w:t>1</w:t>
      </w:r>
      <w:r w:rsidR="002F6965">
        <w:rPr>
          <w:rFonts w:ascii="Times New Roman" w:eastAsia="宋体" w:hAnsi="Times New Roman" w:cs="Times New Roman"/>
          <w:bCs/>
          <w:iCs/>
          <w:color w:val="000000"/>
          <w:sz w:val="24"/>
          <w:szCs w:val="24"/>
        </w:rPr>
        <w:t>5</w:t>
      </w:r>
      <w:r w:rsidR="0037784B" w:rsidRPr="0037784B">
        <w:rPr>
          <w:rFonts w:ascii="Times New Roman" w:eastAsia="宋体" w:hAnsi="Times New Roman" w:cs="Times New Roman" w:hint="eastAsia"/>
          <w:bCs/>
          <w:iCs/>
          <w:color w:val="000000"/>
          <w:sz w:val="24"/>
          <w:szCs w:val="24"/>
        </w:rPr>
        <w:t>日</w:t>
      </w:r>
      <w:r w:rsidR="00AA3AEE">
        <w:rPr>
          <w:rFonts w:ascii="Times New Roman" w:eastAsia="宋体" w:hAnsi="Times New Roman" w:cs="Times New Roman" w:hint="eastAsia"/>
          <w:bCs/>
          <w:iCs/>
          <w:color w:val="000000"/>
          <w:sz w:val="24"/>
          <w:szCs w:val="24"/>
        </w:rPr>
        <w:t xml:space="preserve"> </w:t>
      </w:r>
      <w:proofErr w:type="gramStart"/>
      <w:r w:rsidR="00AA3AEE">
        <w:rPr>
          <w:rFonts w:ascii="Times New Roman" w:eastAsia="宋体" w:hAnsi="Times New Roman" w:cs="Times New Roman" w:hint="eastAsia"/>
          <w:bCs/>
          <w:iCs/>
          <w:color w:val="000000"/>
          <w:sz w:val="24"/>
          <w:szCs w:val="24"/>
        </w:rPr>
        <w:t>龙迅股份</w:t>
      </w:r>
      <w:proofErr w:type="gramEnd"/>
      <w:r w:rsidR="00AA3AEE" w:rsidRPr="00AA3AEE">
        <w:rPr>
          <w:rFonts w:ascii="Times New Roman" w:eastAsia="宋体" w:hAnsi="Times New Roman" w:cs="Times New Roman" w:hint="eastAsia"/>
          <w:bCs/>
          <w:iCs/>
          <w:color w:val="000000"/>
          <w:sz w:val="24"/>
          <w:szCs w:val="24"/>
        </w:rPr>
        <w:t>202</w:t>
      </w:r>
      <w:r w:rsidR="00DE26C5">
        <w:rPr>
          <w:rFonts w:ascii="Times New Roman" w:eastAsia="宋体" w:hAnsi="Times New Roman" w:cs="Times New Roman"/>
          <w:bCs/>
          <w:iCs/>
          <w:color w:val="000000"/>
          <w:sz w:val="24"/>
          <w:szCs w:val="24"/>
        </w:rPr>
        <w:t>5</w:t>
      </w:r>
      <w:r w:rsidR="00DE26C5">
        <w:rPr>
          <w:rFonts w:ascii="Times New Roman" w:eastAsia="宋体" w:hAnsi="Times New Roman" w:cs="Times New Roman"/>
          <w:bCs/>
          <w:iCs/>
          <w:color w:val="000000"/>
          <w:sz w:val="24"/>
          <w:szCs w:val="24"/>
        </w:rPr>
        <w:t>年</w:t>
      </w:r>
      <w:r w:rsidR="002F6965">
        <w:rPr>
          <w:rFonts w:ascii="Times New Roman" w:eastAsia="宋体" w:hAnsi="Times New Roman" w:cs="Times New Roman" w:hint="eastAsia"/>
          <w:bCs/>
          <w:iCs/>
          <w:color w:val="000000"/>
          <w:sz w:val="24"/>
          <w:szCs w:val="24"/>
        </w:rPr>
        <w:t>年</w:t>
      </w:r>
      <w:r w:rsidR="00697D7A">
        <w:rPr>
          <w:rFonts w:ascii="Times New Roman" w:eastAsia="宋体" w:hAnsi="Times New Roman" w:cs="Times New Roman" w:hint="eastAsia"/>
          <w:bCs/>
          <w:iCs/>
          <w:color w:val="000000"/>
          <w:sz w:val="24"/>
          <w:szCs w:val="24"/>
        </w:rPr>
        <w:t>度</w:t>
      </w:r>
      <w:r w:rsidR="00AA3AEE" w:rsidRPr="00AA3AEE">
        <w:rPr>
          <w:rFonts w:ascii="Times New Roman" w:eastAsia="宋体" w:hAnsi="Times New Roman" w:cs="Times New Roman" w:hint="eastAsia"/>
          <w:bCs/>
          <w:iCs/>
          <w:color w:val="000000"/>
          <w:sz w:val="24"/>
          <w:szCs w:val="24"/>
        </w:rPr>
        <w:t>业绩说明会</w:t>
      </w:r>
      <w:r>
        <w:rPr>
          <w:rFonts w:ascii="宋体" w:eastAsia="宋体" w:hAnsi="宋体" w:cs="Times New Roman"/>
          <w:bCs/>
          <w:iCs/>
          <w:color w:val="000000"/>
          <w:sz w:val="24"/>
          <w:szCs w:val="24"/>
        </w:rPr>
        <w:t>）</w:t>
      </w:r>
    </w:p>
    <w:p w14:paraId="0CA9C9C8" w14:textId="6B750604" w:rsidR="00912F13" w:rsidRDefault="00D02B9C">
      <w:pPr>
        <w:spacing w:line="360" w:lineRule="auto"/>
        <w:ind w:right="720" w:firstLineChars="200" w:firstLine="480"/>
        <w:jc w:val="righ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编号：</w:t>
      </w:r>
      <w:r w:rsidR="00192748">
        <w:rPr>
          <w:rFonts w:ascii="宋体" w:eastAsia="宋体" w:hAnsi="宋体" w:cs="Times New Roman" w:hint="eastAsia"/>
          <w:bCs/>
          <w:iCs/>
          <w:color w:val="000000"/>
          <w:sz w:val="24"/>
          <w:szCs w:val="24"/>
        </w:rPr>
        <w:t>LT</w:t>
      </w:r>
      <w:r>
        <w:rPr>
          <w:rFonts w:ascii="宋体" w:eastAsia="宋体" w:hAnsi="宋体" w:cs="Times New Roman" w:hint="eastAsia"/>
          <w:bCs/>
          <w:iCs/>
          <w:color w:val="000000"/>
          <w:sz w:val="24"/>
          <w:szCs w:val="24"/>
        </w:rPr>
        <w:t>202</w:t>
      </w:r>
      <w:r w:rsidR="002F6965">
        <w:rPr>
          <w:rFonts w:ascii="宋体" w:eastAsia="宋体" w:hAnsi="宋体" w:cs="Times New Roman"/>
          <w:bCs/>
          <w:iCs/>
          <w:color w:val="000000"/>
          <w:sz w:val="24"/>
          <w:szCs w:val="24"/>
        </w:rPr>
        <w:t>6</w:t>
      </w:r>
      <w:r w:rsidR="003951FD">
        <w:rPr>
          <w:rFonts w:ascii="宋体" w:eastAsia="宋体" w:hAnsi="宋体" w:cs="Times New Roman"/>
          <w:bCs/>
          <w:iCs/>
          <w:color w:val="000000"/>
          <w:sz w:val="24"/>
          <w:szCs w:val="24"/>
        </w:rPr>
        <w:t>-0</w:t>
      </w:r>
      <w:r w:rsidR="002F6965">
        <w:rPr>
          <w:rFonts w:ascii="宋体" w:eastAsia="宋体" w:hAnsi="宋体" w:cs="Times New Roman"/>
          <w:bCs/>
          <w:iCs/>
          <w:color w:val="000000"/>
          <w:sz w:val="24"/>
          <w:szCs w:val="24"/>
        </w:rPr>
        <w:t>0</w:t>
      </w:r>
      <w:r w:rsidR="00697D7A">
        <w:rPr>
          <w:rFonts w:ascii="宋体" w:eastAsia="宋体" w:hAnsi="宋体" w:cs="Times New Roman"/>
          <w:bCs/>
          <w:iCs/>
          <w:color w:val="000000"/>
          <w:sz w:val="24"/>
          <w:szCs w:val="24"/>
        </w:rPr>
        <w:t>1</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080"/>
      </w:tblGrid>
      <w:tr w:rsidR="00912F13" w14:paraId="662D001E" w14:textId="77777777" w:rsidTr="00F537DB">
        <w:trPr>
          <w:trHeight w:val="2192"/>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166902C" w14:textId="367F779D" w:rsidR="00912F13" w:rsidRDefault="00D02B9C" w:rsidP="00F82F19">
            <w:pPr>
              <w:spacing w:line="36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投资者关系活动类别</w:t>
            </w:r>
          </w:p>
        </w:tc>
        <w:tc>
          <w:tcPr>
            <w:tcW w:w="7080" w:type="dxa"/>
            <w:tcBorders>
              <w:top w:val="single" w:sz="4" w:space="0" w:color="auto"/>
              <w:left w:val="single" w:sz="4" w:space="0" w:color="auto"/>
              <w:bottom w:val="single" w:sz="4" w:space="0" w:color="auto"/>
              <w:right w:val="single" w:sz="4" w:space="0" w:color="auto"/>
            </w:tcBorders>
            <w:shd w:val="clear" w:color="auto" w:fill="auto"/>
            <w:vAlign w:val="center"/>
          </w:tcPr>
          <w:p w14:paraId="26B5A6C7" w14:textId="339CA882" w:rsidR="00912F13" w:rsidRDefault="00D7374B">
            <w:pPr>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sidR="00D02B9C">
              <w:rPr>
                <w:rFonts w:ascii="宋体" w:eastAsia="宋体" w:hAnsi="宋体" w:cs="Times New Roman" w:hint="eastAsia"/>
                <w:sz w:val="24"/>
                <w:szCs w:val="24"/>
              </w:rPr>
              <w:t xml:space="preserve">特定对象调研        </w:t>
            </w:r>
            <w:r w:rsidR="00D02B9C">
              <w:rPr>
                <w:rFonts w:ascii="宋体" w:eastAsia="宋体" w:hAnsi="宋体" w:cs="Times New Roman" w:hint="eastAsia"/>
                <w:bCs/>
                <w:iCs/>
                <w:color w:val="000000"/>
                <w:sz w:val="24"/>
                <w:szCs w:val="24"/>
              </w:rPr>
              <w:t>□</w:t>
            </w:r>
            <w:r w:rsidR="00D02B9C">
              <w:rPr>
                <w:rFonts w:ascii="宋体" w:eastAsia="宋体" w:hAnsi="宋体" w:cs="Times New Roman" w:hint="eastAsia"/>
                <w:sz w:val="24"/>
                <w:szCs w:val="24"/>
              </w:rPr>
              <w:t>分析师会议</w:t>
            </w:r>
          </w:p>
          <w:p w14:paraId="21CBDC03" w14:textId="289EF483" w:rsidR="00912F13" w:rsidRDefault="00D02B9C">
            <w:pPr>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 xml:space="preserve">媒体采访            </w:t>
            </w:r>
            <w:r w:rsidR="00D7374B">
              <w:rPr>
                <w:rFonts w:ascii="宋体" w:eastAsia="宋体" w:hAnsi="宋体" w:cs="Times New Roman" w:hint="eastAsia"/>
                <w:bCs/>
                <w:iCs/>
                <w:color w:val="000000"/>
                <w:sz w:val="24"/>
                <w:szCs w:val="24"/>
              </w:rPr>
              <w:t>■</w:t>
            </w:r>
            <w:r>
              <w:rPr>
                <w:rFonts w:ascii="宋体" w:eastAsia="宋体" w:hAnsi="宋体" w:cs="Times New Roman" w:hint="eastAsia"/>
                <w:sz w:val="24"/>
                <w:szCs w:val="24"/>
              </w:rPr>
              <w:t>业绩说明会</w:t>
            </w:r>
          </w:p>
          <w:p w14:paraId="24C43004" w14:textId="77777777" w:rsidR="00912F13" w:rsidRDefault="00D02B9C">
            <w:pPr>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路演活动</w:t>
            </w:r>
          </w:p>
          <w:p w14:paraId="6EC3BCC0" w14:textId="0AEE24B1" w:rsidR="00912F13" w:rsidRDefault="00D02B9C" w:rsidP="00DA59A4">
            <w:pPr>
              <w:tabs>
                <w:tab w:val="left" w:pos="2810"/>
                <w:tab w:val="center" w:pos="3199"/>
              </w:tabs>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现场参观</w:t>
            </w:r>
            <w:r w:rsidR="00DA59A4">
              <w:rPr>
                <w:rFonts w:ascii="宋体" w:eastAsia="宋体" w:hAnsi="宋体" w:cs="Times New Roman" w:hint="eastAsia"/>
                <w:sz w:val="24"/>
                <w:szCs w:val="24"/>
              </w:rPr>
              <w:t xml:space="preserve">            </w:t>
            </w:r>
            <w:r w:rsidR="002247C3">
              <w:rPr>
                <w:rFonts w:ascii="宋体" w:eastAsia="宋体" w:hAnsi="宋体" w:cs="Times New Roman" w:hint="eastAsia"/>
                <w:bCs/>
                <w:iCs/>
                <w:color w:val="000000"/>
                <w:sz w:val="24"/>
                <w:szCs w:val="24"/>
              </w:rPr>
              <w:t>□</w:t>
            </w:r>
            <w:r>
              <w:rPr>
                <w:rFonts w:ascii="宋体" w:eastAsia="宋体" w:hAnsi="宋体" w:cs="Times New Roman" w:hint="eastAsia"/>
                <w:bCs/>
                <w:iCs/>
                <w:color w:val="000000"/>
                <w:sz w:val="24"/>
                <w:szCs w:val="24"/>
              </w:rPr>
              <w:t>其他（电话会议）</w:t>
            </w:r>
          </w:p>
        </w:tc>
      </w:tr>
      <w:tr w:rsidR="00912F13" w14:paraId="6DAE4766" w14:textId="77777777" w:rsidTr="007536D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76A6E2A" w14:textId="708BC240" w:rsidR="00912F13" w:rsidRDefault="003A449A" w:rsidP="00BF31A3">
            <w:pPr>
              <w:spacing w:line="36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参与单位名称及人员姓名</w:t>
            </w:r>
          </w:p>
        </w:tc>
        <w:tc>
          <w:tcPr>
            <w:tcW w:w="7080" w:type="dxa"/>
            <w:tcBorders>
              <w:top w:val="single" w:sz="4" w:space="0" w:color="auto"/>
              <w:left w:val="single" w:sz="4" w:space="0" w:color="auto"/>
              <w:bottom w:val="single" w:sz="4" w:space="0" w:color="auto"/>
              <w:right w:val="single" w:sz="4" w:space="0" w:color="auto"/>
            </w:tcBorders>
            <w:shd w:val="clear" w:color="auto" w:fill="auto"/>
            <w:vAlign w:val="center"/>
          </w:tcPr>
          <w:p w14:paraId="79113757" w14:textId="03173C0C" w:rsidR="00912F13" w:rsidRDefault="004F0EE9" w:rsidP="0057671E">
            <w:pPr>
              <w:spacing w:line="360" w:lineRule="auto"/>
              <w:rPr>
                <w:rFonts w:ascii="Times New Roman" w:eastAsia="宋体" w:hAnsi="Times New Roman" w:cs="Times New Roman"/>
                <w:sz w:val="24"/>
                <w:szCs w:val="24"/>
              </w:rPr>
            </w:pPr>
            <w:r w:rsidRPr="0016171D">
              <w:rPr>
                <w:rFonts w:ascii="宋体" w:eastAsia="宋体" w:hAnsi="宋体" w:cs="宋体" w:hint="eastAsia"/>
                <w:sz w:val="24"/>
                <w:szCs w:val="24"/>
              </w:rPr>
              <w:t>线上参与</w:t>
            </w:r>
            <w:proofErr w:type="gramStart"/>
            <w:r w:rsidR="00B4481A" w:rsidRPr="00B4481A">
              <w:rPr>
                <w:rFonts w:ascii="宋体" w:eastAsia="宋体" w:hAnsi="宋体" w:cs="宋体" w:hint="eastAsia"/>
                <w:sz w:val="24"/>
                <w:szCs w:val="24"/>
              </w:rPr>
              <w:t>龙迅股份</w:t>
            </w:r>
            <w:proofErr w:type="gramEnd"/>
            <w:r w:rsidR="00B4481A" w:rsidRPr="00B4481A">
              <w:rPr>
                <w:rFonts w:ascii="宋体" w:eastAsia="宋体" w:hAnsi="宋体" w:cs="宋体" w:hint="eastAsia"/>
                <w:sz w:val="24"/>
                <w:szCs w:val="24"/>
              </w:rPr>
              <w:t>2025年年度业绩说明会</w:t>
            </w:r>
            <w:r w:rsidR="009C2B9A">
              <w:rPr>
                <w:rFonts w:ascii="宋体" w:eastAsia="宋体" w:hAnsi="宋体" w:cs="宋体" w:hint="eastAsia"/>
                <w:sz w:val="24"/>
                <w:szCs w:val="24"/>
              </w:rPr>
              <w:t>的</w:t>
            </w:r>
            <w:r w:rsidRPr="0016171D">
              <w:rPr>
                <w:rFonts w:ascii="宋体" w:eastAsia="宋体" w:hAnsi="宋体" w:cs="宋体"/>
                <w:sz w:val="24"/>
                <w:szCs w:val="24"/>
              </w:rPr>
              <w:t>全体投资者</w:t>
            </w:r>
          </w:p>
        </w:tc>
      </w:tr>
      <w:tr w:rsidR="00912F13" w14:paraId="2CB2AF29" w14:textId="77777777" w:rsidTr="007536D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1F6111C" w14:textId="77777777" w:rsidR="00912F13" w:rsidRDefault="00D02B9C" w:rsidP="00F82F19">
            <w:pPr>
              <w:spacing w:line="36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时间</w:t>
            </w:r>
          </w:p>
        </w:tc>
        <w:tc>
          <w:tcPr>
            <w:tcW w:w="7080" w:type="dxa"/>
            <w:tcBorders>
              <w:top w:val="single" w:sz="4" w:space="0" w:color="auto"/>
              <w:left w:val="single" w:sz="4" w:space="0" w:color="auto"/>
              <w:bottom w:val="single" w:sz="4" w:space="0" w:color="auto"/>
              <w:right w:val="single" w:sz="4" w:space="0" w:color="auto"/>
            </w:tcBorders>
            <w:shd w:val="clear" w:color="auto" w:fill="auto"/>
            <w:vAlign w:val="center"/>
          </w:tcPr>
          <w:p w14:paraId="67FB3F27" w14:textId="4C4005DF" w:rsidR="00912F13" w:rsidRDefault="00BF4D32" w:rsidP="00BF4D32">
            <w:pPr>
              <w:spacing w:line="360" w:lineRule="auto"/>
              <w:rPr>
                <w:rFonts w:ascii="宋体" w:eastAsia="宋体" w:hAnsi="宋体" w:cs="Times New Roman"/>
                <w:bCs/>
                <w:iCs/>
                <w:color w:val="000000"/>
                <w:sz w:val="24"/>
                <w:szCs w:val="24"/>
              </w:rPr>
            </w:pPr>
            <w:r w:rsidRPr="00BF4D32">
              <w:rPr>
                <w:rFonts w:ascii="Times New Roman" w:eastAsia="宋体" w:hAnsi="Times New Roman" w:cs="Times New Roman" w:hint="eastAsia"/>
                <w:bCs/>
                <w:iCs/>
                <w:color w:val="000000"/>
                <w:sz w:val="24"/>
                <w:szCs w:val="24"/>
              </w:rPr>
              <w:t>2026</w:t>
            </w:r>
            <w:r w:rsidRPr="00BF4D32">
              <w:rPr>
                <w:rFonts w:ascii="Times New Roman" w:eastAsia="宋体" w:hAnsi="Times New Roman" w:cs="Times New Roman" w:hint="eastAsia"/>
                <w:bCs/>
                <w:iCs/>
                <w:color w:val="000000"/>
                <w:sz w:val="24"/>
                <w:szCs w:val="24"/>
              </w:rPr>
              <w:t>年</w:t>
            </w:r>
            <w:r w:rsidRPr="00BF4D32">
              <w:rPr>
                <w:rFonts w:ascii="Times New Roman" w:eastAsia="宋体" w:hAnsi="Times New Roman" w:cs="Times New Roman" w:hint="eastAsia"/>
                <w:bCs/>
                <w:iCs/>
                <w:color w:val="000000"/>
                <w:sz w:val="24"/>
                <w:szCs w:val="24"/>
              </w:rPr>
              <w:t>04</w:t>
            </w:r>
            <w:r w:rsidRPr="00BF4D32">
              <w:rPr>
                <w:rFonts w:ascii="Times New Roman" w:eastAsia="宋体" w:hAnsi="Times New Roman" w:cs="Times New Roman" w:hint="eastAsia"/>
                <w:bCs/>
                <w:iCs/>
                <w:color w:val="000000"/>
                <w:sz w:val="24"/>
                <w:szCs w:val="24"/>
              </w:rPr>
              <w:t>月</w:t>
            </w:r>
            <w:r w:rsidRPr="00BF4D32">
              <w:rPr>
                <w:rFonts w:ascii="Times New Roman" w:eastAsia="宋体" w:hAnsi="Times New Roman" w:cs="Times New Roman" w:hint="eastAsia"/>
                <w:bCs/>
                <w:iCs/>
                <w:color w:val="000000"/>
                <w:sz w:val="24"/>
                <w:szCs w:val="24"/>
              </w:rPr>
              <w:t>15</w:t>
            </w:r>
            <w:r w:rsidRPr="00BF4D32">
              <w:rPr>
                <w:rFonts w:ascii="Times New Roman" w:eastAsia="宋体" w:hAnsi="Times New Roman" w:cs="Times New Roman" w:hint="eastAsia"/>
                <w:bCs/>
                <w:iCs/>
                <w:color w:val="000000"/>
                <w:sz w:val="24"/>
                <w:szCs w:val="24"/>
              </w:rPr>
              <w:t>日</w:t>
            </w:r>
            <w:r w:rsidRPr="00BF4D32">
              <w:rPr>
                <w:rFonts w:ascii="Times New Roman" w:eastAsia="宋体" w:hAnsi="Times New Roman" w:cs="Times New Roman" w:hint="eastAsia"/>
                <w:bCs/>
                <w:iCs/>
                <w:color w:val="000000"/>
                <w:sz w:val="24"/>
                <w:szCs w:val="24"/>
              </w:rPr>
              <w:t>15:00-16:00</w:t>
            </w:r>
          </w:p>
        </w:tc>
      </w:tr>
      <w:tr w:rsidR="00912F13" w14:paraId="21C30B68" w14:textId="77777777" w:rsidTr="007536D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DF67243" w14:textId="77777777" w:rsidR="00912F13" w:rsidRDefault="00D02B9C" w:rsidP="00F82F19">
            <w:pPr>
              <w:spacing w:line="36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地点</w:t>
            </w:r>
          </w:p>
        </w:tc>
        <w:tc>
          <w:tcPr>
            <w:tcW w:w="7080" w:type="dxa"/>
            <w:tcBorders>
              <w:top w:val="single" w:sz="4" w:space="0" w:color="auto"/>
              <w:left w:val="single" w:sz="4" w:space="0" w:color="auto"/>
              <w:bottom w:val="single" w:sz="4" w:space="0" w:color="auto"/>
              <w:right w:val="single" w:sz="4" w:space="0" w:color="auto"/>
            </w:tcBorders>
            <w:shd w:val="clear" w:color="auto" w:fill="auto"/>
            <w:vAlign w:val="center"/>
          </w:tcPr>
          <w:p w14:paraId="528A6149" w14:textId="7E4D0F0D" w:rsidR="00912F13" w:rsidRDefault="00BF4D32" w:rsidP="004F0EE9">
            <w:pPr>
              <w:spacing w:line="360" w:lineRule="auto"/>
              <w:jc w:val="left"/>
              <w:rPr>
                <w:rFonts w:ascii="宋体" w:eastAsia="宋体" w:hAnsi="宋体" w:cs="Times New Roman"/>
                <w:bCs/>
                <w:iCs/>
                <w:color w:val="000000"/>
                <w:sz w:val="24"/>
                <w:szCs w:val="24"/>
              </w:rPr>
            </w:pPr>
            <w:r w:rsidRPr="00BF4D32">
              <w:rPr>
                <w:rFonts w:ascii="宋体" w:eastAsia="宋体" w:hAnsi="宋体" w:cs="Times New Roman" w:hint="eastAsia"/>
                <w:bCs/>
                <w:iCs/>
                <w:color w:val="000000"/>
                <w:sz w:val="24"/>
                <w:szCs w:val="24"/>
              </w:rPr>
              <w:t>上海证券交易所</w:t>
            </w:r>
            <w:proofErr w:type="gramStart"/>
            <w:r w:rsidRPr="00BF4D32">
              <w:rPr>
                <w:rFonts w:ascii="宋体" w:eastAsia="宋体" w:hAnsi="宋体" w:cs="Times New Roman" w:hint="eastAsia"/>
                <w:bCs/>
                <w:iCs/>
                <w:color w:val="000000"/>
                <w:sz w:val="24"/>
                <w:szCs w:val="24"/>
              </w:rPr>
              <w:t>上证路演</w:t>
            </w:r>
            <w:proofErr w:type="gramEnd"/>
            <w:r w:rsidRPr="00BF4D32">
              <w:rPr>
                <w:rFonts w:ascii="宋体" w:eastAsia="宋体" w:hAnsi="宋体" w:cs="Times New Roman" w:hint="eastAsia"/>
                <w:bCs/>
                <w:iCs/>
                <w:color w:val="000000"/>
                <w:sz w:val="24"/>
                <w:szCs w:val="24"/>
              </w:rPr>
              <w:t>中心（网址：https://roadshow.sseinfo.com/）</w:t>
            </w:r>
            <w:r w:rsidR="004F0EE9" w:rsidRPr="004F0EE9">
              <w:rPr>
                <w:rFonts w:ascii="宋体" w:eastAsia="宋体" w:hAnsi="宋体" w:cs="Times New Roman" w:hint="eastAsia"/>
                <w:bCs/>
                <w:iCs/>
                <w:color w:val="000000"/>
                <w:sz w:val="24"/>
                <w:szCs w:val="24"/>
              </w:rPr>
              <w:t>网络互动</w:t>
            </w:r>
          </w:p>
        </w:tc>
      </w:tr>
      <w:tr w:rsidR="00912F13" w14:paraId="7A6B7232" w14:textId="77777777" w:rsidTr="007536D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2995F1C" w14:textId="77777777" w:rsidR="00912F13" w:rsidRDefault="00D02B9C" w:rsidP="00F82F19">
            <w:pPr>
              <w:spacing w:line="36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上市公司接待人员姓名</w:t>
            </w:r>
          </w:p>
        </w:tc>
        <w:tc>
          <w:tcPr>
            <w:tcW w:w="7080" w:type="dxa"/>
            <w:tcBorders>
              <w:top w:val="single" w:sz="4" w:space="0" w:color="auto"/>
              <w:left w:val="single" w:sz="4" w:space="0" w:color="auto"/>
              <w:bottom w:val="single" w:sz="4" w:space="0" w:color="auto"/>
              <w:right w:val="single" w:sz="4" w:space="0" w:color="auto"/>
            </w:tcBorders>
            <w:shd w:val="clear" w:color="auto" w:fill="auto"/>
            <w:vAlign w:val="center"/>
          </w:tcPr>
          <w:p w14:paraId="0E039496" w14:textId="77777777" w:rsidR="00BF4D32" w:rsidRPr="00BF4D32" w:rsidRDefault="00BF4D32" w:rsidP="00BF4D32">
            <w:pPr>
              <w:spacing w:line="360" w:lineRule="auto"/>
              <w:rPr>
                <w:rFonts w:ascii="宋体" w:eastAsia="宋体" w:hAnsi="宋体" w:cs="Times New Roman" w:hint="eastAsia"/>
                <w:bCs/>
                <w:iCs/>
                <w:color w:val="000000"/>
                <w:sz w:val="24"/>
                <w:szCs w:val="24"/>
              </w:rPr>
            </w:pPr>
            <w:r w:rsidRPr="00BF4D32">
              <w:rPr>
                <w:rFonts w:ascii="宋体" w:eastAsia="宋体" w:hAnsi="宋体" w:cs="Times New Roman" w:hint="eastAsia"/>
                <w:bCs/>
                <w:iCs/>
                <w:color w:val="000000"/>
                <w:sz w:val="24"/>
                <w:szCs w:val="24"/>
              </w:rPr>
              <w:t>董事长、总经理：FENG CHEN先生</w:t>
            </w:r>
          </w:p>
          <w:p w14:paraId="3A680287" w14:textId="77777777" w:rsidR="00BF4D32" w:rsidRPr="00BF4D32" w:rsidRDefault="00BF4D32" w:rsidP="00BF4D32">
            <w:pPr>
              <w:spacing w:line="360" w:lineRule="auto"/>
              <w:rPr>
                <w:rFonts w:ascii="宋体" w:eastAsia="宋体" w:hAnsi="宋体" w:cs="Times New Roman" w:hint="eastAsia"/>
                <w:bCs/>
                <w:iCs/>
                <w:color w:val="000000"/>
                <w:sz w:val="24"/>
                <w:szCs w:val="24"/>
              </w:rPr>
            </w:pPr>
            <w:r w:rsidRPr="00BF4D32">
              <w:rPr>
                <w:rFonts w:ascii="宋体" w:eastAsia="宋体" w:hAnsi="宋体" w:cs="Times New Roman" w:hint="eastAsia"/>
                <w:bCs/>
                <w:iCs/>
                <w:color w:val="000000"/>
                <w:sz w:val="24"/>
                <w:szCs w:val="24"/>
              </w:rPr>
              <w:t>独立董事：陈来先生</w:t>
            </w:r>
          </w:p>
          <w:p w14:paraId="4335CC2F" w14:textId="77777777" w:rsidR="00BF4D32" w:rsidRPr="00BF4D32" w:rsidRDefault="00BF4D32" w:rsidP="00BF4D32">
            <w:pPr>
              <w:spacing w:line="360" w:lineRule="auto"/>
              <w:rPr>
                <w:rFonts w:ascii="宋体" w:eastAsia="宋体" w:hAnsi="宋体" w:cs="Times New Roman" w:hint="eastAsia"/>
                <w:bCs/>
                <w:iCs/>
                <w:color w:val="000000"/>
                <w:sz w:val="24"/>
                <w:szCs w:val="24"/>
              </w:rPr>
            </w:pPr>
            <w:r w:rsidRPr="00BF4D32">
              <w:rPr>
                <w:rFonts w:ascii="宋体" w:eastAsia="宋体" w:hAnsi="宋体" w:cs="Times New Roman" w:hint="eastAsia"/>
                <w:bCs/>
                <w:iCs/>
                <w:color w:val="000000"/>
                <w:sz w:val="24"/>
                <w:szCs w:val="24"/>
              </w:rPr>
              <w:t>独立董事：文冬梅女士</w:t>
            </w:r>
          </w:p>
          <w:p w14:paraId="01E70A6F" w14:textId="77777777" w:rsidR="00BF4D32" w:rsidRPr="00BF4D32" w:rsidRDefault="00BF4D32" w:rsidP="00BF4D32">
            <w:pPr>
              <w:spacing w:line="360" w:lineRule="auto"/>
              <w:rPr>
                <w:rFonts w:ascii="宋体" w:eastAsia="宋体" w:hAnsi="宋体" w:cs="Times New Roman" w:hint="eastAsia"/>
                <w:bCs/>
                <w:iCs/>
                <w:color w:val="000000"/>
                <w:sz w:val="24"/>
                <w:szCs w:val="24"/>
              </w:rPr>
            </w:pPr>
            <w:r w:rsidRPr="00BF4D32">
              <w:rPr>
                <w:rFonts w:ascii="宋体" w:eastAsia="宋体" w:hAnsi="宋体" w:cs="Times New Roman" w:hint="eastAsia"/>
                <w:bCs/>
                <w:iCs/>
                <w:color w:val="000000"/>
                <w:sz w:val="24"/>
                <w:szCs w:val="24"/>
              </w:rPr>
              <w:t>独立董事：黄绮汶女士</w:t>
            </w:r>
          </w:p>
          <w:p w14:paraId="1787F242" w14:textId="77777777" w:rsidR="00BF4D32" w:rsidRPr="00BF4D32" w:rsidRDefault="00BF4D32" w:rsidP="00BF4D32">
            <w:pPr>
              <w:spacing w:line="360" w:lineRule="auto"/>
              <w:rPr>
                <w:rFonts w:ascii="宋体" w:eastAsia="宋体" w:hAnsi="宋体" w:cs="Times New Roman" w:hint="eastAsia"/>
                <w:bCs/>
                <w:iCs/>
                <w:color w:val="000000"/>
                <w:sz w:val="24"/>
                <w:szCs w:val="24"/>
              </w:rPr>
            </w:pPr>
            <w:r w:rsidRPr="00BF4D32">
              <w:rPr>
                <w:rFonts w:ascii="宋体" w:eastAsia="宋体" w:hAnsi="宋体" w:cs="Times New Roman" w:hint="eastAsia"/>
                <w:bCs/>
                <w:iCs/>
                <w:color w:val="000000"/>
                <w:sz w:val="24"/>
                <w:szCs w:val="24"/>
              </w:rPr>
              <w:t>董事会秘书：赵</w:t>
            </w:r>
            <w:proofErr w:type="gramStart"/>
            <w:r w:rsidRPr="00BF4D32">
              <w:rPr>
                <w:rFonts w:ascii="宋体" w:eastAsia="宋体" w:hAnsi="宋体" w:cs="Times New Roman" w:hint="eastAsia"/>
                <w:bCs/>
                <w:iCs/>
                <w:color w:val="000000"/>
                <w:sz w:val="24"/>
                <w:szCs w:val="24"/>
              </w:rPr>
              <w:t>彧</w:t>
            </w:r>
            <w:proofErr w:type="gramEnd"/>
            <w:r w:rsidRPr="00BF4D32">
              <w:rPr>
                <w:rFonts w:ascii="宋体" w:eastAsia="宋体" w:hAnsi="宋体" w:cs="Times New Roman" w:hint="eastAsia"/>
                <w:bCs/>
                <w:iCs/>
                <w:color w:val="000000"/>
                <w:sz w:val="24"/>
                <w:szCs w:val="24"/>
              </w:rPr>
              <w:t>女士</w:t>
            </w:r>
          </w:p>
          <w:p w14:paraId="47F0C2BC" w14:textId="55658EB7" w:rsidR="0057671E" w:rsidRDefault="00BF4D32" w:rsidP="00BF4D32">
            <w:pPr>
              <w:spacing w:line="360" w:lineRule="auto"/>
              <w:rPr>
                <w:rFonts w:ascii="宋体" w:eastAsia="宋体" w:hAnsi="宋体" w:cs="Times New Roman"/>
                <w:bCs/>
                <w:iCs/>
                <w:color w:val="000000"/>
                <w:sz w:val="24"/>
                <w:szCs w:val="24"/>
              </w:rPr>
            </w:pPr>
            <w:r w:rsidRPr="00BF4D32">
              <w:rPr>
                <w:rFonts w:ascii="宋体" w:eastAsia="宋体" w:hAnsi="宋体" w:cs="Times New Roman" w:hint="eastAsia"/>
                <w:bCs/>
                <w:iCs/>
                <w:color w:val="000000"/>
                <w:sz w:val="24"/>
                <w:szCs w:val="24"/>
              </w:rPr>
              <w:t>财务负责人：韦永祥先生</w:t>
            </w:r>
          </w:p>
        </w:tc>
      </w:tr>
      <w:tr w:rsidR="00912F13" w14:paraId="1714307E" w14:textId="77777777" w:rsidTr="007536D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BCA0FB0" w14:textId="531C9A3A" w:rsidR="00912F13" w:rsidRDefault="00D02B9C" w:rsidP="00F82F19">
            <w:pPr>
              <w:spacing w:line="36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投资者关系活动主要内容介绍</w:t>
            </w:r>
          </w:p>
        </w:tc>
        <w:tc>
          <w:tcPr>
            <w:tcW w:w="7080" w:type="dxa"/>
            <w:tcBorders>
              <w:top w:val="single" w:sz="4" w:space="0" w:color="auto"/>
              <w:left w:val="single" w:sz="4" w:space="0" w:color="auto"/>
              <w:bottom w:val="single" w:sz="4" w:space="0" w:color="auto"/>
              <w:right w:val="single" w:sz="4" w:space="0" w:color="auto"/>
            </w:tcBorders>
            <w:shd w:val="clear" w:color="auto" w:fill="auto"/>
            <w:vAlign w:val="center"/>
          </w:tcPr>
          <w:p w14:paraId="3CAB7B52" w14:textId="14428137" w:rsidR="00AB33E6" w:rsidRDefault="00A014A1" w:rsidP="0028717B">
            <w:pPr>
              <w:pStyle w:val="TableParagraph"/>
              <w:adjustRightInd w:val="0"/>
              <w:snapToGrid w:val="0"/>
              <w:spacing w:line="360" w:lineRule="auto"/>
              <w:rPr>
                <w:rFonts w:ascii="宋体" w:eastAsia="宋体" w:hAnsi="宋体" w:cs="宋体"/>
                <w:b/>
                <w:sz w:val="24"/>
                <w:szCs w:val="24"/>
              </w:rPr>
            </w:pPr>
            <w:r w:rsidRPr="00A014A1">
              <w:rPr>
                <w:rFonts w:ascii="宋体" w:eastAsia="宋体" w:hAnsi="宋体" w:cs="宋体" w:hint="eastAsia"/>
                <w:b/>
                <w:sz w:val="24"/>
                <w:szCs w:val="24"/>
              </w:rPr>
              <w:t>交流的主要问题及回复</w:t>
            </w:r>
          </w:p>
          <w:p w14:paraId="2ED1C944" w14:textId="77777777" w:rsidR="009C2B9A" w:rsidRDefault="009C2B9A" w:rsidP="009C2B9A">
            <w:pPr>
              <w:pStyle w:val="TableParagraph"/>
              <w:adjustRightInd w:val="0"/>
              <w:snapToGrid w:val="0"/>
              <w:spacing w:beforeLines="50" w:before="156" w:afterLines="50" w:after="156" w:line="360" w:lineRule="auto"/>
              <w:rPr>
                <w:rFonts w:ascii="宋体" w:eastAsia="宋体" w:hAnsi="宋体" w:cs="宋体"/>
                <w:b/>
                <w:sz w:val="24"/>
                <w:szCs w:val="24"/>
              </w:rPr>
            </w:pPr>
            <w:r>
              <w:rPr>
                <w:rFonts w:ascii="宋体" w:eastAsia="宋体" w:hAnsi="宋体" w:cs="宋体" w:hint="eastAsia"/>
                <w:b/>
                <w:sz w:val="24"/>
                <w:szCs w:val="24"/>
              </w:rPr>
              <w:t>一、</w:t>
            </w:r>
            <w:r>
              <w:rPr>
                <w:rFonts w:ascii="宋体" w:eastAsia="宋体" w:hAnsi="宋体" w:cs="宋体"/>
                <w:b/>
                <w:sz w:val="24"/>
                <w:szCs w:val="24"/>
              </w:rPr>
              <w:t>预征集问答</w:t>
            </w:r>
          </w:p>
          <w:p w14:paraId="1A046510" w14:textId="627B9D4E" w:rsidR="00BF4D32" w:rsidRPr="0016171D" w:rsidRDefault="00BF4D32" w:rsidP="00BF4D32">
            <w:pPr>
              <w:pStyle w:val="TableParagraph"/>
              <w:adjustRightInd w:val="0"/>
              <w:snapToGrid w:val="0"/>
              <w:spacing w:line="360" w:lineRule="auto"/>
              <w:ind w:firstLineChars="200" w:firstLine="482"/>
              <w:jc w:val="both"/>
              <w:rPr>
                <w:rFonts w:ascii="宋体" w:eastAsia="宋体" w:hAnsi="宋体" w:cs="宋体"/>
                <w:sz w:val="24"/>
                <w:szCs w:val="24"/>
              </w:rPr>
            </w:pPr>
            <w:r>
              <w:rPr>
                <w:rFonts w:ascii="宋体" w:eastAsia="宋体" w:hAnsi="宋体" w:cs="宋体" w:hint="eastAsia"/>
                <w:b/>
                <w:sz w:val="24"/>
                <w:szCs w:val="24"/>
              </w:rPr>
              <w:t>1、</w:t>
            </w:r>
            <w:r w:rsidR="009636CC" w:rsidRPr="009636CC">
              <w:rPr>
                <w:rFonts w:ascii="宋体" w:eastAsia="宋体" w:hAnsi="宋体" w:cs="宋体" w:hint="eastAsia"/>
                <w:b/>
                <w:sz w:val="24"/>
                <w:szCs w:val="24"/>
              </w:rPr>
              <w:t>尊敬的陈董，您好！公司多次</w:t>
            </w:r>
            <w:proofErr w:type="gramStart"/>
            <w:r w:rsidR="009636CC" w:rsidRPr="009636CC">
              <w:rPr>
                <w:rFonts w:ascii="宋体" w:eastAsia="宋体" w:hAnsi="宋体" w:cs="宋体" w:hint="eastAsia"/>
                <w:b/>
                <w:sz w:val="24"/>
                <w:szCs w:val="24"/>
              </w:rPr>
              <w:t>提及跟英伟达</w:t>
            </w:r>
            <w:proofErr w:type="gramEnd"/>
            <w:r w:rsidR="009636CC" w:rsidRPr="009636CC">
              <w:rPr>
                <w:rFonts w:ascii="宋体" w:eastAsia="宋体" w:hAnsi="宋体" w:cs="宋体" w:hint="eastAsia"/>
                <w:b/>
                <w:sz w:val="24"/>
                <w:szCs w:val="24"/>
              </w:rPr>
              <w:t>合作，目前已经部分量产；请问主要跟</w:t>
            </w:r>
            <w:proofErr w:type="gramStart"/>
            <w:r w:rsidR="009636CC" w:rsidRPr="009636CC">
              <w:rPr>
                <w:rFonts w:ascii="宋体" w:eastAsia="宋体" w:hAnsi="宋体" w:cs="宋体" w:hint="eastAsia"/>
                <w:b/>
                <w:sz w:val="24"/>
                <w:szCs w:val="24"/>
              </w:rPr>
              <w:t>英伟达</w:t>
            </w:r>
            <w:proofErr w:type="gramEnd"/>
            <w:r w:rsidR="009636CC" w:rsidRPr="009636CC">
              <w:rPr>
                <w:rFonts w:ascii="宋体" w:eastAsia="宋体" w:hAnsi="宋体" w:cs="宋体" w:hint="eastAsia"/>
                <w:b/>
                <w:sz w:val="24"/>
                <w:szCs w:val="24"/>
              </w:rPr>
              <w:t>在游戏、汽车业务还是AI</w:t>
            </w:r>
            <w:proofErr w:type="gramStart"/>
            <w:r w:rsidR="009636CC" w:rsidRPr="009636CC">
              <w:rPr>
                <w:rFonts w:ascii="宋体" w:eastAsia="宋体" w:hAnsi="宋体" w:cs="宋体" w:hint="eastAsia"/>
                <w:b/>
                <w:sz w:val="24"/>
                <w:szCs w:val="24"/>
              </w:rPr>
              <w:t>算力上</w:t>
            </w:r>
            <w:proofErr w:type="gramEnd"/>
            <w:r w:rsidR="009636CC" w:rsidRPr="009636CC">
              <w:rPr>
                <w:rFonts w:ascii="宋体" w:eastAsia="宋体" w:hAnsi="宋体" w:cs="宋体" w:hint="eastAsia"/>
                <w:b/>
                <w:sz w:val="24"/>
                <w:szCs w:val="24"/>
              </w:rPr>
              <w:t>？主要</w:t>
            </w:r>
            <w:proofErr w:type="gramStart"/>
            <w:r w:rsidR="009636CC" w:rsidRPr="009636CC">
              <w:rPr>
                <w:rFonts w:ascii="宋体" w:eastAsia="宋体" w:hAnsi="宋体" w:cs="宋体" w:hint="eastAsia"/>
                <w:b/>
                <w:sz w:val="24"/>
                <w:szCs w:val="24"/>
              </w:rPr>
              <w:t>提供哪</w:t>
            </w:r>
            <w:proofErr w:type="gramEnd"/>
            <w:r w:rsidR="009636CC" w:rsidRPr="009636CC">
              <w:rPr>
                <w:rFonts w:ascii="宋体" w:eastAsia="宋体" w:hAnsi="宋体" w:cs="宋体" w:hint="eastAsia"/>
                <w:b/>
                <w:sz w:val="24"/>
                <w:szCs w:val="24"/>
              </w:rPr>
              <w:t>方面的产品？未来的体量预计有多大?</w:t>
            </w:r>
          </w:p>
          <w:p w14:paraId="35C3F9BE" w14:textId="7FDA8319" w:rsidR="00BF4D32" w:rsidRDefault="00BF4D32" w:rsidP="00BF4D32">
            <w:pPr>
              <w:spacing w:line="360" w:lineRule="auto"/>
              <w:ind w:firstLineChars="200" w:firstLine="480"/>
              <w:rPr>
                <w:rFonts w:ascii="Times New Roman" w:eastAsia="宋体" w:hAnsi="Times New Roman"/>
                <w:b/>
                <w:sz w:val="24"/>
                <w:szCs w:val="24"/>
              </w:rPr>
            </w:pPr>
            <w:r w:rsidRPr="0016171D">
              <w:rPr>
                <w:rFonts w:ascii="宋体" w:eastAsia="宋体" w:hAnsi="宋体" w:cs="宋体"/>
                <w:sz w:val="24"/>
                <w:szCs w:val="24"/>
              </w:rPr>
              <w:t>答</w:t>
            </w:r>
            <w:r>
              <w:rPr>
                <w:rFonts w:ascii="宋体" w:eastAsia="宋体" w:hAnsi="宋体" w:cs="宋体" w:hint="eastAsia"/>
                <w:sz w:val="24"/>
                <w:szCs w:val="24"/>
              </w:rPr>
              <w:t>：</w:t>
            </w:r>
            <w:r w:rsidR="009636CC" w:rsidRPr="009636CC">
              <w:rPr>
                <w:rFonts w:ascii="宋体" w:eastAsia="宋体" w:hAnsi="宋体" w:cs="宋体" w:hint="eastAsia"/>
                <w:sz w:val="24"/>
                <w:szCs w:val="24"/>
              </w:rPr>
              <w:t>尊敬的投资者，您好！依托与</w:t>
            </w:r>
            <w:proofErr w:type="gramStart"/>
            <w:r w:rsidR="009636CC" w:rsidRPr="009636CC">
              <w:rPr>
                <w:rFonts w:ascii="宋体" w:eastAsia="宋体" w:hAnsi="宋体" w:cs="宋体" w:hint="eastAsia"/>
                <w:sz w:val="24"/>
                <w:szCs w:val="24"/>
              </w:rPr>
              <w:t>英伟达</w:t>
            </w:r>
            <w:proofErr w:type="gramEnd"/>
            <w:r w:rsidR="009636CC" w:rsidRPr="009636CC">
              <w:rPr>
                <w:rFonts w:ascii="宋体" w:eastAsia="宋体" w:hAnsi="宋体" w:cs="宋体" w:hint="eastAsia"/>
                <w:sz w:val="24"/>
                <w:szCs w:val="24"/>
              </w:rPr>
              <w:t>的生态合作，公司相关互连芯片和智能视频芯片的市场认可度进一步提升，公司与</w:t>
            </w:r>
            <w:proofErr w:type="gramStart"/>
            <w:r w:rsidR="009636CC" w:rsidRPr="009636CC">
              <w:rPr>
                <w:rFonts w:ascii="宋体" w:eastAsia="宋体" w:hAnsi="宋体" w:cs="宋体" w:hint="eastAsia"/>
                <w:sz w:val="24"/>
                <w:szCs w:val="24"/>
              </w:rPr>
              <w:t>英伟达</w:t>
            </w:r>
            <w:proofErr w:type="gramEnd"/>
            <w:r w:rsidR="009636CC" w:rsidRPr="009636CC">
              <w:rPr>
                <w:rFonts w:ascii="宋体" w:eastAsia="宋体" w:hAnsi="宋体" w:cs="宋体" w:hint="eastAsia"/>
                <w:sz w:val="24"/>
                <w:szCs w:val="24"/>
              </w:rPr>
              <w:t>在智能座舱、ADAS、车载显示、高端显示领域保持深度参考设计合作，部分产品已量产，协同效应持续释放，未来随着</w:t>
            </w:r>
            <w:proofErr w:type="gramStart"/>
            <w:r w:rsidR="009636CC" w:rsidRPr="009636CC">
              <w:rPr>
                <w:rFonts w:ascii="宋体" w:eastAsia="宋体" w:hAnsi="宋体" w:cs="宋体" w:hint="eastAsia"/>
                <w:sz w:val="24"/>
                <w:szCs w:val="24"/>
              </w:rPr>
              <w:t>车载与</w:t>
            </w:r>
            <w:proofErr w:type="gramEnd"/>
            <w:r w:rsidR="009636CC" w:rsidRPr="009636CC">
              <w:rPr>
                <w:rFonts w:ascii="宋体" w:eastAsia="宋体" w:hAnsi="宋体" w:cs="宋体" w:hint="eastAsia"/>
                <w:sz w:val="24"/>
                <w:szCs w:val="24"/>
              </w:rPr>
              <w:t>高端</w:t>
            </w:r>
            <w:r w:rsidR="009636CC" w:rsidRPr="009636CC">
              <w:rPr>
                <w:rFonts w:ascii="宋体" w:eastAsia="宋体" w:hAnsi="宋体" w:cs="宋体" w:hint="eastAsia"/>
                <w:sz w:val="24"/>
                <w:szCs w:val="24"/>
              </w:rPr>
              <w:lastRenderedPageBreak/>
              <w:t>显示需求放量，业务规模具备持续扩张潜力。具体进展详见后续公告，感谢您的关注与支持！</w:t>
            </w:r>
          </w:p>
          <w:p w14:paraId="3A50C8C3" w14:textId="728FE1AE" w:rsidR="00BF4D32" w:rsidRPr="0016171D" w:rsidRDefault="00BF4D32" w:rsidP="00BF4D32">
            <w:pPr>
              <w:pStyle w:val="TableParagraph"/>
              <w:adjustRightInd w:val="0"/>
              <w:snapToGrid w:val="0"/>
              <w:spacing w:line="360" w:lineRule="auto"/>
              <w:ind w:firstLineChars="200" w:firstLine="482"/>
              <w:jc w:val="both"/>
              <w:rPr>
                <w:rFonts w:ascii="宋体" w:eastAsia="宋体" w:hAnsi="宋体" w:cs="宋体"/>
                <w:sz w:val="24"/>
                <w:szCs w:val="24"/>
              </w:rPr>
            </w:pPr>
            <w:r>
              <w:rPr>
                <w:rFonts w:ascii="宋体" w:eastAsia="宋体" w:hAnsi="宋体" w:cs="宋体"/>
                <w:b/>
                <w:sz w:val="24"/>
                <w:szCs w:val="24"/>
              </w:rPr>
              <w:t>2</w:t>
            </w:r>
            <w:r>
              <w:rPr>
                <w:rFonts w:ascii="宋体" w:eastAsia="宋体" w:hAnsi="宋体" w:cs="宋体" w:hint="eastAsia"/>
                <w:b/>
                <w:sz w:val="24"/>
                <w:szCs w:val="24"/>
              </w:rPr>
              <w:t>、</w:t>
            </w:r>
            <w:r w:rsidR="009636CC" w:rsidRPr="009636CC">
              <w:rPr>
                <w:rFonts w:ascii="宋体" w:eastAsia="宋体" w:hAnsi="宋体" w:cs="宋体" w:hint="eastAsia"/>
                <w:b/>
                <w:sz w:val="24"/>
                <w:szCs w:val="24"/>
              </w:rPr>
              <w:t>芯片企业，总体来说技术更新较快；人才非常重要，公司的研发中心设在合肥，在国内，相对来说长三角地区，上海是不是</w:t>
            </w:r>
            <w:proofErr w:type="gramStart"/>
            <w:r w:rsidR="009636CC" w:rsidRPr="009636CC">
              <w:rPr>
                <w:rFonts w:ascii="宋体" w:eastAsia="宋体" w:hAnsi="宋体" w:cs="宋体" w:hint="eastAsia"/>
                <w:b/>
                <w:sz w:val="24"/>
                <w:szCs w:val="24"/>
              </w:rPr>
              <w:t>跟符合</w:t>
            </w:r>
            <w:proofErr w:type="gramEnd"/>
            <w:r w:rsidR="009636CC" w:rsidRPr="009636CC">
              <w:rPr>
                <w:rFonts w:ascii="宋体" w:eastAsia="宋体" w:hAnsi="宋体" w:cs="宋体" w:hint="eastAsia"/>
                <w:b/>
                <w:sz w:val="24"/>
                <w:szCs w:val="24"/>
              </w:rPr>
              <w:t>公司吸引更多优秀人才，公司有没有考虑在上海成立子公司的计划？公司目前有没有更好的政策吸引更多优质人才？</w:t>
            </w:r>
          </w:p>
          <w:p w14:paraId="5CFF9914" w14:textId="3C1BBAFE" w:rsidR="00BF4D32" w:rsidRDefault="00BF4D32" w:rsidP="00BF4D32">
            <w:pPr>
              <w:spacing w:line="360" w:lineRule="auto"/>
              <w:ind w:firstLineChars="200" w:firstLine="480"/>
              <w:rPr>
                <w:rFonts w:ascii="Times New Roman" w:eastAsia="宋体" w:hAnsi="Times New Roman"/>
                <w:b/>
                <w:sz w:val="24"/>
                <w:szCs w:val="24"/>
              </w:rPr>
            </w:pPr>
            <w:r w:rsidRPr="0016171D">
              <w:rPr>
                <w:rFonts w:ascii="宋体" w:eastAsia="宋体" w:hAnsi="宋体" w:cs="宋体"/>
                <w:sz w:val="24"/>
                <w:szCs w:val="24"/>
              </w:rPr>
              <w:t>答</w:t>
            </w:r>
            <w:r>
              <w:rPr>
                <w:rFonts w:ascii="宋体" w:eastAsia="宋体" w:hAnsi="宋体" w:cs="宋体" w:hint="eastAsia"/>
                <w:sz w:val="24"/>
                <w:szCs w:val="24"/>
              </w:rPr>
              <w:t>：</w:t>
            </w:r>
            <w:r w:rsidR="009636CC" w:rsidRPr="009636CC">
              <w:rPr>
                <w:rFonts w:ascii="宋体" w:eastAsia="宋体" w:hAnsi="宋体" w:cs="宋体" w:hint="eastAsia"/>
                <w:sz w:val="24"/>
                <w:szCs w:val="24"/>
              </w:rPr>
              <w:t>尊敬的投资者，您好！半导体行业技术迭代快速，核心人才是企业创新发展的关键要素。公司深耕合肥研发基地，依托区域产业与科教资源，已构建稳定成熟的研发团队。同时公司充分认可上海作为长三角集成电路核心城市的人才集聚与产业协同优势，现阶段暂无设立上海子公司的相关规划，未来若有区域布局调整计划，公司将严格依规及时履行信息披露义务。人才建设方面，公司始终将引才、育才、</w:t>
            </w:r>
            <w:proofErr w:type="gramStart"/>
            <w:r w:rsidR="009636CC" w:rsidRPr="009636CC">
              <w:rPr>
                <w:rFonts w:ascii="宋体" w:eastAsia="宋体" w:hAnsi="宋体" w:cs="宋体" w:hint="eastAsia"/>
                <w:sz w:val="24"/>
                <w:szCs w:val="24"/>
              </w:rPr>
              <w:t>留才置于</w:t>
            </w:r>
            <w:proofErr w:type="gramEnd"/>
            <w:r w:rsidR="009636CC" w:rsidRPr="009636CC">
              <w:rPr>
                <w:rFonts w:ascii="宋体" w:eastAsia="宋体" w:hAnsi="宋体" w:cs="宋体" w:hint="eastAsia"/>
                <w:sz w:val="24"/>
                <w:szCs w:val="24"/>
              </w:rPr>
              <w:t>战略高度，持续搭建完善的培养体系与双通道发展路径，建立具备市场竞争力的薪酬体系，配套绩效奖励、股权激励等多元化长效激励机制，持续优化研发创新环境。此外，公司积极推进H股上市布局，依托国际化平台进一步拓宽人才引入渠道，持续吸纳行业优质人才，稳固研发核心力量，为公司长期高质量发展提供坚实支撑。感谢您的宝贵建议以及对公司的关注与支持！</w:t>
            </w:r>
          </w:p>
          <w:p w14:paraId="54A08D59" w14:textId="521BA762" w:rsidR="00BF4D32" w:rsidRPr="0016171D" w:rsidRDefault="00BF4D32" w:rsidP="00BF4D32">
            <w:pPr>
              <w:pStyle w:val="TableParagraph"/>
              <w:adjustRightInd w:val="0"/>
              <w:snapToGrid w:val="0"/>
              <w:spacing w:line="360" w:lineRule="auto"/>
              <w:ind w:firstLineChars="200" w:firstLine="482"/>
              <w:jc w:val="both"/>
              <w:rPr>
                <w:rFonts w:ascii="宋体" w:eastAsia="宋体" w:hAnsi="宋体" w:cs="宋体"/>
                <w:sz w:val="24"/>
                <w:szCs w:val="24"/>
              </w:rPr>
            </w:pPr>
            <w:r>
              <w:rPr>
                <w:rFonts w:ascii="宋体" w:eastAsia="宋体" w:hAnsi="宋体" w:cs="宋体"/>
                <w:b/>
                <w:sz w:val="24"/>
                <w:szCs w:val="24"/>
              </w:rPr>
              <w:t>3</w:t>
            </w:r>
            <w:r>
              <w:rPr>
                <w:rFonts w:ascii="宋体" w:eastAsia="宋体" w:hAnsi="宋体" w:cs="宋体" w:hint="eastAsia"/>
                <w:b/>
                <w:sz w:val="24"/>
                <w:szCs w:val="24"/>
              </w:rPr>
              <w:t>、</w:t>
            </w:r>
            <w:r w:rsidR="009636CC" w:rsidRPr="009636CC">
              <w:rPr>
                <w:rFonts w:ascii="宋体" w:eastAsia="宋体" w:hAnsi="宋体" w:cs="宋体" w:hint="eastAsia"/>
                <w:b/>
                <w:sz w:val="24"/>
                <w:szCs w:val="24"/>
              </w:rPr>
              <w:t>尊敬的陈总，您好！AI及HPC领域收入规模2025年多少？公司开发PCIe/CXL/USB的Retimer及Switch，其中PCIe5.0Retimer（可与CXL2.0兼容）已取得显著进展；目前是否流片？另外Swich进展如何？另外公司车</w:t>
            </w:r>
            <w:proofErr w:type="gramStart"/>
            <w:r w:rsidR="009636CC" w:rsidRPr="009636CC">
              <w:rPr>
                <w:rFonts w:ascii="宋体" w:eastAsia="宋体" w:hAnsi="宋体" w:cs="宋体" w:hint="eastAsia"/>
                <w:b/>
                <w:sz w:val="24"/>
                <w:szCs w:val="24"/>
              </w:rPr>
              <w:t>规</w:t>
            </w:r>
            <w:proofErr w:type="gramEnd"/>
            <w:r w:rsidR="009636CC" w:rsidRPr="009636CC">
              <w:rPr>
                <w:rFonts w:ascii="宋体" w:eastAsia="宋体" w:hAnsi="宋体" w:cs="宋体" w:hint="eastAsia"/>
                <w:b/>
                <w:sz w:val="24"/>
                <w:szCs w:val="24"/>
              </w:rPr>
              <w:t>级认证持续完善，自</w:t>
            </w:r>
            <w:proofErr w:type="gramStart"/>
            <w:r w:rsidR="009636CC" w:rsidRPr="009636CC">
              <w:rPr>
                <w:rFonts w:ascii="宋体" w:eastAsia="宋体" w:hAnsi="宋体" w:cs="宋体" w:hint="eastAsia"/>
                <w:b/>
                <w:sz w:val="24"/>
                <w:szCs w:val="24"/>
              </w:rPr>
              <w:t>研</w:t>
            </w:r>
            <w:proofErr w:type="gramEnd"/>
            <w:r w:rsidR="009636CC" w:rsidRPr="009636CC">
              <w:rPr>
                <w:rFonts w:ascii="宋体" w:eastAsia="宋体" w:hAnsi="宋体" w:cs="宋体" w:hint="eastAsia"/>
                <w:b/>
                <w:sz w:val="24"/>
                <w:szCs w:val="24"/>
              </w:rPr>
              <w:t>ADP协议的车载SerDes进展情况，以及市场推广如何？</w:t>
            </w:r>
          </w:p>
          <w:p w14:paraId="06EC6B7C" w14:textId="0D71409D" w:rsidR="00BF4D32" w:rsidRDefault="00BF4D32" w:rsidP="00BF4D32">
            <w:pPr>
              <w:spacing w:line="360" w:lineRule="auto"/>
              <w:ind w:firstLineChars="200" w:firstLine="480"/>
              <w:rPr>
                <w:rFonts w:ascii="Times New Roman" w:eastAsia="宋体" w:hAnsi="Times New Roman"/>
                <w:b/>
                <w:sz w:val="24"/>
                <w:szCs w:val="24"/>
              </w:rPr>
            </w:pPr>
            <w:r w:rsidRPr="0016171D">
              <w:rPr>
                <w:rFonts w:ascii="宋体" w:eastAsia="宋体" w:hAnsi="宋体" w:cs="宋体"/>
                <w:sz w:val="24"/>
                <w:szCs w:val="24"/>
              </w:rPr>
              <w:t>答</w:t>
            </w:r>
            <w:r>
              <w:rPr>
                <w:rFonts w:ascii="宋体" w:eastAsia="宋体" w:hAnsi="宋体" w:cs="宋体" w:hint="eastAsia"/>
                <w:sz w:val="24"/>
                <w:szCs w:val="24"/>
              </w:rPr>
              <w:t>：</w:t>
            </w:r>
            <w:r w:rsidR="009636CC" w:rsidRPr="009636CC">
              <w:rPr>
                <w:rFonts w:ascii="宋体" w:eastAsia="宋体" w:hAnsi="宋体" w:cs="宋体" w:hint="eastAsia"/>
                <w:sz w:val="24"/>
                <w:szCs w:val="24"/>
              </w:rPr>
              <w:t xml:space="preserve">尊敬的投资者，您好！AI及HPC领域作为公司的战略新业务方向，是公司全新成长赛道，根据已公开数据，该领域2025年前三季度收入占公司前三季度总收入2%左右。PCIe5.0 </w:t>
            </w:r>
            <w:proofErr w:type="spellStart"/>
            <w:r w:rsidR="009636CC" w:rsidRPr="009636CC">
              <w:rPr>
                <w:rFonts w:ascii="宋体" w:eastAsia="宋体" w:hAnsi="宋体" w:cs="宋体" w:hint="eastAsia"/>
                <w:sz w:val="24"/>
                <w:szCs w:val="24"/>
              </w:rPr>
              <w:t>Retimer</w:t>
            </w:r>
            <w:proofErr w:type="spellEnd"/>
            <w:r w:rsidR="009636CC" w:rsidRPr="009636CC">
              <w:rPr>
                <w:rFonts w:ascii="宋体" w:eastAsia="宋体" w:hAnsi="宋体" w:cs="宋体" w:hint="eastAsia"/>
                <w:sz w:val="24"/>
                <w:szCs w:val="24"/>
              </w:rPr>
              <w:t>（兼容 CXL2.0）目前在设计开发中，计划2026年上半年完成流片。面向数据中心与AI集群，用于多设备扩展、</w:t>
            </w:r>
            <w:proofErr w:type="gramStart"/>
            <w:r w:rsidR="009636CC" w:rsidRPr="009636CC">
              <w:rPr>
                <w:rFonts w:ascii="宋体" w:eastAsia="宋体" w:hAnsi="宋体" w:cs="宋体" w:hint="eastAsia"/>
                <w:sz w:val="24"/>
                <w:szCs w:val="24"/>
              </w:rPr>
              <w:t>算力池</w:t>
            </w:r>
            <w:proofErr w:type="gramEnd"/>
            <w:r w:rsidR="009636CC" w:rsidRPr="009636CC">
              <w:rPr>
                <w:rFonts w:ascii="宋体" w:eastAsia="宋体" w:hAnsi="宋体" w:cs="宋体" w:hint="eastAsia"/>
                <w:sz w:val="24"/>
                <w:szCs w:val="24"/>
              </w:rPr>
              <w:t>化、GPU直连互联的PCIe5.0 / CXL2.0 Switch目前处于规划与预研阶段。USB相关产品作为高速互连产品线的重要部分，目前处在研究开发中，具</w:t>
            </w:r>
            <w:r w:rsidR="009636CC" w:rsidRPr="009636CC">
              <w:rPr>
                <w:rFonts w:ascii="宋体" w:eastAsia="宋体" w:hAnsi="宋体" w:cs="宋体" w:hint="eastAsia"/>
                <w:sz w:val="24"/>
                <w:szCs w:val="24"/>
              </w:rPr>
              <w:lastRenderedPageBreak/>
              <w:t>体进展详见后续公告。智能车载作为公司的业务新增长曲线，公司持续强化该领域建设，截至目前，公司已有20款车载芯片通过AEC-Q100认证，车载</w:t>
            </w:r>
            <w:proofErr w:type="spellStart"/>
            <w:r w:rsidR="009636CC" w:rsidRPr="009636CC">
              <w:rPr>
                <w:rFonts w:ascii="宋体" w:eastAsia="宋体" w:hAnsi="宋体" w:cs="宋体" w:hint="eastAsia"/>
                <w:sz w:val="24"/>
                <w:szCs w:val="24"/>
              </w:rPr>
              <w:t>SerDes</w:t>
            </w:r>
            <w:proofErr w:type="spellEnd"/>
            <w:r w:rsidR="009636CC" w:rsidRPr="009636CC">
              <w:rPr>
                <w:rFonts w:ascii="宋体" w:eastAsia="宋体" w:hAnsi="宋体" w:cs="宋体" w:hint="eastAsia"/>
                <w:sz w:val="24"/>
                <w:szCs w:val="24"/>
              </w:rPr>
              <w:t>芯片组已全面推向市场。近期，顺利通过ISO26262:2018功能安全管理体系认证，此次认证通过，表明公司已建立起完善的功能安全管理体系，可满足智能座舱、ADAS等核心车载场景的严苛安全要求，技术实力与管控水平全面接轨国际标准。公司将持续推进包括车载</w:t>
            </w:r>
            <w:proofErr w:type="spellStart"/>
            <w:r w:rsidR="009636CC" w:rsidRPr="009636CC">
              <w:rPr>
                <w:rFonts w:ascii="宋体" w:eastAsia="宋体" w:hAnsi="宋体" w:cs="宋体" w:hint="eastAsia"/>
                <w:sz w:val="24"/>
                <w:szCs w:val="24"/>
              </w:rPr>
              <w:t>SerDes</w:t>
            </w:r>
            <w:proofErr w:type="spellEnd"/>
            <w:r w:rsidR="009636CC" w:rsidRPr="009636CC">
              <w:rPr>
                <w:rFonts w:ascii="宋体" w:eastAsia="宋体" w:hAnsi="宋体" w:cs="宋体" w:hint="eastAsia"/>
                <w:sz w:val="24"/>
                <w:szCs w:val="24"/>
              </w:rPr>
              <w:t>在内的汽车电子业务，具体进展详见后续公告，感谢您的关注与支持！</w:t>
            </w:r>
          </w:p>
          <w:p w14:paraId="36E41EAF" w14:textId="50210F09" w:rsidR="00BF4D32" w:rsidRPr="0016171D" w:rsidRDefault="00BF4D32" w:rsidP="00BF4D32">
            <w:pPr>
              <w:pStyle w:val="TableParagraph"/>
              <w:adjustRightInd w:val="0"/>
              <w:snapToGrid w:val="0"/>
              <w:spacing w:line="360" w:lineRule="auto"/>
              <w:ind w:firstLineChars="200" w:firstLine="482"/>
              <w:jc w:val="both"/>
              <w:rPr>
                <w:rFonts w:ascii="宋体" w:eastAsia="宋体" w:hAnsi="宋体" w:cs="宋体"/>
                <w:sz w:val="24"/>
                <w:szCs w:val="24"/>
              </w:rPr>
            </w:pPr>
            <w:r>
              <w:rPr>
                <w:rFonts w:ascii="宋体" w:eastAsia="宋体" w:hAnsi="宋体" w:cs="宋体"/>
                <w:b/>
                <w:sz w:val="24"/>
                <w:szCs w:val="24"/>
              </w:rPr>
              <w:t>4</w:t>
            </w:r>
            <w:r>
              <w:rPr>
                <w:rFonts w:ascii="宋体" w:eastAsia="宋体" w:hAnsi="宋体" w:cs="宋体" w:hint="eastAsia"/>
                <w:b/>
                <w:sz w:val="24"/>
                <w:szCs w:val="24"/>
              </w:rPr>
              <w:t>、</w:t>
            </w:r>
            <w:r w:rsidR="009636CC" w:rsidRPr="009636CC">
              <w:rPr>
                <w:rFonts w:ascii="宋体" w:eastAsia="宋体" w:hAnsi="宋体" w:cs="宋体" w:hint="eastAsia"/>
                <w:b/>
                <w:sz w:val="24"/>
                <w:szCs w:val="24"/>
              </w:rPr>
              <w:t>尊敬的陈总，您好！最近几年</w:t>
            </w:r>
            <w:proofErr w:type="gramStart"/>
            <w:r w:rsidR="009636CC" w:rsidRPr="009636CC">
              <w:rPr>
                <w:rFonts w:ascii="宋体" w:eastAsia="宋体" w:hAnsi="宋体" w:cs="宋体" w:hint="eastAsia"/>
                <w:b/>
                <w:sz w:val="24"/>
                <w:szCs w:val="24"/>
              </w:rPr>
              <w:t>龙迅股份</w:t>
            </w:r>
            <w:proofErr w:type="gramEnd"/>
            <w:r w:rsidR="009636CC" w:rsidRPr="009636CC">
              <w:rPr>
                <w:rFonts w:ascii="宋体" w:eastAsia="宋体" w:hAnsi="宋体" w:cs="宋体" w:hint="eastAsia"/>
                <w:b/>
                <w:sz w:val="24"/>
                <w:szCs w:val="24"/>
              </w:rPr>
              <w:t>的营收规模确实有很大的增长，但不管在上市公司，还是在半导体行业中，其规模仍然偏小，公司未来有没有可能实现百亿营收这样的可能性？</w:t>
            </w:r>
          </w:p>
          <w:p w14:paraId="26AAB3FD" w14:textId="2BA7FF79" w:rsidR="00BF4D32" w:rsidRDefault="00BF4D32" w:rsidP="00BF4D32">
            <w:pPr>
              <w:spacing w:line="360" w:lineRule="auto"/>
              <w:ind w:firstLineChars="200" w:firstLine="480"/>
              <w:rPr>
                <w:rFonts w:ascii="Times New Roman" w:eastAsia="宋体" w:hAnsi="Times New Roman"/>
                <w:b/>
                <w:sz w:val="24"/>
                <w:szCs w:val="24"/>
              </w:rPr>
            </w:pPr>
            <w:r w:rsidRPr="0016171D">
              <w:rPr>
                <w:rFonts w:ascii="宋体" w:eastAsia="宋体" w:hAnsi="宋体" w:cs="宋体"/>
                <w:sz w:val="24"/>
                <w:szCs w:val="24"/>
              </w:rPr>
              <w:t>答</w:t>
            </w:r>
            <w:r>
              <w:rPr>
                <w:rFonts w:ascii="宋体" w:eastAsia="宋体" w:hAnsi="宋体" w:cs="宋体" w:hint="eastAsia"/>
                <w:sz w:val="24"/>
                <w:szCs w:val="24"/>
              </w:rPr>
              <w:t>：</w:t>
            </w:r>
            <w:r w:rsidR="009636CC" w:rsidRPr="009636CC">
              <w:rPr>
                <w:rFonts w:ascii="宋体" w:eastAsia="宋体" w:hAnsi="宋体" w:cs="宋体" w:hint="eastAsia"/>
                <w:sz w:val="24"/>
                <w:szCs w:val="24"/>
              </w:rPr>
              <w:t>尊敬的投资者您好！公司近年营收保持稳健增长，2025年实现营业收入5.68亿元，同比增长21.93%，现阶段规模仍处于高速混合信号芯片设计领域的成长阶段。对</w:t>
            </w:r>
            <w:proofErr w:type="gramStart"/>
            <w:r w:rsidR="009636CC" w:rsidRPr="009636CC">
              <w:rPr>
                <w:rFonts w:ascii="宋体" w:eastAsia="宋体" w:hAnsi="宋体" w:cs="宋体" w:hint="eastAsia"/>
                <w:sz w:val="24"/>
                <w:szCs w:val="24"/>
              </w:rPr>
              <w:t>标行业</w:t>
            </w:r>
            <w:proofErr w:type="gramEnd"/>
            <w:r w:rsidR="009636CC" w:rsidRPr="009636CC">
              <w:rPr>
                <w:rFonts w:ascii="宋体" w:eastAsia="宋体" w:hAnsi="宋体" w:cs="宋体" w:hint="eastAsia"/>
                <w:sz w:val="24"/>
                <w:szCs w:val="24"/>
              </w:rPr>
              <w:t>头部企业，公司当前经营规模仍有较大提升空间。中长期来看，公司将持续聚焦主业，深耕核心技术研发，迭代升级核心技术平台，不断完善车载、AR/VR、AI及HPC等新兴领域产品布局，紧抓半导体国产替代及下游新兴行业发展机遇，持续拓展优质客户、提升市场占有率与经营规模。 对于长远发展，公司管理</w:t>
            </w:r>
            <w:proofErr w:type="gramStart"/>
            <w:r w:rsidR="009636CC" w:rsidRPr="009636CC">
              <w:rPr>
                <w:rFonts w:ascii="宋体" w:eastAsia="宋体" w:hAnsi="宋体" w:cs="宋体" w:hint="eastAsia"/>
                <w:sz w:val="24"/>
                <w:szCs w:val="24"/>
              </w:rPr>
              <w:t>层具备</w:t>
            </w:r>
            <w:proofErr w:type="gramEnd"/>
            <w:r w:rsidR="009636CC" w:rsidRPr="009636CC">
              <w:rPr>
                <w:rFonts w:ascii="宋体" w:eastAsia="宋体" w:hAnsi="宋体" w:cs="宋体" w:hint="eastAsia"/>
                <w:sz w:val="24"/>
                <w:szCs w:val="24"/>
              </w:rPr>
              <w:t>清晰的战略规划与充足信心，将依托技术、产品及客户优势稳步做大做强。关于远期经营规模目标，公司暂不做量化指引，将持续夯实经营基本面，提升综合竞争力与盈利能力，积极为股东创造长期价值。感谢您的关注与支持！</w:t>
            </w:r>
          </w:p>
          <w:p w14:paraId="7DC7B94A" w14:textId="20C6D4ED" w:rsidR="00BF4D32" w:rsidRPr="0016171D" w:rsidRDefault="00BF4D32" w:rsidP="00BF4D32">
            <w:pPr>
              <w:pStyle w:val="TableParagraph"/>
              <w:adjustRightInd w:val="0"/>
              <w:snapToGrid w:val="0"/>
              <w:spacing w:line="360" w:lineRule="auto"/>
              <w:ind w:firstLineChars="200" w:firstLine="482"/>
              <w:jc w:val="both"/>
              <w:rPr>
                <w:rFonts w:ascii="宋体" w:eastAsia="宋体" w:hAnsi="宋体" w:cs="宋体"/>
                <w:sz w:val="24"/>
                <w:szCs w:val="24"/>
              </w:rPr>
            </w:pPr>
            <w:r>
              <w:rPr>
                <w:rFonts w:ascii="宋体" w:eastAsia="宋体" w:hAnsi="宋体" w:cs="宋体"/>
                <w:b/>
                <w:sz w:val="24"/>
                <w:szCs w:val="24"/>
              </w:rPr>
              <w:t>5</w:t>
            </w:r>
            <w:r>
              <w:rPr>
                <w:rFonts w:ascii="宋体" w:eastAsia="宋体" w:hAnsi="宋体" w:cs="宋体" w:hint="eastAsia"/>
                <w:b/>
                <w:sz w:val="24"/>
                <w:szCs w:val="24"/>
              </w:rPr>
              <w:t>、</w:t>
            </w:r>
            <w:r w:rsidR="009636CC" w:rsidRPr="009636CC">
              <w:rPr>
                <w:rFonts w:ascii="宋体" w:eastAsia="宋体" w:hAnsi="宋体" w:cs="宋体" w:hint="eastAsia"/>
                <w:b/>
                <w:sz w:val="24"/>
                <w:szCs w:val="24"/>
              </w:rPr>
              <w:t>尊敬的陈总，公司至今业绩有目共睹，但是公司也是有一些短板；尤其是研发体量跟国际巨头差距巨大，比方IT、MARVELL，</w:t>
            </w:r>
            <w:proofErr w:type="gramStart"/>
            <w:r w:rsidR="009636CC" w:rsidRPr="009636CC">
              <w:rPr>
                <w:rFonts w:ascii="宋体" w:eastAsia="宋体" w:hAnsi="宋体" w:cs="宋体" w:hint="eastAsia"/>
                <w:b/>
                <w:sz w:val="24"/>
                <w:szCs w:val="24"/>
              </w:rPr>
              <w:t>谱瑞都是</w:t>
            </w:r>
            <w:proofErr w:type="gramEnd"/>
            <w:r w:rsidR="009636CC" w:rsidRPr="009636CC">
              <w:rPr>
                <w:rFonts w:ascii="宋体" w:eastAsia="宋体" w:hAnsi="宋体" w:cs="宋体" w:hint="eastAsia"/>
                <w:b/>
                <w:sz w:val="24"/>
                <w:szCs w:val="24"/>
              </w:rPr>
              <w:t>几十亿甚至上百亿级别，我们也感受到在新拓展板块有很大的技术代差，所以高端市场会很难推动；未来公司将在H股上市，公司有没有计划引进更多战略高端人才计划？公司有哪些策略确保公司未来能够追赶上国际优秀企业？</w:t>
            </w:r>
          </w:p>
          <w:p w14:paraId="21FF99EA" w14:textId="1E0BC9F3" w:rsidR="00AA3AEE" w:rsidRPr="00BF4D32" w:rsidRDefault="00BF4D32" w:rsidP="00BF4D32">
            <w:pPr>
              <w:spacing w:line="360" w:lineRule="auto"/>
              <w:ind w:firstLineChars="200" w:firstLine="480"/>
              <w:rPr>
                <w:rFonts w:ascii="宋体" w:eastAsia="宋体" w:hAnsi="宋体" w:cs="宋体"/>
                <w:sz w:val="24"/>
                <w:szCs w:val="24"/>
              </w:rPr>
            </w:pPr>
            <w:r w:rsidRPr="0016171D">
              <w:rPr>
                <w:rFonts w:ascii="宋体" w:eastAsia="宋体" w:hAnsi="宋体" w:cs="宋体"/>
                <w:sz w:val="24"/>
                <w:szCs w:val="24"/>
              </w:rPr>
              <w:t>答</w:t>
            </w:r>
            <w:r>
              <w:rPr>
                <w:rFonts w:ascii="宋体" w:eastAsia="宋体" w:hAnsi="宋体" w:cs="宋体" w:hint="eastAsia"/>
                <w:sz w:val="24"/>
                <w:szCs w:val="24"/>
              </w:rPr>
              <w:t>：</w:t>
            </w:r>
            <w:r w:rsidR="009636CC" w:rsidRPr="009636CC">
              <w:rPr>
                <w:rFonts w:ascii="宋体" w:eastAsia="宋体" w:hAnsi="宋体" w:cs="宋体" w:hint="eastAsia"/>
                <w:sz w:val="24"/>
                <w:szCs w:val="24"/>
              </w:rPr>
              <w:t>尊敬的投资者，您好！人才是半导体企业核心竞争力，公司高度重视高端人才建设，并将依托H股上市契机，拓宽国际化融资与引才平台，持续加大全球核心研发、技术架构及高端管理人才</w:t>
            </w:r>
            <w:r w:rsidR="009636CC" w:rsidRPr="009636CC">
              <w:rPr>
                <w:rFonts w:ascii="宋体" w:eastAsia="宋体" w:hAnsi="宋体" w:cs="宋体" w:hint="eastAsia"/>
                <w:sz w:val="24"/>
                <w:szCs w:val="24"/>
              </w:rPr>
              <w:lastRenderedPageBreak/>
              <w:t>引入，完善中长期激励体系，构建国际化研发团队，夯实人才壁垒。研发端，公司坚持自主创新，稳步提升研发投入，迭代核心技术平台与自</w:t>
            </w:r>
            <w:proofErr w:type="gramStart"/>
            <w:r w:rsidR="009636CC" w:rsidRPr="009636CC">
              <w:rPr>
                <w:rFonts w:ascii="宋体" w:eastAsia="宋体" w:hAnsi="宋体" w:cs="宋体" w:hint="eastAsia"/>
                <w:sz w:val="24"/>
                <w:szCs w:val="24"/>
              </w:rPr>
              <w:t>研</w:t>
            </w:r>
            <w:proofErr w:type="gramEnd"/>
            <w:r w:rsidR="009636CC" w:rsidRPr="009636CC">
              <w:rPr>
                <w:rFonts w:ascii="宋体" w:eastAsia="宋体" w:hAnsi="宋体" w:cs="宋体" w:hint="eastAsia"/>
                <w:sz w:val="24"/>
                <w:szCs w:val="24"/>
              </w:rPr>
              <w:t>IP，聚焦车载</w:t>
            </w:r>
            <w:proofErr w:type="spellStart"/>
            <w:r w:rsidR="009636CC" w:rsidRPr="009636CC">
              <w:rPr>
                <w:rFonts w:ascii="宋体" w:eastAsia="宋体" w:hAnsi="宋体" w:cs="宋体" w:hint="eastAsia"/>
                <w:sz w:val="24"/>
                <w:szCs w:val="24"/>
              </w:rPr>
              <w:t>SerDes</w:t>
            </w:r>
            <w:proofErr w:type="spellEnd"/>
            <w:r w:rsidR="009636CC" w:rsidRPr="009636CC">
              <w:rPr>
                <w:rFonts w:ascii="宋体" w:eastAsia="宋体" w:hAnsi="宋体" w:cs="宋体" w:hint="eastAsia"/>
                <w:sz w:val="24"/>
                <w:szCs w:val="24"/>
              </w:rPr>
              <w:t>、AR/VR空间计算、AI及HPC高速传输等关键领域，协同全球供应链优化先进工艺，持续丰富高价值产品矩阵。同时，公司加快全球化布局，深化产业协同，并围绕主业审慎探索战略合作、产业投资及并购整合，补齐技术短板，逐步缩小与国际企业差距，稳步提升长期核心竞争力。感谢您的关注与支持！</w:t>
            </w:r>
          </w:p>
          <w:p w14:paraId="53A4118E" w14:textId="1C4AF01A" w:rsidR="0028717B" w:rsidRDefault="00D10FA4" w:rsidP="00EB71B4">
            <w:pPr>
              <w:pStyle w:val="TableParagraph"/>
              <w:adjustRightInd w:val="0"/>
              <w:snapToGrid w:val="0"/>
              <w:spacing w:beforeLines="50" w:before="156" w:afterLines="50" w:after="156" w:line="360" w:lineRule="auto"/>
              <w:rPr>
                <w:rFonts w:ascii="宋体" w:eastAsia="宋体" w:hAnsi="宋体" w:cs="宋体"/>
                <w:b/>
                <w:sz w:val="24"/>
                <w:szCs w:val="24"/>
              </w:rPr>
            </w:pPr>
            <w:r>
              <w:rPr>
                <w:rFonts w:ascii="宋体" w:eastAsia="宋体" w:hAnsi="宋体" w:cs="宋体" w:hint="eastAsia"/>
                <w:b/>
                <w:sz w:val="24"/>
                <w:szCs w:val="24"/>
              </w:rPr>
              <w:t>二</w:t>
            </w:r>
            <w:r w:rsidR="0028717B">
              <w:rPr>
                <w:rFonts w:ascii="宋体" w:eastAsia="宋体" w:hAnsi="宋体" w:cs="宋体" w:hint="eastAsia"/>
                <w:b/>
                <w:sz w:val="24"/>
                <w:szCs w:val="24"/>
              </w:rPr>
              <w:t>、</w:t>
            </w:r>
            <w:r w:rsidR="00EB71B4">
              <w:rPr>
                <w:rFonts w:ascii="宋体" w:eastAsia="宋体" w:hAnsi="宋体" w:cs="宋体" w:hint="eastAsia"/>
                <w:b/>
                <w:sz w:val="24"/>
                <w:szCs w:val="24"/>
              </w:rPr>
              <w:t>互动交流</w:t>
            </w:r>
          </w:p>
          <w:p w14:paraId="6CCD34E3" w14:textId="2ADE183C" w:rsidR="00AB33E6" w:rsidRPr="0016171D" w:rsidRDefault="00EB71B4" w:rsidP="002B5E9D">
            <w:pPr>
              <w:pStyle w:val="TableParagraph"/>
              <w:adjustRightInd w:val="0"/>
              <w:snapToGrid w:val="0"/>
              <w:spacing w:line="360" w:lineRule="auto"/>
              <w:ind w:firstLineChars="200" w:firstLine="482"/>
              <w:jc w:val="both"/>
              <w:rPr>
                <w:rFonts w:ascii="宋体" w:eastAsia="宋体" w:hAnsi="宋体" w:cs="宋体"/>
                <w:sz w:val="24"/>
                <w:szCs w:val="24"/>
              </w:rPr>
            </w:pPr>
            <w:r>
              <w:rPr>
                <w:rFonts w:ascii="宋体" w:eastAsia="宋体" w:hAnsi="宋体" w:cs="宋体" w:hint="eastAsia"/>
                <w:b/>
                <w:sz w:val="24"/>
                <w:szCs w:val="24"/>
              </w:rPr>
              <w:t>1、</w:t>
            </w:r>
            <w:r w:rsidR="008520E8" w:rsidRPr="008520E8">
              <w:rPr>
                <w:rFonts w:ascii="宋体" w:eastAsia="宋体" w:hAnsi="宋体" w:cs="宋体" w:hint="eastAsia"/>
                <w:b/>
                <w:sz w:val="24"/>
                <w:szCs w:val="24"/>
              </w:rPr>
              <w:t>请问24年股权激励</w:t>
            </w:r>
            <w:proofErr w:type="gramStart"/>
            <w:r w:rsidR="008520E8" w:rsidRPr="008520E8">
              <w:rPr>
                <w:rFonts w:ascii="宋体" w:eastAsia="宋体" w:hAnsi="宋体" w:cs="宋体" w:hint="eastAsia"/>
                <w:b/>
                <w:sz w:val="24"/>
                <w:szCs w:val="24"/>
              </w:rPr>
              <w:t>触发值</w:t>
            </w:r>
            <w:proofErr w:type="gramEnd"/>
            <w:r w:rsidR="008520E8" w:rsidRPr="008520E8">
              <w:rPr>
                <w:rFonts w:ascii="宋体" w:eastAsia="宋体" w:hAnsi="宋体" w:cs="宋体" w:hint="eastAsia"/>
                <w:b/>
                <w:sz w:val="24"/>
                <w:szCs w:val="24"/>
              </w:rPr>
              <w:t>2026年营收需 ≥ 8.46亿元难度不小，公司层面是否有信心达到？如果能达到，具体在那些产品上发力突破，请帮投资者分拆一下？</w:t>
            </w:r>
          </w:p>
          <w:p w14:paraId="741BB4EC" w14:textId="768AECED" w:rsidR="00BF4D32" w:rsidRDefault="00AB33E6" w:rsidP="00BF4D32">
            <w:pPr>
              <w:spacing w:line="360" w:lineRule="auto"/>
              <w:ind w:firstLineChars="200" w:firstLine="480"/>
              <w:rPr>
                <w:rFonts w:ascii="Times New Roman" w:eastAsia="宋体" w:hAnsi="Times New Roman"/>
              </w:rPr>
            </w:pPr>
            <w:r w:rsidRPr="0016171D">
              <w:rPr>
                <w:rFonts w:ascii="宋体" w:eastAsia="宋体" w:hAnsi="宋体" w:cs="宋体"/>
                <w:sz w:val="24"/>
                <w:szCs w:val="24"/>
              </w:rPr>
              <w:t>答</w:t>
            </w:r>
            <w:r w:rsidR="007700E9">
              <w:rPr>
                <w:rFonts w:ascii="宋体" w:eastAsia="宋体" w:hAnsi="宋体" w:cs="宋体" w:hint="eastAsia"/>
                <w:sz w:val="24"/>
                <w:szCs w:val="24"/>
              </w:rPr>
              <w:t>：</w:t>
            </w:r>
            <w:r w:rsidR="00927751" w:rsidRPr="00927751">
              <w:rPr>
                <w:rFonts w:ascii="宋体" w:eastAsia="宋体" w:hAnsi="宋体" w:cs="宋体" w:hint="eastAsia"/>
                <w:sz w:val="24"/>
                <w:szCs w:val="24"/>
              </w:rPr>
              <w:t>尊敬的投资者，您好！公司聚焦高速混合信号芯片主业，按既定战略推进产品迭代与场景拓展，2026年公司管理层及核心团队将围绕考核目标全力推进经营发展。2026年，公司将进一步巩固国内视频桥接芯片龙头地位，加大智能视频芯片在大客户的渗透率及在智能端侧的应用拓展；同时在智能车载及AR/VR领域积极导入行业标杆客户，提升收入占比及实现示范效应；积极布局高速互连类芯片，推进产品验证与市场导入。感谢您的关注与支持！</w:t>
            </w:r>
          </w:p>
          <w:p w14:paraId="3BA5C901" w14:textId="30E41DE4" w:rsidR="00BF4D32" w:rsidRPr="00BF4D32" w:rsidRDefault="00516F2F" w:rsidP="00BF4D32">
            <w:pPr>
              <w:pStyle w:val="TableParagraph"/>
              <w:adjustRightInd w:val="0"/>
              <w:snapToGrid w:val="0"/>
              <w:spacing w:line="360" w:lineRule="auto"/>
              <w:ind w:firstLineChars="200" w:firstLine="482"/>
              <w:jc w:val="both"/>
              <w:rPr>
                <w:rFonts w:ascii="宋体" w:eastAsia="宋体" w:hAnsi="宋体" w:cs="宋体"/>
                <w:sz w:val="24"/>
                <w:szCs w:val="24"/>
                <w:lang w:val="en-US"/>
              </w:rPr>
            </w:pPr>
            <w:r>
              <w:rPr>
                <w:rFonts w:ascii="宋体" w:eastAsia="宋体" w:hAnsi="宋体" w:cs="宋体"/>
                <w:b/>
                <w:sz w:val="24"/>
                <w:szCs w:val="24"/>
                <w:lang w:val="en-US"/>
              </w:rPr>
              <w:t>2</w:t>
            </w:r>
            <w:r w:rsidR="00BF4D32">
              <w:rPr>
                <w:rFonts w:ascii="宋体" w:eastAsia="宋体" w:hAnsi="宋体" w:cs="宋体" w:hint="eastAsia"/>
                <w:b/>
                <w:sz w:val="24"/>
                <w:szCs w:val="24"/>
              </w:rPr>
              <w:t>、</w:t>
            </w:r>
            <w:r w:rsidR="008520E8" w:rsidRPr="008520E8">
              <w:rPr>
                <w:rFonts w:ascii="宋体" w:eastAsia="宋体" w:hAnsi="宋体" w:cs="宋体" w:hint="eastAsia"/>
                <w:b/>
                <w:sz w:val="24"/>
                <w:szCs w:val="24"/>
              </w:rPr>
              <w:t>公司是否考虑收购优质芯片标的，从而提升营收规模和盈利水平？希望公司积极作为，利用资本市场优质资源，通过并购重组实现质的突破和市值有效提升！</w:t>
            </w:r>
          </w:p>
          <w:p w14:paraId="621CF398" w14:textId="417E9A39" w:rsidR="00BF4D32" w:rsidRDefault="00BF4D32" w:rsidP="00BF4D32">
            <w:pPr>
              <w:spacing w:line="360" w:lineRule="auto"/>
              <w:ind w:firstLineChars="200" w:firstLine="480"/>
              <w:rPr>
                <w:rFonts w:ascii="Times New Roman" w:eastAsia="宋体" w:hAnsi="Times New Roman"/>
              </w:rPr>
            </w:pPr>
            <w:r w:rsidRPr="0016171D">
              <w:rPr>
                <w:rFonts w:ascii="宋体" w:eastAsia="宋体" w:hAnsi="宋体" w:cs="宋体"/>
                <w:sz w:val="24"/>
                <w:szCs w:val="24"/>
              </w:rPr>
              <w:t>答</w:t>
            </w:r>
            <w:r>
              <w:rPr>
                <w:rFonts w:ascii="宋体" w:eastAsia="宋体" w:hAnsi="宋体" w:cs="宋体" w:hint="eastAsia"/>
                <w:sz w:val="24"/>
                <w:szCs w:val="24"/>
              </w:rPr>
              <w:t>：</w:t>
            </w:r>
            <w:r w:rsidR="00927751" w:rsidRPr="00927751">
              <w:rPr>
                <w:rFonts w:ascii="宋体" w:eastAsia="宋体" w:hAnsi="宋体" w:cs="宋体" w:hint="eastAsia"/>
                <w:sz w:val="24"/>
                <w:szCs w:val="24"/>
              </w:rPr>
              <w:t>尊敬的投资者，您好！感谢您对公司的关注与建议。公司高度重视产业发展机遇，围绕主营业务与产业链进行前瞻布局，持续关注技术领先、成长性良好且与公司战略高度契合的优质标的。未来将综合评估标的技术实力、市场空间、协同价值及交易可行性等因素，审慎开展投资并购相关工作，进一步提升核心竞争力与长期盈利能力。如涉及相关事项，公司将严格按照监管规定及时履行信息披露义务。感谢您的关注与支持！</w:t>
            </w:r>
          </w:p>
          <w:p w14:paraId="0BB9EBF5" w14:textId="0C255BC4" w:rsidR="00BF4D32" w:rsidRPr="00BF4D32" w:rsidRDefault="00516F2F" w:rsidP="00BF4D32">
            <w:pPr>
              <w:pStyle w:val="TableParagraph"/>
              <w:adjustRightInd w:val="0"/>
              <w:snapToGrid w:val="0"/>
              <w:spacing w:line="360" w:lineRule="auto"/>
              <w:ind w:firstLineChars="200" w:firstLine="482"/>
              <w:jc w:val="both"/>
              <w:rPr>
                <w:rFonts w:ascii="宋体" w:eastAsia="宋体" w:hAnsi="宋体" w:cs="宋体"/>
                <w:sz w:val="24"/>
                <w:szCs w:val="24"/>
                <w:lang w:val="en-US"/>
              </w:rPr>
            </w:pPr>
            <w:r>
              <w:rPr>
                <w:rFonts w:ascii="宋体" w:eastAsia="宋体" w:hAnsi="宋体" w:cs="宋体"/>
                <w:b/>
                <w:sz w:val="24"/>
                <w:szCs w:val="24"/>
                <w:lang w:val="en-US"/>
              </w:rPr>
              <w:t>3</w:t>
            </w:r>
            <w:r w:rsidR="00BF4D32">
              <w:rPr>
                <w:rFonts w:ascii="宋体" w:eastAsia="宋体" w:hAnsi="宋体" w:cs="宋体" w:hint="eastAsia"/>
                <w:b/>
                <w:sz w:val="24"/>
                <w:szCs w:val="24"/>
              </w:rPr>
              <w:t>、</w:t>
            </w:r>
            <w:r w:rsidR="008520E8" w:rsidRPr="008520E8">
              <w:rPr>
                <w:rFonts w:ascii="宋体" w:eastAsia="宋体" w:hAnsi="宋体" w:cs="宋体" w:hint="eastAsia"/>
                <w:b/>
                <w:sz w:val="24"/>
                <w:szCs w:val="24"/>
              </w:rPr>
              <w:t>公司有哪些产品具备强大竞争力？市场占有率如何？</w:t>
            </w:r>
          </w:p>
          <w:p w14:paraId="769DD265" w14:textId="5024A552" w:rsidR="00BF4D32" w:rsidRDefault="00BF4D32" w:rsidP="00BF4D32">
            <w:pPr>
              <w:spacing w:line="360" w:lineRule="auto"/>
              <w:ind w:firstLineChars="200" w:firstLine="480"/>
              <w:rPr>
                <w:rFonts w:ascii="Times New Roman" w:eastAsia="宋体" w:hAnsi="Times New Roman"/>
              </w:rPr>
            </w:pPr>
            <w:r w:rsidRPr="0016171D">
              <w:rPr>
                <w:rFonts w:ascii="宋体" w:eastAsia="宋体" w:hAnsi="宋体" w:cs="宋体"/>
                <w:sz w:val="24"/>
                <w:szCs w:val="24"/>
              </w:rPr>
              <w:lastRenderedPageBreak/>
              <w:t>答</w:t>
            </w:r>
            <w:r>
              <w:rPr>
                <w:rFonts w:ascii="宋体" w:eastAsia="宋体" w:hAnsi="宋体" w:cs="宋体" w:hint="eastAsia"/>
                <w:sz w:val="24"/>
                <w:szCs w:val="24"/>
              </w:rPr>
              <w:t>：</w:t>
            </w:r>
            <w:r w:rsidR="00927751" w:rsidRPr="00927751">
              <w:rPr>
                <w:rFonts w:ascii="宋体" w:eastAsia="宋体" w:hAnsi="宋体" w:cs="宋体" w:hint="eastAsia"/>
                <w:sz w:val="24"/>
                <w:szCs w:val="24"/>
              </w:rPr>
              <w:t>尊敬的投资者您好！公司依托自主研发的</w:t>
            </w:r>
            <w:proofErr w:type="spellStart"/>
            <w:r w:rsidR="00927751" w:rsidRPr="00927751">
              <w:rPr>
                <w:rFonts w:ascii="宋体" w:eastAsia="宋体" w:hAnsi="宋体" w:cs="宋体" w:hint="eastAsia"/>
                <w:sz w:val="24"/>
                <w:szCs w:val="24"/>
              </w:rPr>
              <w:t>ClearEdge</w:t>
            </w:r>
            <w:proofErr w:type="spellEnd"/>
            <w:r w:rsidR="00927751" w:rsidRPr="00927751">
              <w:rPr>
                <w:rFonts w:ascii="宋体" w:eastAsia="宋体" w:hAnsi="宋体" w:cs="宋体" w:hint="eastAsia"/>
                <w:sz w:val="24"/>
                <w:szCs w:val="24"/>
              </w:rPr>
              <w:t>高速混合信号技术平台及核心IP储备，持续构建对</w:t>
            </w:r>
            <w:proofErr w:type="gramStart"/>
            <w:r w:rsidR="00927751" w:rsidRPr="00927751">
              <w:rPr>
                <w:rFonts w:ascii="宋体" w:eastAsia="宋体" w:hAnsi="宋体" w:cs="宋体" w:hint="eastAsia"/>
                <w:sz w:val="24"/>
                <w:szCs w:val="24"/>
              </w:rPr>
              <w:t>标国际</w:t>
            </w:r>
            <w:proofErr w:type="gramEnd"/>
            <w:r w:rsidR="00927751" w:rsidRPr="00927751">
              <w:rPr>
                <w:rFonts w:ascii="宋体" w:eastAsia="宋体" w:hAnsi="宋体" w:cs="宋体" w:hint="eastAsia"/>
                <w:sz w:val="24"/>
                <w:szCs w:val="24"/>
              </w:rPr>
              <w:t>先进水平的技术竞争力，产品持续优化和拓展HDMI、DP、MIPI、USB、</w:t>
            </w:r>
            <w:proofErr w:type="spellStart"/>
            <w:r w:rsidR="00927751" w:rsidRPr="00927751">
              <w:rPr>
                <w:rFonts w:ascii="宋体" w:eastAsia="宋体" w:hAnsi="宋体" w:cs="宋体" w:hint="eastAsia"/>
                <w:sz w:val="24"/>
                <w:szCs w:val="24"/>
              </w:rPr>
              <w:t>PCIe</w:t>
            </w:r>
            <w:proofErr w:type="spellEnd"/>
            <w:r w:rsidR="00927751" w:rsidRPr="00927751">
              <w:rPr>
                <w:rFonts w:ascii="宋体" w:eastAsia="宋体" w:hAnsi="宋体" w:cs="宋体" w:hint="eastAsia"/>
                <w:sz w:val="24"/>
                <w:szCs w:val="24"/>
              </w:rPr>
              <w:t>等主流高速接口协议，具备高集成、高可靠、高性价比的综合优势。公司以智能视频桥接与高速信号互连芯片为核心主业，拥有多款8K超高清视频转换、多屏互联、AI</w:t>
            </w:r>
            <w:proofErr w:type="gramStart"/>
            <w:r w:rsidR="00927751" w:rsidRPr="00927751">
              <w:rPr>
                <w:rFonts w:ascii="宋体" w:eastAsia="宋体" w:hAnsi="宋体" w:cs="宋体" w:hint="eastAsia"/>
                <w:sz w:val="24"/>
                <w:szCs w:val="24"/>
              </w:rPr>
              <w:t>端侧等</w:t>
            </w:r>
            <w:proofErr w:type="gramEnd"/>
            <w:r w:rsidR="00927751" w:rsidRPr="00927751">
              <w:rPr>
                <w:rFonts w:ascii="宋体" w:eastAsia="宋体" w:hAnsi="宋体" w:cs="宋体" w:hint="eastAsia"/>
                <w:sz w:val="24"/>
                <w:szCs w:val="24"/>
              </w:rPr>
              <w:t>代表性产品；同时公司积极布局车载及AI高速互连领域。公司将凭借持续高强度研发投入、完整的产品矩阵及头部生态合作，持续推进市场占有率。感谢您的关注！</w:t>
            </w:r>
          </w:p>
          <w:p w14:paraId="1F9D55F8" w14:textId="7BDB7672" w:rsidR="00BF4D32" w:rsidRPr="00BF4D32" w:rsidRDefault="00516F2F" w:rsidP="00BF4D32">
            <w:pPr>
              <w:pStyle w:val="TableParagraph"/>
              <w:adjustRightInd w:val="0"/>
              <w:snapToGrid w:val="0"/>
              <w:spacing w:line="360" w:lineRule="auto"/>
              <w:ind w:firstLineChars="200" w:firstLine="482"/>
              <w:jc w:val="both"/>
              <w:rPr>
                <w:rFonts w:ascii="宋体" w:eastAsia="宋体" w:hAnsi="宋体" w:cs="宋体"/>
                <w:sz w:val="24"/>
                <w:szCs w:val="24"/>
                <w:lang w:val="en-US"/>
              </w:rPr>
            </w:pPr>
            <w:r>
              <w:rPr>
                <w:rFonts w:ascii="宋体" w:eastAsia="宋体" w:hAnsi="宋体" w:cs="宋体"/>
                <w:b/>
                <w:sz w:val="24"/>
                <w:szCs w:val="24"/>
                <w:lang w:val="en-US"/>
              </w:rPr>
              <w:t>4</w:t>
            </w:r>
            <w:r w:rsidR="00BF4D32">
              <w:rPr>
                <w:rFonts w:ascii="宋体" w:eastAsia="宋体" w:hAnsi="宋体" w:cs="宋体" w:hint="eastAsia"/>
                <w:b/>
                <w:sz w:val="24"/>
                <w:szCs w:val="24"/>
              </w:rPr>
              <w:t>、</w:t>
            </w:r>
            <w:r w:rsidR="008520E8" w:rsidRPr="008520E8">
              <w:rPr>
                <w:rFonts w:ascii="宋体" w:eastAsia="宋体" w:hAnsi="宋体" w:cs="宋体" w:hint="eastAsia"/>
                <w:b/>
                <w:sz w:val="24"/>
                <w:szCs w:val="24"/>
              </w:rPr>
              <w:t>公司与</w:t>
            </w:r>
            <w:proofErr w:type="gramStart"/>
            <w:r w:rsidR="008520E8" w:rsidRPr="008520E8">
              <w:rPr>
                <w:rFonts w:ascii="宋体" w:eastAsia="宋体" w:hAnsi="宋体" w:cs="宋体" w:hint="eastAsia"/>
                <w:b/>
                <w:sz w:val="24"/>
                <w:szCs w:val="24"/>
              </w:rPr>
              <w:t>英伟达</w:t>
            </w:r>
            <w:proofErr w:type="gramEnd"/>
            <w:r w:rsidR="008520E8" w:rsidRPr="008520E8">
              <w:rPr>
                <w:rFonts w:ascii="宋体" w:eastAsia="宋体" w:hAnsi="宋体" w:cs="宋体" w:hint="eastAsia"/>
                <w:b/>
                <w:sz w:val="24"/>
                <w:szCs w:val="24"/>
              </w:rPr>
              <w:t>在哪些方面有合作？发展空间如何？</w:t>
            </w:r>
          </w:p>
          <w:p w14:paraId="71F7C682" w14:textId="1EDBC83B" w:rsidR="00BF4D32" w:rsidRDefault="00BF4D32" w:rsidP="00BF4D32">
            <w:pPr>
              <w:spacing w:line="360" w:lineRule="auto"/>
              <w:ind w:firstLineChars="200" w:firstLine="480"/>
              <w:rPr>
                <w:rFonts w:ascii="Times New Roman" w:eastAsia="宋体" w:hAnsi="Times New Roman"/>
              </w:rPr>
            </w:pPr>
            <w:r w:rsidRPr="0016171D">
              <w:rPr>
                <w:rFonts w:ascii="宋体" w:eastAsia="宋体" w:hAnsi="宋体" w:cs="宋体"/>
                <w:sz w:val="24"/>
                <w:szCs w:val="24"/>
              </w:rPr>
              <w:t>答</w:t>
            </w:r>
            <w:r>
              <w:rPr>
                <w:rFonts w:ascii="宋体" w:eastAsia="宋体" w:hAnsi="宋体" w:cs="宋体" w:hint="eastAsia"/>
                <w:sz w:val="24"/>
                <w:szCs w:val="24"/>
              </w:rPr>
              <w:t>：</w:t>
            </w:r>
            <w:r w:rsidR="00927751" w:rsidRPr="00927751">
              <w:rPr>
                <w:rFonts w:ascii="宋体" w:eastAsia="宋体" w:hAnsi="宋体" w:cs="宋体" w:hint="eastAsia"/>
                <w:sz w:val="24"/>
                <w:szCs w:val="24"/>
              </w:rPr>
              <w:t>尊敬的投资者，您好！依托与</w:t>
            </w:r>
            <w:proofErr w:type="gramStart"/>
            <w:r w:rsidR="00927751" w:rsidRPr="00927751">
              <w:rPr>
                <w:rFonts w:ascii="宋体" w:eastAsia="宋体" w:hAnsi="宋体" w:cs="宋体" w:hint="eastAsia"/>
                <w:sz w:val="24"/>
                <w:szCs w:val="24"/>
              </w:rPr>
              <w:t>英伟达</w:t>
            </w:r>
            <w:proofErr w:type="gramEnd"/>
            <w:r w:rsidR="00927751" w:rsidRPr="00927751">
              <w:rPr>
                <w:rFonts w:ascii="宋体" w:eastAsia="宋体" w:hAnsi="宋体" w:cs="宋体" w:hint="eastAsia"/>
                <w:sz w:val="24"/>
                <w:szCs w:val="24"/>
              </w:rPr>
              <w:t>的生态合作，公司相关互连芯片和智能视频芯片的市场认可度进一步提升，公司与</w:t>
            </w:r>
            <w:proofErr w:type="gramStart"/>
            <w:r w:rsidR="00927751" w:rsidRPr="00927751">
              <w:rPr>
                <w:rFonts w:ascii="宋体" w:eastAsia="宋体" w:hAnsi="宋体" w:cs="宋体" w:hint="eastAsia"/>
                <w:sz w:val="24"/>
                <w:szCs w:val="24"/>
              </w:rPr>
              <w:t>英伟达</w:t>
            </w:r>
            <w:proofErr w:type="gramEnd"/>
            <w:r w:rsidR="00927751" w:rsidRPr="00927751">
              <w:rPr>
                <w:rFonts w:ascii="宋体" w:eastAsia="宋体" w:hAnsi="宋体" w:cs="宋体" w:hint="eastAsia"/>
                <w:sz w:val="24"/>
                <w:szCs w:val="24"/>
              </w:rPr>
              <w:t>在智能座舱、ADAS、车载显示、高端显示领域保持深度参考设计合作，部分产品已量产，协同效应持续释放，未来随着</w:t>
            </w:r>
            <w:proofErr w:type="gramStart"/>
            <w:r w:rsidR="00927751" w:rsidRPr="00927751">
              <w:rPr>
                <w:rFonts w:ascii="宋体" w:eastAsia="宋体" w:hAnsi="宋体" w:cs="宋体" w:hint="eastAsia"/>
                <w:sz w:val="24"/>
                <w:szCs w:val="24"/>
              </w:rPr>
              <w:t>车载与</w:t>
            </w:r>
            <w:proofErr w:type="gramEnd"/>
            <w:r w:rsidR="00927751" w:rsidRPr="00927751">
              <w:rPr>
                <w:rFonts w:ascii="宋体" w:eastAsia="宋体" w:hAnsi="宋体" w:cs="宋体" w:hint="eastAsia"/>
                <w:sz w:val="24"/>
                <w:szCs w:val="24"/>
              </w:rPr>
              <w:t>高端显示需求放量，业务规模具备持续扩张潜力。具体进展详见后续公告，感谢您的关注与支持！</w:t>
            </w:r>
          </w:p>
          <w:p w14:paraId="49876B01" w14:textId="47FA381B" w:rsidR="00BF4D32" w:rsidRPr="00BF4D32" w:rsidRDefault="00516F2F" w:rsidP="00BF4D32">
            <w:pPr>
              <w:pStyle w:val="TableParagraph"/>
              <w:adjustRightInd w:val="0"/>
              <w:snapToGrid w:val="0"/>
              <w:spacing w:line="360" w:lineRule="auto"/>
              <w:ind w:firstLineChars="200" w:firstLine="482"/>
              <w:jc w:val="both"/>
              <w:rPr>
                <w:rFonts w:ascii="宋体" w:eastAsia="宋体" w:hAnsi="宋体" w:cs="宋体"/>
                <w:sz w:val="24"/>
                <w:szCs w:val="24"/>
                <w:lang w:val="en-US"/>
              </w:rPr>
            </w:pPr>
            <w:r>
              <w:rPr>
                <w:rFonts w:ascii="宋体" w:eastAsia="宋体" w:hAnsi="宋体" w:cs="宋体"/>
                <w:b/>
                <w:sz w:val="24"/>
                <w:szCs w:val="24"/>
                <w:lang w:val="en-US"/>
              </w:rPr>
              <w:t>5</w:t>
            </w:r>
            <w:r w:rsidR="00BF4D32">
              <w:rPr>
                <w:rFonts w:ascii="宋体" w:eastAsia="宋体" w:hAnsi="宋体" w:cs="宋体" w:hint="eastAsia"/>
                <w:b/>
                <w:sz w:val="24"/>
                <w:szCs w:val="24"/>
              </w:rPr>
              <w:t>、</w:t>
            </w:r>
            <w:r w:rsidR="008520E8" w:rsidRPr="008520E8">
              <w:rPr>
                <w:rFonts w:ascii="宋体" w:eastAsia="宋体" w:hAnsi="宋体" w:cs="宋体" w:hint="eastAsia"/>
                <w:b/>
                <w:sz w:val="24"/>
                <w:szCs w:val="24"/>
              </w:rPr>
              <w:t>尊敬的陈总，目前像</w:t>
            </w:r>
            <w:proofErr w:type="gramStart"/>
            <w:r w:rsidR="008520E8" w:rsidRPr="008520E8">
              <w:rPr>
                <w:rFonts w:ascii="宋体" w:eastAsia="宋体" w:hAnsi="宋体" w:cs="宋体" w:hint="eastAsia"/>
                <w:b/>
                <w:sz w:val="24"/>
                <w:szCs w:val="24"/>
              </w:rPr>
              <w:t>英伟达</w:t>
            </w:r>
            <w:proofErr w:type="gramEnd"/>
            <w:r w:rsidR="008520E8" w:rsidRPr="008520E8">
              <w:rPr>
                <w:rFonts w:ascii="宋体" w:eastAsia="宋体" w:hAnsi="宋体" w:cs="宋体" w:hint="eastAsia"/>
                <w:b/>
                <w:sz w:val="24"/>
                <w:szCs w:val="24"/>
              </w:rPr>
              <w:t>NVIDIA在芯片设计上已经大量应用AI，包括设计探索，标准单元库开发、BUG处理、验证等不同阶段；请问</w:t>
            </w:r>
            <w:proofErr w:type="gramStart"/>
            <w:r w:rsidR="008520E8" w:rsidRPr="008520E8">
              <w:rPr>
                <w:rFonts w:ascii="宋体" w:eastAsia="宋体" w:hAnsi="宋体" w:cs="宋体" w:hint="eastAsia"/>
                <w:b/>
                <w:sz w:val="24"/>
                <w:szCs w:val="24"/>
              </w:rPr>
              <w:t>龙迅股份</w:t>
            </w:r>
            <w:proofErr w:type="gramEnd"/>
            <w:r w:rsidR="008520E8" w:rsidRPr="008520E8">
              <w:rPr>
                <w:rFonts w:ascii="宋体" w:eastAsia="宋体" w:hAnsi="宋体" w:cs="宋体" w:hint="eastAsia"/>
                <w:b/>
                <w:sz w:val="24"/>
                <w:szCs w:val="24"/>
              </w:rPr>
              <w:t>在日常工作过程中有没有积极布局AI?</w:t>
            </w:r>
          </w:p>
          <w:p w14:paraId="6B20CFEA" w14:textId="3437EFBF" w:rsidR="00BF4D32" w:rsidRDefault="00BF4D32" w:rsidP="00BF4D32">
            <w:pPr>
              <w:spacing w:line="360" w:lineRule="auto"/>
              <w:ind w:firstLineChars="200" w:firstLine="480"/>
              <w:rPr>
                <w:rFonts w:ascii="Times New Roman" w:eastAsia="宋体" w:hAnsi="Times New Roman"/>
              </w:rPr>
            </w:pPr>
            <w:r w:rsidRPr="0016171D">
              <w:rPr>
                <w:rFonts w:ascii="宋体" w:eastAsia="宋体" w:hAnsi="宋体" w:cs="宋体"/>
                <w:sz w:val="24"/>
                <w:szCs w:val="24"/>
              </w:rPr>
              <w:t>答</w:t>
            </w:r>
            <w:r>
              <w:rPr>
                <w:rFonts w:ascii="宋体" w:eastAsia="宋体" w:hAnsi="宋体" w:cs="宋体" w:hint="eastAsia"/>
                <w:sz w:val="24"/>
                <w:szCs w:val="24"/>
              </w:rPr>
              <w:t>：</w:t>
            </w:r>
            <w:r w:rsidR="000A7B32" w:rsidRPr="000A7B32">
              <w:rPr>
                <w:rFonts w:ascii="宋体" w:eastAsia="宋体" w:hAnsi="宋体" w:cs="宋体" w:hint="eastAsia"/>
                <w:sz w:val="24"/>
                <w:szCs w:val="24"/>
              </w:rPr>
              <w:t>尊敬的投资者您好！公司始终保持对新技术和新趋势浓厚的学习兴趣，目前在日常研发运营中，已安排专人研究运用AI相关工具辅助研发和运营等工作并开展相关培训，以提升公司研发效率、优化设计质量。未来公司将持续跟踪行业技术趋势，深化AI工具在日常工作中的应用，进一步提升整体运营与研发效能。感谢您的关注！</w:t>
            </w:r>
          </w:p>
          <w:p w14:paraId="64D539F1" w14:textId="23AD31B1" w:rsidR="00BF4D32" w:rsidRPr="00BF4D32" w:rsidRDefault="00516F2F" w:rsidP="00BF4D32">
            <w:pPr>
              <w:pStyle w:val="TableParagraph"/>
              <w:adjustRightInd w:val="0"/>
              <w:snapToGrid w:val="0"/>
              <w:spacing w:line="360" w:lineRule="auto"/>
              <w:ind w:firstLineChars="200" w:firstLine="482"/>
              <w:jc w:val="both"/>
              <w:rPr>
                <w:rFonts w:ascii="宋体" w:eastAsia="宋体" w:hAnsi="宋体" w:cs="宋体"/>
                <w:sz w:val="24"/>
                <w:szCs w:val="24"/>
                <w:lang w:val="en-US"/>
              </w:rPr>
            </w:pPr>
            <w:r>
              <w:rPr>
                <w:rFonts w:ascii="宋体" w:eastAsia="宋体" w:hAnsi="宋体" w:cs="宋体"/>
                <w:b/>
                <w:sz w:val="24"/>
                <w:szCs w:val="24"/>
                <w:lang w:val="en-US"/>
              </w:rPr>
              <w:t>6</w:t>
            </w:r>
            <w:r w:rsidR="00BF4D32">
              <w:rPr>
                <w:rFonts w:ascii="宋体" w:eastAsia="宋体" w:hAnsi="宋体" w:cs="宋体" w:hint="eastAsia"/>
                <w:b/>
                <w:sz w:val="24"/>
                <w:szCs w:val="24"/>
              </w:rPr>
              <w:t>、</w:t>
            </w:r>
            <w:r w:rsidR="008520E8" w:rsidRPr="008520E8">
              <w:rPr>
                <w:rFonts w:ascii="宋体" w:eastAsia="宋体" w:hAnsi="宋体" w:cs="宋体" w:hint="eastAsia"/>
                <w:b/>
                <w:sz w:val="24"/>
                <w:szCs w:val="24"/>
              </w:rPr>
              <w:t>尊敬的陈总，请问公司多次</w:t>
            </w:r>
            <w:proofErr w:type="gramStart"/>
            <w:r w:rsidR="008520E8" w:rsidRPr="008520E8">
              <w:rPr>
                <w:rFonts w:ascii="宋体" w:eastAsia="宋体" w:hAnsi="宋体" w:cs="宋体" w:hint="eastAsia"/>
                <w:b/>
                <w:sz w:val="24"/>
                <w:szCs w:val="24"/>
              </w:rPr>
              <w:t>提及跟英伟达</w:t>
            </w:r>
            <w:proofErr w:type="gramEnd"/>
            <w:r w:rsidR="008520E8" w:rsidRPr="008520E8">
              <w:rPr>
                <w:rFonts w:ascii="宋体" w:eastAsia="宋体" w:hAnsi="宋体" w:cs="宋体" w:hint="eastAsia"/>
                <w:b/>
                <w:sz w:val="24"/>
                <w:szCs w:val="24"/>
              </w:rPr>
              <w:t>合作，目前已经部分量产；请问主要跟</w:t>
            </w:r>
            <w:proofErr w:type="gramStart"/>
            <w:r w:rsidR="008520E8" w:rsidRPr="008520E8">
              <w:rPr>
                <w:rFonts w:ascii="宋体" w:eastAsia="宋体" w:hAnsi="宋体" w:cs="宋体" w:hint="eastAsia"/>
                <w:b/>
                <w:sz w:val="24"/>
                <w:szCs w:val="24"/>
              </w:rPr>
              <w:t>英伟达</w:t>
            </w:r>
            <w:proofErr w:type="gramEnd"/>
            <w:r w:rsidR="008520E8" w:rsidRPr="008520E8">
              <w:rPr>
                <w:rFonts w:ascii="宋体" w:eastAsia="宋体" w:hAnsi="宋体" w:cs="宋体" w:hint="eastAsia"/>
                <w:b/>
                <w:sz w:val="24"/>
                <w:szCs w:val="24"/>
              </w:rPr>
              <w:t>在游戏、汽车业务还是AI</w:t>
            </w:r>
            <w:proofErr w:type="gramStart"/>
            <w:r w:rsidR="008520E8" w:rsidRPr="008520E8">
              <w:rPr>
                <w:rFonts w:ascii="宋体" w:eastAsia="宋体" w:hAnsi="宋体" w:cs="宋体" w:hint="eastAsia"/>
                <w:b/>
                <w:sz w:val="24"/>
                <w:szCs w:val="24"/>
              </w:rPr>
              <w:t>算力上</w:t>
            </w:r>
            <w:proofErr w:type="gramEnd"/>
            <w:r w:rsidR="008520E8" w:rsidRPr="008520E8">
              <w:rPr>
                <w:rFonts w:ascii="宋体" w:eastAsia="宋体" w:hAnsi="宋体" w:cs="宋体" w:hint="eastAsia"/>
                <w:b/>
                <w:sz w:val="24"/>
                <w:szCs w:val="24"/>
              </w:rPr>
              <w:t>？主要</w:t>
            </w:r>
            <w:proofErr w:type="gramStart"/>
            <w:r w:rsidR="008520E8" w:rsidRPr="008520E8">
              <w:rPr>
                <w:rFonts w:ascii="宋体" w:eastAsia="宋体" w:hAnsi="宋体" w:cs="宋体" w:hint="eastAsia"/>
                <w:b/>
                <w:sz w:val="24"/>
                <w:szCs w:val="24"/>
              </w:rPr>
              <w:t>提供哪</w:t>
            </w:r>
            <w:proofErr w:type="gramEnd"/>
            <w:r w:rsidR="008520E8" w:rsidRPr="008520E8">
              <w:rPr>
                <w:rFonts w:ascii="宋体" w:eastAsia="宋体" w:hAnsi="宋体" w:cs="宋体" w:hint="eastAsia"/>
                <w:b/>
                <w:sz w:val="24"/>
                <w:szCs w:val="24"/>
              </w:rPr>
              <w:t>方面的产品？具体体量有多大？</w:t>
            </w:r>
          </w:p>
          <w:p w14:paraId="631CCF28" w14:textId="0EC4AF3D" w:rsidR="00BF4D32" w:rsidRDefault="00BF4D32" w:rsidP="00BF4D32">
            <w:pPr>
              <w:spacing w:line="360" w:lineRule="auto"/>
              <w:ind w:firstLineChars="200" w:firstLine="480"/>
              <w:rPr>
                <w:rFonts w:ascii="Times New Roman" w:eastAsia="宋体" w:hAnsi="Times New Roman"/>
              </w:rPr>
            </w:pPr>
            <w:r w:rsidRPr="0016171D">
              <w:rPr>
                <w:rFonts w:ascii="宋体" w:eastAsia="宋体" w:hAnsi="宋体" w:cs="宋体"/>
                <w:sz w:val="24"/>
                <w:szCs w:val="24"/>
              </w:rPr>
              <w:t>答</w:t>
            </w:r>
            <w:r>
              <w:rPr>
                <w:rFonts w:ascii="宋体" w:eastAsia="宋体" w:hAnsi="宋体" w:cs="宋体" w:hint="eastAsia"/>
                <w:sz w:val="24"/>
                <w:szCs w:val="24"/>
              </w:rPr>
              <w:t>：</w:t>
            </w:r>
            <w:r w:rsidR="00927751" w:rsidRPr="00927751">
              <w:rPr>
                <w:rFonts w:ascii="宋体" w:eastAsia="宋体" w:hAnsi="宋体" w:cs="宋体" w:hint="eastAsia"/>
                <w:sz w:val="24"/>
                <w:szCs w:val="24"/>
              </w:rPr>
              <w:t>尊敬的投资者，您好！依托与</w:t>
            </w:r>
            <w:proofErr w:type="gramStart"/>
            <w:r w:rsidR="00927751" w:rsidRPr="00927751">
              <w:rPr>
                <w:rFonts w:ascii="宋体" w:eastAsia="宋体" w:hAnsi="宋体" w:cs="宋体" w:hint="eastAsia"/>
                <w:sz w:val="24"/>
                <w:szCs w:val="24"/>
              </w:rPr>
              <w:t>英伟达</w:t>
            </w:r>
            <w:proofErr w:type="gramEnd"/>
            <w:r w:rsidR="00927751" w:rsidRPr="00927751">
              <w:rPr>
                <w:rFonts w:ascii="宋体" w:eastAsia="宋体" w:hAnsi="宋体" w:cs="宋体" w:hint="eastAsia"/>
                <w:sz w:val="24"/>
                <w:szCs w:val="24"/>
              </w:rPr>
              <w:t>的生态合作，公司相关互连芯片和智能视频芯片的市场认可度进一步提升，公司与</w:t>
            </w:r>
            <w:proofErr w:type="gramStart"/>
            <w:r w:rsidR="00927751" w:rsidRPr="00927751">
              <w:rPr>
                <w:rFonts w:ascii="宋体" w:eastAsia="宋体" w:hAnsi="宋体" w:cs="宋体" w:hint="eastAsia"/>
                <w:sz w:val="24"/>
                <w:szCs w:val="24"/>
              </w:rPr>
              <w:t>英伟达</w:t>
            </w:r>
            <w:proofErr w:type="gramEnd"/>
            <w:r w:rsidR="00927751" w:rsidRPr="00927751">
              <w:rPr>
                <w:rFonts w:ascii="宋体" w:eastAsia="宋体" w:hAnsi="宋体" w:cs="宋体" w:hint="eastAsia"/>
                <w:sz w:val="24"/>
                <w:szCs w:val="24"/>
              </w:rPr>
              <w:t>在智能座舱、ADAS、车载显示、高端显示领域保持深度参考设计</w:t>
            </w:r>
            <w:r w:rsidR="00927751" w:rsidRPr="00927751">
              <w:rPr>
                <w:rFonts w:ascii="宋体" w:eastAsia="宋体" w:hAnsi="宋体" w:cs="宋体" w:hint="eastAsia"/>
                <w:sz w:val="24"/>
                <w:szCs w:val="24"/>
              </w:rPr>
              <w:lastRenderedPageBreak/>
              <w:t>合作，部分产品已量产，协同效应持续释放，未来随着</w:t>
            </w:r>
            <w:proofErr w:type="gramStart"/>
            <w:r w:rsidR="00927751" w:rsidRPr="00927751">
              <w:rPr>
                <w:rFonts w:ascii="宋体" w:eastAsia="宋体" w:hAnsi="宋体" w:cs="宋体" w:hint="eastAsia"/>
                <w:sz w:val="24"/>
                <w:szCs w:val="24"/>
              </w:rPr>
              <w:t>车载与</w:t>
            </w:r>
            <w:proofErr w:type="gramEnd"/>
            <w:r w:rsidR="00927751" w:rsidRPr="00927751">
              <w:rPr>
                <w:rFonts w:ascii="宋体" w:eastAsia="宋体" w:hAnsi="宋体" w:cs="宋体" w:hint="eastAsia"/>
                <w:sz w:val="24"/>
                <w:szCs w:val="24"/>
              </w:rPr>
              <w:t>高端显示需求放量，业务规模具备持续扩张潜力。具体进展详见后续公告，感谢您的关注与支持！</w:t>
            </w:r>
          </w:p>
          <w:p w14:paraId="63440DFE" w14:textId="69DDA0A0" w:rsidR="00BF4D32" w:rsidRPr="00BF4D32" w:rsidRDefault="00516F2F" w:rsidP="00BF4D32">
            <w:pPr>
              <w:pStyle w:val="TableParagraph"/>
              <w:adjustRightInd w:val="0"/>
              <w:snapToGrid w:val="0"/>
              <w:spacing w:line="360" w:lineRule="auto"/>
              <w:ind w:firstLineChars="200" w:firstLine="482"/>
              <w:jc w:val="both"/>
              <w:rPr>
                <w:rFonts w:ascii="宋体" w:eastAsia="宋体" w:hAnsi="宋体" w:cs="宋体"/>
                <w:sz w:val="24"/>
                <w:szCs w:val="24"/>
                <w:lang w:val="en-US"/>
              </w:rPr>
            </w:pPr>
            <w:r>
              <w:rPr>
                <w:rFonts w:ascii="宋体" w:eastAsia="宋体" w:hAnsi="宋体" w:cs="宋体"/>
                <w:b/>
                <w:sz w:val="24"/>
                <w:szCs w:val="24"/>
                <w:lang w:val="en-US"/>
              </w:rPr>
              <w:t>7</w:t>
            </w:r>
            <w:r w:rsidR="00BF4D32">
              <w:rPr>
                <w:rFonts w:ascii="宋体" w:eastAsia="宋体" w:hAnsi="宋体" w:cs="宋体" w:hint="eastAsia"/>
                <w:b/>
                <w:sz w:val="24"/>
                <w:szCs w:val="24"/>
              </w:rPr>
              <w:t>、</w:t>
            </w:r>
            <w:r w:rsidR="008520E8" w:rsidRPr="008520E8">
              <w:rPr>
                <w:rFonts w:ascii="宋体" w:eastAsia="宋体" w:hAnsi="宋体" w:cs="宋体" w:hint="eastAsia"/>
                <w:b/>
                <w:sz w:val="24"/>
                <w:szCs w:val="24"/>
              </w:rPr>
              <w:t>请问公司“核心主力产品：PCle5.0/CXL2.0 Retimer 芯片（AI数据中心核心互联芯片）；核心主力产品：PCle5.0/CXL2.0 Retimer 芯片（AI数据中心核心互联芯片）；辅助类AI相关互联芯片（服务器／存储配套）”</w:t>
            </w:r>
            <w:proofErr w:type="gramStart"/>
            <w:r w:rsidR="008520E8" w:rsidRPr="008520E8">
              <w:rPr>
                <w:rFonts w:ascii="宋体" w:eastAsia="宋体" w:hAnsi="宋体" w:cs="宋体" w:hint="eastAsia"/>
                <w:b/>
                <w:sz w:val="24"/>
                <w:szCs w:val="24"/>
              </w:rPr>
              <w:t>哪些己量产</w:t>
            </w:r>
            <w:proofErr w:type="gramEnd"/>
            <w:r w:rsidR="008520E8" w:rsidRPr="008520E8">
              <w:rPr>
                <w:rFonts w:ascii="宋体" w:eastAsia="宋体" w:hAnsi="宋体" w:cs="宋体" w:hint="eastAsia"/>
                <w:b/>
                <w:sz w:val="24"/>
                <w:szCs w:val="24"/>
              </w:rPr>
              <w:t>？哪些</w:t>
            </w:r>
            <w:proofErr w:type="gramStart"/>
            <w:r w:rsidR="008520E8" w:rsidRPr="008520E8">
              <w:rPr>
                <w:rFonts w:ascii="宋体" w:eastAsia="宋体" w:hAnsi="宋体" w:cs="宋体" w:hint="eastAsia"/>
                <w:b/>
                <w:sz w:val="24"/>
                <w:szCs w:val="24"/>
              </w:rPr>
              <w:t>己流片</w:t>
            </w:r>
            <w:proofErr w:type="gramEnd"/>
            <w:r w:rsidR="008520E8" w:rsidRPr="008520E8">
              <w:rPr>
                <w:rFonts w:ascii="宋体" w:eastAsia="宋体" w:hAnsi="宋体" w:cs="宋体" w:hint="eastAsia"/>
                <w:b/>
                <w:sz w:val="24"/>
                <w:szCs w:val="24"/>
              </w:rPr>
              <w:t>？</w:t>
            </w:r>
            <w:proofErr w:type="gramStart"/>
            <w:r w:rsidR="008520E8" w:rsidRPr="008520E8">
              <w:rPr>
                <w:rFonts w:ascii="宋体" w:eastAsia="宋体" w:hAnsi="宋体" w:cs="宋体" w:hint="eastAsia"/>
                <w:b/>
                <w:sz w:val="24"/>
                <w:szCs w:val="24"/>
              </w:rPr>
              <w:t>未流片的</w:t>
            </w:r>
            <w:proofErr w:type="gramEnd"/>
            <w:r w:rsidR="008520E8" w:rsidRPr="008520E8">
              <w:rPr>
                <w:rFonts w:ascii="宋体" w:eastAsia="宋体" w:hAnsi="宋体" w:cs="宋体" w:hint="eastAsia"/>
                <w:b/>
                <w:sz w:val="24"/>
                <w:szCs w:val="24"/>
              </w:rPr>
              <w:t>预计什么时候能流片？烦请详细告知，给投资者预期。非常感谢</w:t>
            </w:r>
          </w:p>
          <w:p w14:paraId="44D9A8A8" w14:textId="46256CBC" w:rsidR="00BF4D32" w:rsidRDefault="00BF4D32" w:rsidP="00BF4D32">
            <w:pPr>
              <w:spacing w:line="360" w:lineRule="auto"/>
              <w:ind w:firstLineChars="200" w:firstLine="480"/>
              <w:rPr>
                <w:rFonts w:ascii="Times New Roman" w:eastAsia="宋体" w:hAnsi="Times New Roman"/>
              </w:rPr>
            </w:pPr>
            <w:r w:rsidRPr="0016171D">
              <w:rPr>
                <w:rFonts w:ascii="宋体" w:eastAsia="宋体" w:hAnsi="宋体" w:cs="宋体"/>
                <w:sz w:val="24"/>
                <w:szCs w:val="24"/>
              </w:rPr>
              <w:t>答</w:t>
            </w:r>
            <w:r>
              <w:rPr>
                <w:rFonts w:ascii="宋体" w:eastAsia="宋体" w:hAnsi="宋体" w:cs="宋体" w:hint="eastAsia"/>
                <w:sz w:val="24"/>
                <w:szCs w:val="24"/>
              </w:rPr>
              <w:t>：</w:t>
            </w:r>
            <w:r w:rsidR="00BF0C39" w:rsidRPr="00BF0C39">
              <w:rPr>
                <w:rFonts w:ascii="宋体" w:eastAsia="宋体" w:hAnsi="宋体" w:cs="宋体" w:hint="eastAsia"/>
                <w:sz w:val="24"/>
                <w:szCs w:val="24"/>
              </w:rPr>
              <w:t xml:space="preserve">尊敬的投资者，您好！感谢您对公司产品的关注。公司主要互连芯片研发进展如下：PCIe5.0 </w:t>
            </w:r>
            <w:proofErr w:type="spellStart"/>
            <w:r w:rsidR="00BF0C39" w:rsidRPr="00BF0C39">
              <w:rPr>
                <w:rFonts w:ascii="宋体" w:eastAsia="宋体" w:hAnsi="宋体" w:cs="宋体" w:hint="eastAsia"/>
                <w:sz w:val="24"/>
                <w:szCs w:val="24"/>
              </w:rPr>
              <w:t>Retimer</w:t>
            </w:r>
            <w:proofErr w:type="spellEnd"/>
            <w:r w:rsidR="00BF0C39" w:rsidRPr="00BF0C39">
              <w:rPr>
                <w:rFonts w:ascii="宋体" w:eastAsia="宋体" w:hAnsi="宋体" w:cs="宋体" w:hint="eastAsia"/>
                <w:sz w:val="24"/>
                <w:szCs w:val="24"/>
              </w:rPr>
              <w:t>（兼容 CXL2.0）目前在设计开发中，计划2026年上半年完成流片；面向数据中心与AI集群，用于多设备扩展、</w:t>
            </w:r>
            <w:proofErr w:type="gramStart"/>
            <w:r w:rsidR="00BF0C39" w:rsidRPr="00BF0C39">
              <w:rPr>
                <w:rFonts w:ascii="宋体" w:eastAsia="宋体" w:hAnsi="宋体" w:cs="宋体" w:hint="eastAsia"/>
                <w:sz w:val="24"/>
                <w:szCs w:val="24"/>
              </w:rPr>
              <w:t>算力池</w:t>
            </w:r>
            <w:proofErr w:type="gramEnd"/>
            <w:r w:rsidR="00BF0C39" w:rsidRPr="00BF0C39">
              <w:rPr>
                <w:rFonts w:ascii="宋体" w:eastAsia="宋体" w:hAnsi="宋体" w:cs="宋体" w:hint="eastAsia"/>
                <w:sz w:val="24"/>
                <w:szCs w:val="24"/>
              </w:rPr>
              <w:t>化、GPU互连的PCIe5.0 / CXL2.0 Switch目前处于规划与预研阶段；同时，USB相关产品作为高速互连产品线的重要部分，目前处在研究开发中，具体进展详见后续公告。感谢您的关注与支持！</w:t>
            </w:r>
          </w:p>
          <w:p w14:paraId="6D2817A2" w14:textId="0B63B6EC" w:rsidR="00BF4D32" w:rsidRPr="00BF4D32" w:rsidRDefault="00516F2F" w:rsidP="00BF4D32">
            <w:pPr>
              <w:pStyle w:val="TableParagraph"/>
              <w:adjustRightInd w:val="0"/>
              <w:snapToGrid w:val="0"/>
              <w:spacing w:line="360" w:lineRule="auto"/>
              <w:ind w:firstLineChars="200" w:firstLine="482"/>
              <w:jc w:val="both"/>
              <w:rPr>
                <w:rFonts w:ascii="宋体" w:eastAsia="宋体" w:hAnsi="宋体" w:cs="宋体"/>
                <w:sz w:val="24"/>
                <w:szCs w:val="24"/>
                <w:lang w:val="en-US"/>
              </w:rPr>
            </w:pPr>
            <w:r>
              <w:rPr>
                <w:rFonts w:ascii="宋体" w:eastAsia="宋体" w:hAnsi="宋体" w:cs="宋体"/>
                <w:b/>
                <w:sz w:val="24"/>
                <w:szCs w:val="24"/>
                <w:lang w:val="en-US"/>
              </w:rPr>
              <w:t>8</w:t>
            </w:r>
            <w:r w:rsidR="00BF4D32">
              <w:rPr>
                <w:rFonts w:ascii="宋体" w:eastAsia="宋体" w:hAnsi="宋体" w:cs="宋体" w:hint="eastAsia"/>
                <w:b/>
                <w:sz w:val="24"/>
                <w:szCs w:val="24"/>
              </w:rPr>
              <w:t>、</w:t>
            </w:r>
            <w:r w:rsidR="008520E8" w:rsidRPr="008520E8">
              <w:rPr>
                <w:rFonts w:ascii="宋体" w:eastAsia="宋体" w:hAnsi="宋体" w:cs="宋体" w:hint="eastAsia"/>
                <w:b/>
                <w:sz w:val="24"/>
                <w:szCs w:val="24"/>
              </w:rPr>
              <w:t>尊敬的陈总，您好！芯片企业，总体来说技术更新较快；人才非常重要，公司的研发中心设在合肥，在国内，相对来说长三角地区，上海是不是</w:t>
            </w:r>
            <w:proofErr w:type="gramStart"/>
            <w:r w:rsidR="008520E8" w:rsidRPr="008520E8">
              <w:rPr>
                <w:rFonts w:ascii="宋体" w:eastAsia="宋体" w:hAnsi="宋体" w:cs="宋体" w:hint="eastAsia"/>
                <w:b/>
                <w:sz w:val="24"/>
                <w:szCs w:val="24"/>
              </w:rPr>
              <w:t>跟符合</w:t>
            </w:r>
            <w:proofErr w:type="gramEnd"/>
            <w:r w:rsidR="008520E8" w:rsidRPr="008520E8">
              <w:rPr>
                <w:rFonts w:ascii="宋体" w:eastAsia="宋体" w:hAnsi="宋体" w:cs="宋体" w:hint="eastAsia"/>
                <w:b/>
                <w:sz w:val="24"/>
                <w:szCs w:val="24"/>
              </w:rPr>
              <w:t>公司吸引更多优秀人才，公司有没有考虑在上海成立子公司的计划？很多传统的老板为了平衡元老员工，很难下大决心高薪聘请更高端人才，请问公司目前有没有更好的政策吸引更多优质人才？</w:t>
            </w:r>
          </w:p>
          <w:p w14:paraId="152F4EA5" w14:textId="77777777" w:rsidR="00927751" w:rsidRPr="00927751" w:rsidRDefault="00BF4D32" w:rsidP="00927751">
            <w:pPr>
              <w:spacing w:line="360" w:lineRule="auto"/>
              <w:ind w:firstLineChars="200" w:firstLine="480"/>
              <w:rPr>
                <w:rFonts w:ascii="宋体" w:eastAsia="宋体" w:hAnsi="宋体" w:cs="宋体" w:hint="eastAsia"/>
                <w:sz w:val="24"/>
                <w:szCs w:val="24"/>
              </w:rPr>
            </w:pPr>
            <w:r w:rsidRPr="0016171D">
              <w:rPr>
                <w:rFonts w:ascii="宋体" w:eastAsia="宋体" w:hAnsi="宋体" w:cs="宋体"/>
                <w:sz w:val="24"/>
                <w:szCs w:val="24"/>
              </w:rPr>
              <w:t>答</w:t>
            </w:r>
            <w:r>
              <w:rPr>
                <w:rFonts w:ascii="宋体" w:eastAsia="宋体" w:hAnsi="宋体" w:cs="宋体" w:hint="eastAsia"/>
                <w:sz w:val="24"/>
                <w:szCs w:val="24"/>
              </w:rPr>
              <w:t>：</w:t>
            </w:r>
            <w:r w:rsidR="00927751" w:rsidRPr="00927751">
              <w:rPr>
                <w:rFonts w:ascii="宋体" w:eastAsia="宋体" w:hAnsi="宋体" w:cs="宋体" w:hint="eastAsia"/>
                <w:sz w:val="24"/>
                <w:szCs w:val="24"/>
              </w:rPr>
              <w:t>尊敬的投资者，您好！</w:t>
            </w:r>
          </w:p>
          <w:p w14:paraId="52E8BFAB" w14:textId="2C1AA06B" w:rsidR="00927751" w:rsidRPr="00927751" w:rsidRDefault="00927751" w:rsidP="00927751">
            <w:pPr>
              <w:spacing w:line="360" w:lineRule="auto"/>
              <w:ind w:firstLineChars="200" w:firstLine="480"/>
              <w:rPr>
                <w:rFonts w:ascii="宋体" w:eastAsia="宋体" w:hAnsi="宋体" w:cs="宋体" w:hint="eastAsia"/>
                <w:sz w:val="24"/>
                <w:szCs w:val="24"/>
              </w:rPr>
            </w:pPr>
            <w:r w:rsidRPr="00927751">
              <w:rPr>
                <w:rFonts w:ascii="宋体" w:eastAsia="宋体" w:hAnsi="宋体" w:cs="宋体" w:hint="eastAsia"/>
                <w:sz w:val="24"/>
                <w:szCs w:val="24"/>
              </w:rPr>
              <w:t>半导体行业技术迭代快速，核心人才是企业创新发展的关键要素。公司深耕合肥研发基地，依托区域产业与科教资源，已构建稳定成熟的研发团队。同时公司充分认可上海作为长三角集成电路核心城市的人才集聚与产业协同优势，现阶段暂无设立上海子公司的相关规划，未来若有区域布局调整计划，公司将严格依规及时履行信息披露义务。</w:t>
            </w:r>
          </w:p>
          <w:p w14:paraId="460DF802" w14:textId="7DC60727" w:rsidR="00927751" w:rsidRPr="00927751" w:rsidRDefault="00927751" w:rsidP="00927751">
            <w:pPr>
              <w:spacing w:line="360" w:lineRule="auto"/>
              <w:ind w:firstLineChars="200" w:firstLine="480"/>
              <w:rPr>
                <w:rFonts w:ascii="宋体" w:eastAsia="宋体" w:hAnsi="宋体" w:cs="宋体" w:hint="eastAsia"/>
                <w:sz w:val="24"/>
                <w:szCs w:val="24"/>
              </w:rPr>
            </w:pPr>
            <w:r w:rsidRPr="00927751">
              <w:rPr>
                <w:rFonts w:ascii="宋体" w:eastAsia="宋体" w:hAnsi="宋体" w:cs="宋体" w:hint="eastAsia"/>
                <w:sz w:val="24"/>
                <w:szCs w:val="24"/>
              </w:rPr>
              <w:t>人才建设方面，公司始终将引才、育才、</w:t>
            </w:r>
            <w:proofErr w:type="gramStart"/>
            <w:r w:rsidRPr="00927751">
              <w:rPr>
                <w:rFonts w:ascii="宋体" w:eastAsia="宋体" w:hAnsi="宋体" w:cs="宋体" w:hint="eastAsia"/>
                <w:sz w:val="24"/>
                <w:szCs w:val="24"/>
              </w:rPr>
              <w:t>留才置于</w:t>
            </w:r>
            <w:proofErr w:type="gramEnd"/>
            <w:r w:rsidRPr="00927751">
              <w:rPr>
                <w:rFonts w:ascii="宋体" w:eastAsia="宋体" w:hAnsi="宋体" w:cs="宋体" w:hint="eastAsia"/>
                <w:sz w:val="24"/>
                <w:szCs w:val="24"/>
              </w:rPr>
              <w:t>战略高度，持续搭建完善的培养体系与双通道发展路径，建立具备市场竞争力的薪酬体系，配套绩效奖励、股权激励等多元化长效激励机制，持</w:t>
            </w:r>
            <w:r w:rsidRPr="00927751">
              <w:rPr>
                <w:rFonts w:ascii="宋体" w:eastAsia="宋体" w:hAnsi="宋体" w:cs="宋体" w:hint="eastAsia"/>
                <w:sz w:val="24"/>
                <w:szCs w:val="24"/>
              </w:rPr>
              <w:lastRenderedPageBreak/>
              <w:t>续优化研发创新环境。</w:t>
            </w:r>
          </w:p>
          <w:p w14:paraId="20F04C5B" w14:textId="19CB8219" w:rsidR="00927751" w:rsidRPr="00927751" w:rsidRDefault="00927751" w:rsidP="00927751">
            <w:pPr>
              <w:spacing w:line="360" w:lineRule="auto"/>
              <w:ind w:firstLineChars="200" w:firstLine="480"/>
              <w:rPr>
                <w:rFonts w:ascii="宋体" w:eastAsia="宋体" w:hAnsi="宋体" w:cs="宋体" w:hint="eastAsia"/>
                <w:sz w:val="24"/>
                <w:szCs w:val="24"/>
              </w:rPr>
            </w:pPr>
            <w:r w:rsidRPr="00927751">
              <w:rPr>
                <w:rFonts w:ascii="宋体" w:eastAsia="宋体" w:hAnsi="宋体" w:cs="宋体" w:hint="eastAsia"/>
                <w:sz w:val="24"/>
                <w:szCs w:val="24"/>
              </w:rPr>
              <w:t>此外，公司积极推进H股上市布局，依托国际化平台进一步拓宽人才引入渠道，持续吸纳行业优质人才，稳固研发核心力量，为公司长期高质量发展提供坚实支撑。</w:t>
            </w:r>
          </w:p>
          <w:p w14:paraId="361FA38E" w14:textId="2B443EBA" w:rsidR="00BF4D32" w:rsidRDefault="00927751" w:rsidP="00927751">
            <w:pPr>
              <w:spacing w:line="360" w:lineRule="auto"/>
              <w:ind w:firstLineChars="200" w:firstLine="480"/>
              <w:rPr>
                <w:rFonts w:ascii="Times New Roman" w:eastAsia="宋体" w:hAnsi="Times New Roman"/>
              </w:rPr>
            </w:pPr>
            <w:r w:rsidRPr="00927751">
              <w:rPr>
                <w:rFonts w:ascii="宋体" w:eastAsia="宋体" w:hAnsi="宋体" w:cs="宋体" w:hint="eastAsia"/>
                <w:sz w:val="24"/>
                <w:szCs w:val="24"/>
              </w:rPr>
              <w:t>感谢您的宝贵建议以及对公司的关注与支持！</w:t>
            </w:r>
          </w:p>
          <w:p w14:paraId="76D2423E" w14:textId="1B574EEE" w:rsidR="00BF4D32" w:rsidRPr="00BF4D32" w:rsidRDefault="00516F2F" w:rsidP="00BF4D32">
            <w:pPr>
              <w:pStyle w:val="TableParagraph"/>
              <w:adjustRightInd w:val="0"/>
              <w:snapToGrid w:val="0"/>
              <w:spacing w:line="360" w:lineRule="auto"/>
              <w:ind w:firstLineChars="200" w:firstLine="482"/>
              <w:jc w:val="both"/>
              <w:rPr>
                <w:rFonts w:ascii="宋体" w:eastAsia="宋体" w:hAnsi="宋体" w:cs="宋体"/>
                <w:sz w:val="24"/>
                <w:szCs w:val="24"/>
                <w:lang w:val="en-US"/>
              </w:rPr>
            </w:pPr>
            <w:r>
              <w:rPr>
                <w:rFonts w:ascii="宋体" w:eastAsia="宋体" w:hAnsi="宋体" w:cs="宋体"/>
                <w:b/>
                <w:sz w:val="24"/>
                <w:szCs w:val="24"/>
                <w:lang w:val="en-US"/>
              </w:rPr>
              <w:t>9</w:t>
            </w:r>
            <w:r w:rsidR="00BF4D32">
              <w:rPr>
                <w:rFonts w:ascii="宋体" w:eastAsia="宋体" w:hAnsi="宋体" w:cs="宋体" w:hint="eastAsia"/>
                <w:b/>
                <w:sz w:val="24"/>
                <w:szCs w:val="24"/>
              </w:rPr>
              <w:t>、</w:t>
            </w:r>
            <w:r w:rsidR="008520E8" w:rsidRPr="008520E8">
              <w:rPr>
                <w:rFonts w:ascii="宋体" w:eastAsia="宋体" w:hAnsi="宋体" w:cs="宋体" w:hint="eastAsia"/>
                <w:b/>
                <w:sz w:val="24"/>
                <w:szCs w:val="24"/>
              </w:rPr>
              <w:t>尊敬的陈总，您好！AI及HPC领域收入规模2025年多少？公司开发PCIe/CXL/USB的Retimer及Switch，其中PCIe5.0Retimer（可与CXL2.0兼容）公司年报有提到已取得显著进展；目前是否流片？另外Swich进展如何，公司是否已经立项？另外公司车</w:t>
            </w:r>
            <w:proofErr w:type="gramStart"/>
            <w:r w:rsidR="008520E8" w:rsidRPr="008520E8">
              <w:rPr>
                <w:rFonts w:ascii="宋体" w:eastAsia="宋体" w:hAnsi="宋体" w:cs="宋体" w:hint="eastAsia"/>
                <w:b/>
                <w:sz w:val="24"/>
                <w:szCs w:val="24"/>
              </w:rPr>
              <w:t>规</w:t>
            </w:r>
            <w:proofErr w:type="gramEnd"/>
            <w:r w:rsidR="008520E8" w:rsidRPr="008520E8">
              <w:rPr>
                <w:rFonts w:ascii="宋体" w:eastAsia="宋体" w:hAnsi="宋体" w:cs="宋体" w:hint="eastAsia"/>
                <w:b/>
                <w:sz w:val="24"/>
                <w:szCs w:val="24"/>
              </w:rPr>
              <w:t>级认证持续完善，自</w:t>
            </w:r>
            <w:proofErr w:type="gramStart"/>
            <w:r w:rsidR="008520E8" w:rsidRPr="008520E8">
              <w:rPr>
                <w:rFonts w:ascii="宋体" w:eastAsia="宋体" w:hAnsi="宋体" w:cs="宋体" w:hint="eastAsia"/>
                <w:b/>
                <w:sz w:val="24"/>
                <w:szCs w:val="24"/>
              </w:rPr>
              <w:t>研</w:t>
            </w:r>
            <w:proofErr w:type="gramEnd"/>
            <w:r w:rsidR="008520E8" w:rsidRPr="008520E8">
              <w:rPr>
                <w:rFonts w:ascii="宋体" w:eastAsia="宋体" w:hAnsi="宋体" w:cs="宋体" w:hint="eastAsia"/>
                <w:b/>
                <w:sz w:val="24"/>
                <w:szCs w:val="24"/>
              </w:rPr>
              <w:t>ADP协议的车载SerDes进展情况，以及市场推广如何？</w:t>
            </w:r>
          </w:p>
          <w:p w14:paraId="7B44458C" w14:textId="3D6DB7F0" w:rsidR="00BF4D32" w:rsidRDefault="00BF4D32" w:rsidP="00BF4D32">
            <w:pPr>
              <w:spacing w:line="360" w:lineRule="auto"/>
              <w:ind w:firstLineChars="200" w:firstLine="480"/>
              <w:rPr>
                <w:rFonts w:ascii="Times New Roman" w:eastAsia="宋体" w:hAnsi="Times New Roman"/>
              </w:rPr>
            </w:pPr>
            <w:r w:rsidRPr="0016171D">
              <w:rPr>
                <w:rFonts w:ascii="宋体" w:eastAsia="宋体" w:hAnsi="宋体" w:cs="宋体"/>
                <w:sz w:val="24"/>
                <w:szCs w:val="24"/>
              </w:rPr>
              <w:t>答</w:t>
            </w:r>
            <w:r>
              <w:rPr>
                <w:rFonts w:ascii="宋体" w:eastAsia="宋体" w:hAnsi="宋体" w:cs="宋体" w:hint="eastAsia"/>
                <w:sz w:val="24"/>
                <w:szCs w:val="24"/>
              </w:rPr>
              <w:t>：</w:t>
            </w:r>
            <w:r w:rsidR="00927751" w:rsidRPr="00927751">
              <w:rPr>
                <w:rFonts w:ascii="宋体" w:eastAsia="宋体" w:hAnsi="宋体" w:cs="宋体" w:hint="eastAsia"/>
                <w:sz w:val="24"/>
                <w:szCs w:val="24"/>
              </w:rPr>
              <w:t xml:space="preserve">尊敬的投资者，您好！AI及HPC领域作为公司的战略新业务方向，是公司全新成长赛道，根据已公开数据，该领域2025年前三季度收入占公司前三季度总收入2%左右。PCIe5.0 </w:t>
            </w:r>
            <w:proofErr w:type="spellStart"/>
            <w:r w:rsidR="00927751" w:rsidRPr="00927751">
              <w:rPr>
                <w:rFonts w:ascii="宋体" w:eastAsia="宋体" w:hAnsi="宋体" w:cs="宋体" w:hint="eastAsia"/>
                <w:sz w:val="24"/>
                <w:szCs w:val="24"/>
              </w:rPr>
              <w:t>Retimer</w:t>
            </w:r>
            <w:proofErr w:type="spellEnd"/>
            <w:r w:rsidR="00927751" w:rsidRPr="00927751">
              <w:rPr>
                <w:rFonts w:ascii="宋体" w:eastAsia="宋体" w:hAnsi="宋体" w:cs="宋体" w:hint="eastAsia"/>
                <w:sz w:val="24"/>
                <w:szCs w:val="24"/>
              </w:rPr>
              <w:t>（兼容 CXL2.0）目前在设计开发中，计划2026年上半年完成流片。面向数据中心与AI集群，用于多设备扩展、</w:t>
            </w:r>
            <w:proofErr w:type="gramStart"/>
            <w:r w:rsidR="00927751" w:rsidRPr="00927751">
              <w:rPr>
                <w:rFonts w:ascii="宋体" w:eastAsia="宋体" w:hAnsi="宋体" w:cs="宋体" w:hint="eastAsia"/>
                <w:sz w:val="24"/>
                <w:szCs w:val="24"/>
              </w:rPr>
              <w:t>算力池</w:t>
            </w:r>
            <w:proofErr w:type="gramEnd"/>
            <w:r w:rsidR="00927751" w:rsidRPr="00927751">
              <w:rPr>
                <w:rFonts w:ascii="宋体" w:eastAsia="宋体" w:hAnsi="宋体" w:cs="宋体" w:hint="eastAsia"/>
                <w:sz w:val="24"/>
                <w:szCs w:val="24"/>
              </w:rPr>
              <w:t>化、GPU直连互联的PCIe5.0 / CXL2.0 Switch目前处于规划与预研阶段。USB相关产品作为高速互连产品线的重要部分，目前处在研究开发中，具体进展详见后续公告。智能车载作为公司的业务新增长曲线，公司持续强化该领域建设，截至目前，公司已有20款车载芯片通过AEC-Q100认证，车载</w:t>
            </w:r>
            <w:proofErr w:type="spellStart"/>
            <w:r w:rsidR="00927751" w:rsidRPr="00927751">
              <w:rPr>
                <w:rFonts w:ascii="宋体" w:eastAsia="宋体" w:hAnsi="宋体" w:cs="宋体" w:hint="eastAsia"/>
                <w:sz w:val="24"/>
                <w:szCs w:val="24"/>
              </w:rPr>
              <w:t>SerDes</w:t>
            </w:r>
            <w:proofErr w:type="spellEnd"/>
            <w:r w:rsidR="00927751" w:rsidRPr="00927751">
              <w:rPr>
                <w:rFonts w:ascii="宋体" w:eastAsia="宋体" w:hAnsi="宋体" w:cs="宋体" w:hint="eastAsia"/>
                <w:sz w:val="24"/>
                <w:szCs w:val="24"/>
              </w:rPr>
              <w:t>芯片组已全面推向市场。近期，顺利通过ISO26262:2018功能安全管理体系认证，此次认证通过，表明公司已建立起完善的功能安全管理体系，可满足智能座舱、ADAS等核心车载场景的严苛安全要求，技术实力与管控水平全面接轨国际标准。公司将持续推进包括车载</w:t>
            </w:r>
            <w:proofErr w:type="spellStart"/>
            <w:r w:rsidR="00927751" w:rsidRPr="00927751">
              <w:rPr>
                <w:rFonts w:ascii="宋体" w:eastAsia="宋体" w:hAnsi="宋体" w:cs="宋体" w:hint="eastAsia"/>
                <w:sz w:val="24"/>
                <w:szCs w:val="24"/>
              </w:rPr>
              <w:t>SerDes</w:t>
            </w:r>
            <w:proofErr w:type="spellEnd"/>
            <w:r w:rsidR="00927751" w:rsidRPr="00927751">
              <w:rPr>
                <w:rFonts w:ascii="宋体" w:eastAsia="宋体" w:hAnsi="宋体" w:cs="宋体" w:hint="eastAsia"/>
                <w:sz w:val="24"/>
                <w:szCs w:val="24"/>
              </w:rPr>
              <w:t>在内的汽车电子业务，具体进展详见后续公告，感谢您的关注与支持！</w:t>
            </w:r>
          </w:p>
          <w:p w14:paraId="052D03F9" w14:textId="5766CD77" w:rsidR="00BF4D32" w:rsidRPr="00BF4D32" w:rsidRDefault="00BF4D32" w:rsidP="00BF4D32">
            <w:pPr>
              <w:pStyle w:val="TableParagraph"/>
              <w:adjustRightInd w:val="0"/>
              <w:snapToGrid w:val="0"/>
              <w:spacing w:line="360" w:lineRule="auto"/>
              <w:ind w:firstLineChars="200" w:firstLine="482"/>
              <w:jc w:val="both"/>
              <w:rPr>
                <w:rFonts w:ascii="宋体" w:eastAsia="宋体" w:hAnsi="宋体" w:cs="宋体"/>
                <w:sz w:val="24"/>
                <w:szCs w:val="24"/>
                <w:lang w:val="en-US"/>
              </w:rPr>
            </w:pPr>
            <w:r w:rsidRPr="00BF4D32">
              <w:rPr>
                <w:rFonts w:ascii="宋体" w:eastAsia="宋体" w:hAnsi="宋体" w:cs="宋体" w:hint="eastAsia"/>
                <w:b/>
                <w:sz w:val="24"/>
                <w:szCs w:val="24"/>
                <w:lang w:val="en-US"/>
              </w:rPr>
              <w:t>1</w:t>
            </w:r>
            <w:r w:rsidR="00516F2F">
              <w:rPr>
                <w:rFonts w:ascii="宋体" w:eastAsia="宋体" w:hAnsi="宋体" w:cs="宋体"/>
                <w:b/>
                <w:sz w:val="24"/>
                <w:szCs w:val="24"/>
                <w:lang w:val="en-US"/>
              </w:rPr>
              <w:t>0</w:t>
            </w:r>
            <w:r>
              <w:rPr>
                <w:rFonts w:ascii="宋体" w:eastAsia="宋体" w:hAnsi="宋体" w:cs="宋体" w:hint="eastAsia"/>
                <w:b/>
                <w:sz w:val="24"/>
                <w:szCs w:val="24"/>
              </w:rPr>
              <w:t>、</w:t>
            </w:r>
            <w:r w:rsidR="008520E8" w:rsidRPr="008520E8">
              <w:rPr>
                <w:rFonts w:ascii="宋体" w:eastAsia="宋体" w:hAnsi="宋体" w:cs="宋体" w:hint="eastAsia"/>
                <w:b/>
                <w:sz w:val="24"/>
                <w:szCs w:val="24"/>
              </w:rPr>
              <w:t>公司今年订单如何？同比是否增长？未来发展前景如何？</w:t>
            </w:r>
          </w:p>
          <w:p w14:paraId="2AFE2187" w14:textId="684E9BC7" w:rsidR="00BF4D32" w:rsidRDefault="00BF4D32" w:rsidP="00BF4D32">
            <w:pPr>
              <w:spacing w:line="360" w:lineRule="auto"/>
              <w:ind w:firstLineChars="200" w:firstLine="480"/>
              <w:rPr>
                <w:rFonts w:ascii="Times New Roman" w:eastAsia="宋体" w:hAnsi="Times New Roman"/>
              </w:rPr>
            </w:pPr>
            <w:r w:rsidRPr="0016171D">
              <w:rPr>
                <w:rFonts w:ascii="宋体" w:eastAsia="宋体" w:hAnsi="宋体" w:cs="宋体"/>
                <w:sz w:val="24"/>
                <w:szCs w:val="24"/>
              </w:rPr>
              <w:t>答</w:t>
            </w:r>
            <w:r>
              <w:rPr>
                <w:rFonts w:ascii="宋体" w:eastAsia="宋体" w:hAnsi="宋体" w:cs="宋体" w:hint="eastAsia"/>
                <w:sz w:val="24"/>
                <w:szCs w:val="24"/>
              </w:rPr>
              <w:t>：</w:t>
            </w:r>
            <w:r w:rsidR="00C4493D" w:rsidRPr="00C4493D">
              <w:rPr>
                <w:rFonts w:ascii="宋体" w:eastAsia="宋体" w:hAnsi="宋体" w:cs="宋体" w:hint="eastAsia"/>
                <w:sz w:val="24"/>
                <w:szCs w:val="24"/>
              </w:rPr>
              <w:t>尊敬的投资者，您好！目前公司在手订单充足，日常订单承接与交付高效有序。公司将持续聚焦核心主业，坚持研发创新，不断优化产品结构与市场布局，稳步提升核心竞争力，夯实持续经</w:t>
            </w:r>
            <w:r w:rsidR="00C4493D" w:rsidRPr="00C4493D">
              <w:rPr>
                <w:rFonts w:ascii="宋体" w:eastAsia="宋体" w:hAnsi="宋体" w:cs="宋体" w:hint="eastAsia"/>
                <w:sz w:val="24"/>
                <w:szCs w:val="24"/>
              </w:rPr>
              <w:lastRenderedPageBreak/>
              <w:t>营能力。感谢您的关注与支持！</w:t>
            </w:r>
          </w:p>
          <w:p w14:paraId="7259091D" w14:textId="41E47144" w:rsidR="00BF4D32" w:rsidRPr="00BF4D32" w:rsidRDefault="00BF4D32" w:rsidP="00BF4D32">
            <w:pPr>
              <w:pStyle w:val="TableParagraph"/>
              <w:adjustRightInd w:val="0"/>
              <w:snapToGrid w:val="0"/>
              <w:spacing w:line="360" w:lineRule="auto"/>
              <w:ind w:firstLineChars="200" w:firstLine="482"/>
              <w:jc w:val="both"/>
              <w:rPr>
                <w:rFonts w:ascii="宋体" w:eastAsia="宋体" w:hAnsi="宋体" w:cs="宋体"/>
                <w:sz w:val="24"/>
                <w:szCs w:val="24"/>
                <w:lang w:val="en-US"/>
              </w:rPr>
            </w:pPr>
            <w:r w:rsidRPr="00BF4D32">
              <w:rPr>
                <w:rFonts w:ascii="宋体" w:eastAsia="宋体" w:hAnsi="宋体" w:cs="宋体" w:hint="eastAsia"/>
                <w:b/>
                <w:sz w:val="24"/>
                <w:szCs w:val="24"/>
                <w:lang w:val="en-US"/>
              </w:rPr>
              <w:t>1</w:t>
            </w:r>
            <w:r w:rsidR="00516F2F">
              <w:rPr>
                <w:rFonts w:ascii="宋体" w:eastAsia="宋体" w:hAnsi="宋体" w:cs="宋体"/>
                <w:b/>
                <w:sz w:val="24"/>
                <w:szCs w:val="24"/>
                <w:lang w:val="en-US"/>
              </w:rPr>
              <w:t>1</w:t>
            </w:r>
            <w:r>
              <w:rPr>
                <w:rFonts w:ascii="宋体" w:eastAsia="宋体" w:hAnsi="宋体" w:cs="宋体" w:hint="eastAsia"/>
                <w:b/>
                <w:sz w:val="24"/>
                <w:szCs w:val="24"/>
              </w:rPr>
              <w:t>、</w:t>
            </w:r>
            <w:r w:rsidR="008520E8" w:rsidRPr="008520E8">
              <w:rPr>
                <w:rFonts w:ascii="宋体" w:eastAsia="宋体" w:hAnsi="宋体" w:cs="宋体" w:hint="eastAsia"/>
                <w:b/>
                <w:sz w:val="24"/>
                <w:szCs w:val="24"/>
              </w:rPr>
              <w:t>陈总你好，贵公司产品在AI</w:t>
            </w:r>
            <w:proofErr w:type="gramStart"/>
            <w:r w:rsidR="008520E8" w:rsidRPr="008520E8">
              <w:rPr>
                <w:rFonts w:ascii="宋体" w:eastAsia="宋体" w:hAnsi="宋体" w:cs="宋体" w:hint="eastAsia"/>
                <w:b/>
                <w:sz w:val="24"/>
                <w:szCs w:val="24"/>
              </w:rPr>
              <w:t>算力互连</w:t>
            </w:r>
            <w:proofErr w:type="gramEnd"/>
            <w:r w:rsidR="008520E8" w:rsidRPr="008520E8">
              <w:rPr>
                <w:rFonts w:ascii="宋体" w:eastAsia="宋体" w:hAnsi="宋体" w:cs="宋体" w:hint="eastAsia"/>
                <w:b/>
                <w:sz w:val="24"/>
                <w:szCs w:val="24"/>
              </w:rPr>
              <w:t>上的应用主要营运在哪些方面？随着AI</w:t>
            </w:r>
            <w:proofErr w:type="gramStart"/>
            <w:r w:rsidR="008520E8" w:rsidRPr="008520E8">
              <w:rPr>
                <w:rFonts w:ascii="宋体" w:eastAsia="宋体" w:hAnsi="宋体" w:cs="宋体" w:hint="eastAsia"/>
                <w:b/>
                <w:sz w:val="24"/>
                <w:szCs w:val="24"/>
              </w:rPr>
              <w:t>算力的</w:t>
            </w:r>
            <w:proofErr w:type="gramEnd"/>
            <w:r w:rsidR="008520E8" w:rsidRPr="008520E8">
              <w:rPr>
                <w:rFonts w:ascii="宋体" w:eastAsia="宋体" w:hAnsi="宋体" w:cs="宋体" w:hint="eastAsia"/>
                <w:b/>
                <w:sz w:val="24"/>
                <w:szCs w:val="24"/>
              </w:rPr>
              <w:t>高速发展，贵</w:t>
            </w:r>
            <w:proofErr w:type="gramStart"/>
            <w:r w:rsidR="008520E8" w:rsidRPr="008520E8">
              <w:rPr>
                <w:rFonts w:ascii="宋体" w:eastAsia="宋体" w:hAnsi="宋体" w:cs="宋体" w:hint="eastAsia"/>
                <w:b/>
                <w:sz w:val="24"/>
                <w:szCs w:val="24"/>
              </w:rPr>
              <w:t>司除了</w:t>
            </w:r>
            <w:proofErr w:type="gramEnd"/>
            <w:r w:rsidR="008520E8" w:rsidRPr="008520E8">
              <w:rPr>
                <w:rFonts w:ascii="宋体" w:eastAsia="宋体" w:hAnsi="宋体" w:cs="宋体" w:hint="eastAsia"/>
                <w:b/>
                <w:sz w:val="24"/>
                <w:szCs w:val="24"/>
              </w:rPr>
              <w:t>高速互连芯片，还有哪些芯片布局？谢谢</w:t>
            </w:r>
          </w:p>
          <w:p w14:paraId="5CBF8BE7" w14:textId="44255F26" w:rsidR="00BF4D32" w:rsidRDefault="00BF4D32" w:rsidP="00BF4D32">
            <w:pPr>
              <w:spacing w:line="360" w:lineRule="auto"/>
              <w:ind w:firstLineChars="200" w:firstLine="480"/>
              <w:rPr>
                <w:rFonts w:ascii="Times New Roman" w:eastAsia="宋体" w:hAnsi="Times New Roman"/>
              </w:rPr>
            </w:pPr>
            <w:r w:rsidRPr="0016171D">
              <w:rPr>
                <w:rFonts w:ascii="宋体" w:eastAsia="宋体" w:hAnsi="宋体" w:cs="宋体"/>
                <w:sz w:val="24"/>
                <w:szCs w:val="24"/>
              </w:rPr>
              <w:t>答</w:t>
            </w:r>
            <w:r>
              <w:rPr>
                <w:rFonts w:ascii="宋体" w:eastAsia="宋体" w:hAnsi="宋体" w:cs="宋体" w:hint="eastAsia"/>
                <w:sz w:val="24"/>
                <w:szCs w:val="24"/>
              </w:rPr>
              <w:t>：</w:t>
            </w:r>
            <w:r w:rsidR="00A55ED0" w:rsidRPr="00A55ED0">
              <w:rPr>
                <w:rFonts w:ascii="宋体" w:eastAsia="宋体" w:hAnsi="宋体" w:cs="宋体" w:hint="eastAsia"/>
                <w:sz w:val="24"/>
                <w:szCs w:val="24"/>
              </w:rPr>
              <w:t>尊敬的投资者您好。公司目前在AI运力方面主要开发的产品是面向AI服务器与HPC场景的</w:t>
            </w:r>
            <w:proofErr w:type="spellStart"/>
            <w:r w:rsidR="00A55ED0" w:rsidRPr="00A55ED0">
              <w:rPr>
                <w:rFonts w:ascii="宋体" w:eastAsia="宋体" w:hAnsi="宋体" w:cs="宋体" w:hint="eastAsia"/>
                <w:sz w:val="24"/>
                <w:szCs w:val="24"/>
              </w:rPr>
              <w:t>PCIe</w:t>
            </w:r>
            <w:proofErr w:type="spellEnd"/>
            <w:r w:rsidR="00A55ED0" w:rsidRPr="00A55ED0">
              <w:rPr>
                <w:rFonts w:ascii="宋体" w:eastAsia="宋体" w:hAnsi="宋体" w:cs="宋体" w:hint="eastAsia"/>
                <w:sz w:val="24"/>
                <w:szCs w:val="24"/>
              </w:rPr>
              <w:t xml:space="preserve"> 5.0 </w:t>
            </w:r>
            <w:proofErr w:type="spellStart"/>
            <w:r w:rsidR="00A55ED0" w:rsidRPr="00A55ED0">
              <w:rPr>
                <w:rFonts w:ascii="宋体" w:eastAsia="宋体" w:hAnsi="宋体" w:cs="宋体" w:hint="eastAsia"/>
                <w:sz w:val="24"/>
                <w:szCs w:val="24"/>
              </w:rPr>
              <w:t>Retimer</w:t>
            </w:r>
            <w:proofErr w:type="spellEnd"/>
            <w:r w:rsidR="00A55ED0" w:rsidRPr="00A55ED0">
              <w:rPr>
                <w:rFonts w:ascii="宋体" w:eastAsia="宋体" w:hAnsi="宋体" w:cs="宋体" w:hint="eastAsia"/>
                <w:sz w:val="24"/>
                <w:szCs w:val="24"/>
              </w:rPr>
              <w:t>（兼容 CXL 2.0），同时公司还在高端显示、智能驾驶、</w:t>
            </w:r>
            <w:proofErr w:type="gramStart"/>
            <w:r w:rsidR="00A55ED0" w:rsidRPr="00A55ED0">
              <w:rPr>
                <w:rFonts w:ascii="宋体" w:eastAsia="宋体" w:hAnsi="宋体" w:cs="宋体" w:hint="eastAsia"/>
                <w:sz w:val="24"/>
                <w:szCs w:val="24"/>
              </w:rPr>
              <w:t>端侧空间</w:t>
            </w:r>
            <w:proofErr w:type="gramEnd"/>
            <w:r w:rsidR="00A55ED0" w:rsidRPr="00A55ED0">
              <w:rPr>
                <w:rFonts w:ascii="宋体" w:eastAsia="宋体" w:hAnsi="宋体" w:cs="宋体" w:hint="eastAsia"/>
                <w:sz w:val="24"/>
                <w:szCs w:val="24"/>
              </w:rPr>
              <w:t>计算等高端应用上积极布局新产品。感谢您的关注！</w:t>
            </w:r>
          </w:p>
          <w:p w14:paraId="3B670C30" w14:textId="0CDE6BB6" w:rsidR="00BF4D32" w:rsidRPr="00BF4D32" w:rsidRDefault="00BF4D32" w:rsidP="00BF4D32">
            <w:pPr>
              <w:pStyle w:val="TableParagraph"/>
              <w:adjustRightInd w:val="0"/>
              <w:snapToGrid w:val="0"/>
              <w:spacing w:line="360" w:lineRule="auto"/>
              <w:ind w:firstLineChars="200" w:firstLine="482"/>
              <w:jc w:val="both"/>
              <w:rPr>
                <w:rFonts w:ascii="宋体" w:eastAsia="宋体" w:hAnsi="宋体" w:cs="宋体"/>
                <w:sz w:val="24"/>
                <w:szCs w:val="24"/>
                <w:lang w:val="en-US"/>
              </w:rPr>
            </w:pPr>
            <w:r w:rsidRPr="00BF4D32">
              <w:rPr>
                <w:rFonts w:ascii="宋体" w:eastAsia="宋体" w:hAnsi="宋体" w:cs="宋体" w:hint="eastAsia"/>
                <w:b/>
                <w:sz w:val="24"/>
                <w:szCs w:val="24"/>
                <w:lang w:val="en-US"/>
              </w:rPr>
              <w:t>1</w:t>
            </w:r>
            <w:r w:rsidR="00516F2F">
              <w:rPr>
                <w:rFonts w:ascii="宋体" w:eastAsia="宋体" w:hAnsi="宋体" w:cs="宋体"/>
                <w:b/>
                <w:sz w:val="24"/>
                <w:szCs w:val="24"/>
                <w:lang w:val="en-US"/>
              </w:rPr>
              <w:t>2</w:t>
            </w:r>
            <w:r>
              <w:rPr>
                <w:rFonts w:ascii="宋体" w:eastAsia="宋体" w:hAnsi="宋体" w:cs="宋体" w:hint="eastAsia"/>
                <w:b/>
                <w:sz w:val="24"/>
                <w:szCs w:val="24"/>
              </w:rPr>
              <w:t>、</w:t>
            </w:r>
            <w:r w:rsidR="008520E8" w:rsidRPr="008520E8">
              <w:rPr>
                <w:rFonts w:ascii="宋体" w:eastAsia="宋体" w:hAnsi="宋体" w:cs="宋体" w:hint="eastAsia"/>
                <w:b/>
                <w:sz w:val="24"/>
                <w:szCs w:val="24"/>
              </w:rPr>
              <w:t>公司以后在获得重大订单时能不能自愿性披露一下，从而提振投资者信心？</w:t>
            </w:r>
          </w:p>
          <w:p w14:paraId="74D7BE9D" w14:textId="77777777" w:rsidR="00F12BC2" w:rsidRPr="00F12BC2" w:rsidRDefault="00BF4D32" w:rsidP="00F12BC2">
            <w:pPr>
              <w:spacing w:line="360" w:lineRule="auto"/>
              <w:ind w:firstLineChars="200" w:firstLine="480"/>
              <w:rPr>
                <w:rFonts w:ascii="宋体" w:eastAsia="宋体" w:hAnsi="宋体" w:cs="宋体" w:hint="eastAsia"/>
                <w:sz w:val="24"/>
                <w:szCs w:val="24"/>
              </w:rPr>
            </w:pPr>
            <w:r w:rsidRPr="0016171D">
              <w:rPr>
                <w:rFonts w:ascii="宋体" w:eastAsia="宋体" w:hAnsi="宋体" w:cs="宋体"/>
                <w:sz w:val="24"/>
                <w:szCs w:val="24"/>
              </w:rPr>
              <w:t>答</w:t>
            </w:r>
            <w:r>
              <w:rPr>
                <w:rFonts w:ascii="宋体" w:eastAsia="宋体" w:hAnsi="宋体" w:cs="宋体" w:hint="eastAsia"/>
                <w:sz w:val="24"/>
                <w:szCs w:val="24"/>
              </w:rPr>
              <w:t>：</w:t>
            </w:r>
            <w:r w:rsidR="00F12BC2" w:rsidRPr="00F12BC2">
              <w:rPr>
                <w:rFonts w:ascii="宋体" w:eastAsia="宋体" w:hAnsi="宋体" w:cs="宋体" w:hint="eastAsia"/>
                <w:sz w:val="24"/>
                <w:szCs w:val="24"/>
              </w:rPr>
              <w:t>尊敬的投资者，您好！</w:t>
            </w:r>
          </w:p>
          <w:p w14:paraId="13B872DE" w14:textId="4953F220" w:rsidR="00F12BC2" w:rsidRPr="00F12BC2" w:rsidRDefault="00F12BC2" w:rsidP="00F12BC2">
            <w:pPr>
              <w:spacing w:line="360" w:lineRule="auto"/>
              <w:ind w:firstLineChars="200" w:firstLine="480"/>
              <w:rPr>
                <w:rFonts w:ascii="宋体" w:eastAsia="宋体" w:hAnsi="宋体" w:cs="宋体" w:hint="eastAsia"/>
                <w:sz w:val="24"/>
                <w:szCs w:val="24"/>
              </w:rPr>
            </w:pPr>
            <w:r w:rsidRPr="00F12BC2">
              <w:rPr>
                <w:rFonts w:ascii="宋体" w:eastAsia="宋体" w:hAnsi="宋体" w:cs="宋体" w:hint="eastAsia"/>
                <w:sz w:val="24"/>
                <w:szCs w:val="24"/>
              </w:rPr>
              <w:t>感谢您的宝贵建议与关注。公司严格遵守证监会、交易所信息披露相关规则，对于达到法定披露标准的重大合同及经营事项，将及时履行审议与公告义务，保障信息披露的公平、合</w:t>
            </w:r>
            <w:proofErr w:type="gramStart"/>
            <w:r w:rsidRPr="00F12BC2">
              <w:rPr>
                <w:rFonts w:ascii="宋体" w:eastAsia="宋体" w:hAnsi="宋体" w:cs="宋体" w:hint="eastAsia"/>
                <w:sz w:val="24"/>
                <w:szCs w:val="24"/>
              </w:rPr>
              <w:t>规</w:t>
            </w:r>
            <w:proofErr w:type="gramEnd"/>
            <w:r w:rsidRPr="00F12BC2">
              <w:rPr>
                <w:rFonts w:ascii="宋体" w:eastAsia="宋体" w:hAnsi="宋体" w:cs="宋体" w:hint="eastAsia"/>
                <w:sz w:val="24"/>
                <w:szCs w:val="24"/>
              </w:rPr>
              <w:t>与透明。公司将在合</w:t>
            </w:r>
            <w:proofErr w:type="gramStart"/>
            <w:r w:rsidRPr="00F12BC2">
              <w:rPr>
                <w:rFonts w:ascii="宋体" w:eastAsia="宋体" w:hAnsi="宋体" w:cs="宋体" w:hint="eastAsia"/>
                <w:sz w:val="24"/>
                <w:szCs w:val="24"/>
              </w:rPr>
              <w:t>规</w:t>
            </w:r>
            <w:proofErr w:type="gramEnd"/>
            <w:r w:rsidRPr="00F12BC2">
              <w:rPr>
                <w:rFonts w:ascii="宋体" w:eastAsia="宋体" w:hAnsi="宋体" w:cs="宋体" w:hint="eastAsia"/>
                <w:sz w:val="24"/>
                <w:szCs w:val="24"/>
              </w:rPr>
              <w:t>前提下，合理优化经营信息传递，通过定期报告、投资者交流等方式，客观展现公司经营基本面与发展情况。同时持续稳健经营，夯实核心竞争力，维护全体投资者利益。</w:t>
            </w:r>
          </w:p>
          <w:p w14:paraId="7B4B5D28" w14:textId="3A83EBE3" w:rsidR="00BF4D32" w:rsidRDefault="00F12BC2" w:rsidP="00F12BC2">
            <w:pPr>
              <w:spacing w:line="360" w:lineRule="auto"/>
              <w:ind w:firstLineChars="200" w:firstLine="480"/>
              <w:rPr>
                <w:rFonts w:ascii="Times New Roman" w:eastAsia="宋体" w:hAnsi="Times New Roman"/>
              </w:rPr>
            </w:pPr>
            <w:r w:rsidRPr="00F12BC2">
              <w:rPr>
                <w:rFonts w:ascii="宋体" w:eastAsia="宋体" w:hAnsi="宋体" w:cs="宋体" w:hint="eastAsia"/>
                <w:sz w:val="24"/>
                <w:szCs w:val="24"/>
              </w:rPr>
              <w:t>感谢您的理解与支持！</w:t>
            </w:r>
          </w:p>
          <w:p w14:paraId="1541D1ED" w14:textId="0FF96B1D" w:rsidR="00BF4D32" w:rsidRPr="00BF4D32" w:rsidRDefault="00BF4D32" w:rsidP="00BF4D32">
            <w:pPr>
              <w:pStyle w:val="TableParagraph"/>
              <w:adjustRightInd w:val="0"/>
              <w:snapToGrid w:val="0"/>
              <w:spacing w:line="360" w:lineRule="auto"/>
              <w:ind w:firstLineChars="200" w:firstLine="482"/>
              <w:jc w:val="both"/>
              <w:rPr>
                <w:rFonts w:ascii="宋体" w:eastAsia="宋体" w:hAnsi="宋体" w:cs="宋体"/>
                <w:sz w:val="24"/>
                <w:szCs w:val="24"/>
                <w:lang w:val="en-US"/>
              </w:rPr>
            </w:pPr>
            <w:r w:rsidRPr="00BF4D32">
              <w:rPr>
                <w:rFonts w:ascii="宋体" w:eastAsia="宋体" w:hAnsi="宋体" w:cs="宋体" w:hint="eastAsia"/>
                <w:b/>
                <w:sz w:val="24"/>
                <w:szCs w:val="24"/>
                <w:lang w:val="en-US"/>
              </w:rPr>
              <w:t>1</w:t>
            </w:r>
            <w:r w:rsidR="00516F2F">
              <w:rPr>
                <w:rFonts w:ascii="宋体" w:eastAsia="宋体" w:hAnsi="宋体" w:cs="宋体"/>
                <w:b/>
                <w:sz w:val="24"/>
                <w:szCs w:val="24"/>
                <w:lang w:val="en-US"/>
              </w:rPr>
              <w:t>3</w:t>
            </w:r>
            <w:r>
              <w:rPr>
                <w:rFonts w:ascii="宋体" w:eastAsia="宋体" w:hAnsi="宋体" w:cs="宋体" w:hint="eastAsia"/>
                <w:b/>
                <w:sz w:val="24"/>
                <w:szCs w:val="24"/>
              </w:rPr>
              <w:t>、</w:t>
            </w:r>
            <w:r w:rsidR="008520E8" w:rsidRPr="008520E8">
              <w:rPr>
                <w:rFonts w:ascii="宋体" w:eastAsia="宋体" w:hAnsi="宋体" w:cs="宋体" w:hint="eastAsia"/>
                <w:b/>
                <w:sz w:val="24"/>
                <w:szCs w:val="24"/>
              </w:rPr>
              <w:t>董事长股份已经解禁，近期公司股价比较弱，远落后于同行业芯片半导体板块，董事长能不能自愿性承诺半年或者三个月内不减持，从而有效提振投资者信心，做好市值管理工作！谢谢董事长！</w:t>
            </w:r>
          </w:p>
          <w:p w14:paraId="191F3775" w14:textId="129425AE" w:rsidR="00BF4D32" w:rsidRDefault="00BF4D32" w:rsidP="00BF4D32">
            <w:pPr>
              <w:spacing w:line="360" w:lineRule="auto"/>
              <w:ind w:firstLineChars="200" w:firstLine="480"/>
              <w:rPr>
                <w:rFonts w:ascii="Times New Roman" w:eastAsia="宋体" w:hAnsi="Times New Roman"/>
              </w:rPr>
            </w:pPr>
            <w:r w:rsidRPr="0016171D">
              <w:rPr>
                <w:rFonts w:ascii="宋体" w:eastAsia="宋体" w:hAnsi="宋体" w:cs="宋体"/>
                <w:sz w:val="24"/>
                <w:szCs w:val="24"/>
              </w:rPr>
              <w:t>答</w:t>
            </w:r>
            <w:r>
              <w:rPr>
                <w:rFonts w:ascii="宋体" w:eastAsia="宋体" w:hAnsi="宋体" w:cs="宋体" w:hint="eastAsia"/>
                <w:sz w:val="24"/>
                <w:szCs w:val="24"/>
              </w:rPr>
              <w:t>：</w:t>
            </w:r>
            <w:r w:rsidR="00F12BC2" w:rsidRPr="00F12BC2">
              <w:rPr>
                <w:rFonts w:ascii="宋体" w:eastAsia="宋体" w:hAnsi="宋体" w:cs="宋体" w:hint="eastAsia"/>
                <w:sz w:val="24"/>
                <w:szCs w:val="24"/>
              </w:rPr>
              <w:t>尊敬的投资者，您好！非常感谢您的宝贵建议与对公司的关心。我们高度关注近期公司股价表现及行业对比情况，也充分理解您希望稳定市场预期、提振投资者信心的诉求。本人及公司管理层始终对公司长期发展前景充满信心。公司始终坚持以提升经营业绩、强化核心竞争力为根本做好市值管理，切实维护全体股东利益。本人截至目前并无减持公司股份的计划，后续如有相关安排，将严格按照监管要求及时履行信息披露义务。再次感谢您的关注与支持！</w:t>
            </w:r>
          </w:p>
          <w:p w14:paraId="5D9F4C7C" w14:textId="0FF7DA00" w:rsidR="00BF4D32" w:rsidRPr="0016171D" w:rsidRDefault="00BF4D32" w:rsidP="00BF4D32">
            <w:pPr>
              <w:pStyle w:val="TableParagraph"/>
              <w:adjustRightInd w:val="0"/>
              <w:snapToGrid w:val="0"/>
              <w:spacing w:line="360" w:lineRule="auto"/>
              <w:ind w:firstLineChars="200" w:firstLine="482"/>
              <w:jc w:val="both"/>
              <w:rPr>
                <w:rFonts w:ascii="宋体" w:eastAsia="宋体" w:hAnsi="宋体" w:cs="宋体"/>
                <w:sz w:val="24"/>
                <w:szCs w:val="24"/>
              </w:rPr>
            </w:pPr>
            <w:r>
              <w:rPr>
                <w:rFonts w:ascii="宋体" w:eastAsia="宋体" w:hAnsi="宋体" w:cs="宋体" w:hint="eastAsia"/>
                <w:b/>
                <w:sz w:val="24"/>
                <w:szCs w:val="24"/>
              </w:rPr>
              <w:t>1</w:t>
            </w:r>
            <w:r w:rsidR="00516F2F">
              <w:rPr>
                <w:rFonts w:ascii="宋体" w:eastAsia="宋体" w:hAnsi="宋体" w:cs="宋体"/>
                <w:b/>
                <w:sz w:val="24"/>
                <w:szCs w:val="24"/>
              </w:rPr>
              <w:t>4</w:t>
            </w:r>
            <w:r>
              <w:rPr>
                <w:rFonts w:ascii="宋体" w:eastAsia="宋体" w:hAnsi="宋体" w:cs="宋体" w:hint="eastAsia"/>
                <w:b/>
                <w:sz w:val="24"/>
                <w:szCs w:val="24"/>
              </w:rPr>
              <w:t>、</w:t>
            </w:r>
            <w:r w:rsidR="008520E8" w:rsidRPr="008520E8">
              <w:rPr>
                <w:rFonts w:ascii="宋体" w:eastAsia="宋体" w:hAnsi="宋体" w:cs="宋体" w:hint="eastAsia"/>
                <w:b/>
                <w:sz w:val="24"/>
                <w:szCs w:val="24"/>
              </w:rPr>
              <w:t>您好。作为投资者，我注意到贵公司2024年及本次均未采</w:t>
            </w:r>
            <w:r w:rsidR="008520E8" w:rsidRPr="008520E8">
              <w:rPr>
                <w:rFonts w:ascii="宋体" w:eastAsia="宋体" w:hAnsi="宋体" w:cs="宋体" w:hint="eastAsia"/>
                <w:b/>
                <w:sz w:val="24"/>
                <w:szCs w:val="24"/>
              </w:rPr>
              <w:lastRenderedPageBreak/>
              <w:t>用直播形式的业绩说明会并提供视频回放。业绩说明会有助于投资者全面了解公司经营和管理层观点，支持理性决策。缺少视频直播或回放可能使投资者信息获取不够充分与直观。请问贵公司在2025年的业绩说明会中，是否考虑采用视频直播并提供会后回放，以便投资者能够更加便捷、充分地获取相关信息？感谢解答。</w:t>
            </w:r>
          </w:p>
          <w:p w14:paraId="55461FD9" w14:textId="60BDBCBD" w:rsidR="00F12BC2" w:rsidRPr="00F12BC2" w:rsidRDefault="00BF4D32" w:rsidP="00F12BC2">
            <w:pPr>
              <w:spacing w:line="360" w:lineRule="auto"/>
              <w:ind w:firstLineChars="200" w:firstLine="480"/>
              <w:rPr>
                <w:rFonts w:ascii="宋体" w:eastAsia="宋体" w:hAnsi="宋体" w:cs="宋体" w:hint="eastAsia"/>
                <w:sz w:val="24"/>
                <w:szCs w:val="24"/>
              </w:rPr>
            </w:pPr>
            <w:r w:rsidRPr="0016171D">
              <w:rPr>
                <w:rFonts w:ascii="宋体" w:eastAsia="宋体" w:hAnsi="宋体" w:cs="宋体"/>
                <w:sz w:val="24"/>
                <w:szCs w:val="24"/>
              </w:rPr>
              <w:t>答</w:t>
            </w:r>
            <w:r>
              <w:rPr>
                <w:rFonts w:ascii="宋体" w:eastAsia="宋体" w:hAnsi="宋体" w:cs="宋体" w:hint="eastAsia"/>
                <w:sz w:val="24"/>
                <w:szCs w:val="24"/>
              </w:rPr>
              <w:t>：</w:t>
            </w:r>
            <w:r w:rsidR="00F12BC2" w:rsidRPr="00F12BC2">
              <w:rPr>
                <w:rFonts w:ascii="宋体" w:eastAsia="宋体" w:hAnsi="宋体" w:cs="宋体" w:hint="eastAsia"/>
                <w:sz w:val="24"/>
                <w:szCs w:val="24"/>
              </w:rPr>
              <w:t>尊敬的投资者，您好！公司2024年度业绩说明会于2025年3月26日（星期三）上午09:00-10:00在上海证券交易所上</w:t>
            </w:r>
            <w:proofErr w:type="gramStart"/>
            <w:r w:rsidR="00F12BC2" w:rsidRPr="00F12BC2">
              <w:rPr>
                <w:rFonts w:ascii="宋体" w:eastAsia="宋体" w:hAnsi="宋体" w:cs="宋体" w:hint="eastAsia"/>
                <w:sz w:val="24"/>
                <w:szCs w:val="24"/>
              </w:rPr>
              <w:t>证路演中心</w:t>
            </w:r>
            <w:proofErr w:type="gramEnd"/>
            <w:r w:rsidR="00F12BC2" w:rsidRPr="00F12BC2">
              <w:rPr>
                <w:rFonts w:ascii="宋体" w:eastAsia="宋体" w:hAnsi="宋体" w:cs="宋体" w:hint="eastAsia"/>
                <w:sz w:val="24"/>
                <w:szCs w:val="24"/>
              </w:rPr>
              <w:t>以网络互动形式召开，具体内容详见公司已公开披露的《龙迅股份2025年3月26日投资者关系活动记录表（龙迅股份2024年度业绩说明会）》。</w:t>
            </w:r>
          </w:p>
          <w:p w14:paraId="7E40B753" w14:textId="1E9D0344" w:rsidR="00F12BC2" w:rsidRPr="00F12BC2" w:rsidRDefault="00F12BC2" w:rsidP="00F12BC2">
            <w:pPr>
              <w:spacing w:line="360" w:lineRule="auto"/>
              <w:ind w:firstLineChars="200" w:firstLine="480"/>
              <w:rPr>
                <w:rFonts w:ascii="宋体" w:eastAsia="宋体" w:hAnsi="宋体" w:cs="宋体" w:hint="eastAsia"/>
                <w:sz w:val="24"/>
                <w:szCs w:val="24"/>
              </w:rPr>
            </w:pPr>
            <w:r w:rsidRPr="00F12BC2">
              <w:rPr>
                <w:rFonts w:ascii="宋体" w:eastAsia="宋体" w:hAnsi="宋体" w:cs="宋体" w:hint="eastAsia"/>
                <w:sz w:val="24"/>
                <w:szCs w:val="24"/>
              </w:rPr>
              <w:t>公司2025年年度业绩说明会于今日在上海证券交易所上</w:t>
            </w:r>
            <w:proofErr w:type="gramStart"/>
            <w:r w:rsidRPr="00F12BC2">
              <w:rPr>
                <w:rFonts w:ascii="宋体" w:eastAsia="宋体" w:hAnsi="宋体" w:cs="宋体" w:hint="eastAsia"/>
                <w:sz w:val="24"/>
                <w:szCs w:val="24"/>
              </w:rPr>
              <w:t>证路演中心</w:t>
            </w:r>
            <w:proofErr w:type="gramEnd"/>
            <w:r w:rsidRPr="00F12BC2">
              <w:rPr>
                <w:rFonts w:ascii="宋体" w:eastAsia="宋体" w:hAnsi="宋体" w:cs="宋体" w:hint="eastAsia"/>
                <w:sz w:val="24"/>
                <w:szCs w:val="24"/>
              </w:rPr>
              <w:t>以网络互动形式召开，会后公司将及时公开披露《龙迅股份2026年4月15日投资者关系活动记录表（龙迅股份2025年年度业绩说明会）》。</w:t>
            </w:r>
          </w:p>
          <w:p w14:paraId="434607BD" w14:textId="11A3641A" w:rsidR="00BF4D32" w:rsidRDefault="00F12BC2" w:rsidP="00F12BC2">
            <w:pPr>
              <w:spacing w:line="360" w:lineRule="auto"/>
              <w:ind w:firstLineChars="200" w:firstLine="480"/>
              <w:rPr>
                <w:rFonts w:ascii="Times New Roman" w:eastAsia="宋体" w:hAnsi="Times New Roman"/>
              </w:rPr>
            </w:pPr>
            <w:r w:rsidRPr="00F12BC2">
              <w:rPr>
                <w:rFonts w:ascii="宋体" w:eastAsia="宋体" w:hAnsi="宋体" w:cs="宋体" w:hint="eastAsia"/>
                <w:sz w:val="24"/>
                <w:szCs w:val="24"/>
              </w:rPr>
              <w:t>感谢您的关注与支持！</w:t>
            </w:r>
          </w:p>
          <w:p w14:paraId="70A3BD91" w14:textId="47BFCA5E" w:rsidR="00BF4D32" w:rsidRPr="0016171D" w:rsidRDefault="00BF4D32" w:rsidP="00BF4D32">
            <w:pPr>
              <w:pStyle w:val="TableParagraph"/>
              <w:adjustRightInd w:val="0"/>
              <w:snapToGrid w:val="0"/>
              <w:spacing w:line="360" w:lineRule="auto"/>
              <w:ind w:firstLineChars="200" w:firstLine="482"/>
              <w:jc w:val="both"/>
              <w:rPr>
                <w:rFonts w:ascii="宋体" w:eastAsia="宋体" w:hAnsi="宋体" w:cs="宋体"/>
                <w:sz w:val="24"/>
                <w:szCs w:val="24"/>
              </w:rPr>
            </w:pPr>
            <w:r>
              <w:rPr>
                <w:rFonts w:ascii="宋体" w:eastAsia="宋体" w:hAnsi="宋体" w:cs="宋体" w:hint="eastAsia"/>
                <w:b/>
                <w:sz w:val="24"/>
                <w:szCs w:val="24"/>
              </w:rPr>
              <w:t>1</w:t>
            </w:r>
            <w:r w:rsidR="00516F2F">
              <w:rPr>
                <w:rFonts w:ascii="宋体" w:eastAsia="宋体" w:hAnsi="宋体" w:cs="宋体"/>
                <w:b/>
                <w:sz w:val="24"/>
                <w:szCs w:val="24"/>
              </w:rPr>
              <w:t>5</w:t>
            </w:r>
            <w:r>
              <w:rPr>
                <w:rFonts w:ascii="宋体" w:eastAsia="宋体" w:hAnsi="宋体" w:cs="宋体" w:hint="eastAsia"/>
                <w:b/>
                <w:sz w:val="24"/>
                <w:szCs w:val="24"/>
              </w:rPr>
              <w:t>、</w:t>
            </w:r>
            <w:r w:rsidR="008520E8" w:rsidRPr="008520E8">
              <w:rPr>
                <w:rFonts w:ascii="宋体" w:eastAsia="宋体" w:hAnsi="宋体" w:cs="宋体" w:hint="eastAsia"/>
                <w:b/>
                <w:sz w:val="24"/>
                <w:szCs w:val="24"/>
              </w:rPr>
              <w:t>董事长您好，请问公司PCle5.0/CXL2.0 Retimer 芯片、辅助类AI相关互联芯片</w:t>
            </w:r>
            <w:proofErr w:type="gramStart"/>
            <w:r w:rsidR="008520E8" w:rsidRPr="008520E8">
              <w:rPr>
                <w:rFonts w:ascii="宋体" w:eastAsia="宋体" w:hAnsi="宋体" w:cs="宋体" w:hint="eastAsia"/>
                <w:b/>
                <w:sz w:val="24"/>
                <w:szCs w:val="24"/>
              </w:rPr>
              <w:t>哪些己量产</w:t>
            </w:r>
            <w:proofErr w:type="gramEnd"/>
            <w:r w:rsidR="008520E8" w:rsidRPr="008520E8">
              <w:rPr>
                <w:rFonts w:ascii="宋体" w:eastAsia="宋体" w:hAnsi="宋体" w:cs="宋体" w:hint="eastAsia"/>
                <w:b/>
                <w:sz w:val="24"/>
                <w:szCs w:val="24"/>
              </w:rPr>
              <w:t>？哪些</w:t>
            </w:r>
            <w:proofErr w:type="gramStart"/>
            <w:r w:rsidR="008520E8" w:rsidRPr="008520E8">
              <w:rPr>
                <w:rFonts w:ascii="宋体" w:eastAsia="宋体" w:hAnsi="宋体" w:cs="宋体" w:hint="eastAsia"/>
                <w:b/>
                <w:sz w:val="24"/>
                <w:szCs w:val="24"/>
              </w:rPr>
              <w:t>己流片</w:t>
            </w:r>
            <w:proofErr w:type="gramEnd"/>
            <w:r w:rsidR="008520E8" w:rsidRPr="008520E8">
              <w:rPr>
                <w:rFonts w:ascii="宋体" w:eastAsia="宋体" w:hAnsi="宋体" w:cs="宋体" w:hint="eastAsia"/>
                <w:b/>
                <w:sz w:val="24"/>
                <w:szCs w:val="24"/>
              </w:rPr>
              <w:t>？</w:t>
            </w:r>
            <w:proofErr w:type="gramStart"/>
            <w:r w:rsidR="008520E8" w:rsidRPr="008520E8">
              <w:rPr>
                <w:rFonts w:ascii="宋体" w:eastAsia="宋体" w:hAnsi="宋体" w:cs="宋体" w:hint="eastAsia"/>
                <w:b/>
                <w:sz w:val="24"/>
                <w:szCs w:val="24"/>
              </w:rPr>
              <w:t>未流片的</w:t>
            </w:r>
            <w:proofErr w:type="gramEnd"/>
            <w:r w:rsidR="008520E8" w:rsidRPr="008520E8">
              <w:rPr>
                <w:rFonts w:ascii="宋体" w:eastAsia="宋体" w:hAnsi="宋体" w:cs="宋体" w:hint="eastAsia"/>
                <w:b/>
                <w:sz w:val="24"/>
                <w:szCs w:val="24"/>
              </w:rPr>
              <w:t>预计什么时候能流片？烦请加强交流，详细些回复，非常谢谢！</w:t>
            </w:r>
          </w:p>
          <w:p w14:paraId="54AC50B2" w14:textId="6505117C" w:rsidR="00BF4D32" w:rsidRDefault="00BF4D32" w:rsidP="00BF4D32">
            <w:pPr>
              <w:spacing w:line="360" w:lineRule="auto"/>
              <w:ind w:firstLineChars="200" w:firstLine="480"/>
              <w:rPr>
                <w:rFonts w:ascii="Times New Roman" w:eastAsia="宋体" w:hAnsi="Times New Roman"/>
              </w:rPr>
            </w:pPr>
            <w:r w:rsidRPr="0016171D">
              <w:rPr>
                <w:rFonts w:ascii="宋体" w:eastAsia="宋体" w:hAnsi="宋体" w:cs="宋体"/>
                <w:sz w:val="24"/>
                <w:szCs w:val="24"/>
              </w:rPr>
              <w:t>答</w:t>
            </w:r>
            <w:r>
              <w:rPr>
                <w:rFonts w:ascii="宋体" w:eastAsia="宋体" w:hAnsi="宋体" w:cs="宋体" w:hint="eastAsia"/>
                <w:sz w:val="24"/>
                <w:szCs w:val="24"/>
              </w:rPr>
              <w:t>：</w:t>
            </w:r>
            <w:r w:rsidR="00A55ED0" w:rsidRPr="00A55ED0">
              <w:rPr>
                <w:rFonts w:ascii="宋体" w:eastAsia="宋体" w:hAnsi="宋体" w:cs="宋体" w:hint="eastAsia"/>
                <w:sz w:val="24"/>
                <w:szCs w:val="24"/>
              </w:rPr>
              <w:t xml:space="preserve">尊敬的投资者，您好！感谢您对公司产品的关注。公司主要互连芯片研发进展如下：PCIe5.0 </w:t>
            </w:r>
            <w:proofErr w:type="spellStart"/>
            <w:r w:rsidR="00A55ED0" w:rsidRPr="00A55ED0">
              <w:rPr>
                <w:rFonts w:ascii="宋体" w:eastAsia="宋体" w:hAnsi="宋体" w:cs="宋体" w:hint="eastAsia"/>
                <w:sz w:val="24"/>
                <w:szCs w:val="24"/>
              </w:rPr>
              <w:t>Retimer</w:t>
            </w:r>
            <w:proofErr w:type="spellEnd"/>
            <w:r w:rsidR="00A55ED0" w:rsidRPr="00A55ED0">
              <w:rPr>
                <w:rFonts w:ascii="宋体" w:eastAsia="宋体" w:hAnsi="宋体" w:cs="宋体" w:hint="eastAsia"/>
                <w:sz w:val="24"/>
                <w:szCs w:val="24"/>
              </w:rPr>
              <w:t>（兼容 CXL2.0）目前在设计开发中，计划2026年上半年完成流片；面向数据中心与AI集群，用于多设备扩展、</w:t>
            </w:r>
            <w:proofErr w:type="gramStart"/>
            <w:r w:rsidR="00A55ED0" w:rsidRPr="00A55ED0">
              <w:rPr>
                <w:rFonts w:ascii="宋体" w:eastAsia="宋体" w:hAnsi="宋体" w:cs="宋体" w:hint="eastAsia"/>
                <w:sz w:val="24"/>
                <w:szCs w:val="24"/>
              </w:rPr>
              <w:t>算力池</w:t>
            </w:r>
            <w:proofErr w:type="gramEnd"/>
            <w:r w:rsidR="00A55ED0" w:rsidRPr="00A55ED0">
              <w:rPr>
                <w:rFonts w:ascii="宋体" w:eastAsia="宋体" w:hAnsi="宋体" w:cs="宋体" w:hint="eastAsia"/>
                <w:sz w:val="24"/>
                <w:szCs w:val="24"/>
              </w:rPr>
              <w:t>化、GPU互连的PCIe5.0 / CXL2.0 Switch目前处于规划与预研阶段；同时，USB相关产品作为高速互连产品线的重要部分，目前处在研究开发中，具体进展详见后续公告。感谢您的关注与支持！</w:t>
            </w:r>
            <w:bookmarkStart w:id="0" w:name="_GoBack"/>
            <w:bookmarkEnd w:id="0"/>
          </w:p>
          <w:p w14:paraId="71A0A197" w14:textId="17846ADF" w:rsidR="00BF4D32" w:rsidRPr="0016171D" w:rsidRDefault="00BF4D32" w:rsidP="00BF4D32">
            <w:pPr>
              <w:pStyle w:val="TableParagraph"/>
              <w:adjustRightInd w:val="0"/>
              <w:snapToGrid w:val="0"/>
              <w:spacing w:line="360" w:lineRule="auto"/>
              <w:ind w:firstLineChars="200" w:firstLine="482"/>
              <w:jc w:val="both"/>
              <w:rPr>
                <w:rFonts w:ascii="宋体" w:eastAsia="宋体" w:hAnsi="宋体" w:cs="宋体"/>
                <w:sz w:val="24"/>
                <w:szCs w:val="24"/>
              </w:rPr>
            </w:pPr>
            <w:r>
              <w:rPr>
                <w:rFonts w:ascii="宋体" w:eastAsia="宋体" w:hAnsi="宋体" w:cs="宋体" w:hint="eastAsia"/>
                <w:b/>
                <w:sz w:val="24"/>
                <w:szCs w:val="24"/>
              </w:rPr>
              <w:t>1</w:t>
            </w:r>
            <w:r w:rsidR="00516F2F">
              <w:rPr>
                <w:rFonts w:ascii="宋体" w:eastAsia="宋体" w:hAnsi="宋体" w:cs="宋体"/>
                <w:b/>
                <w:sz w:val="24"/>
                <w:szCs w:val="24"/>
              </w:rPr>
              <w:t>6</w:t>
            </w:r>
            <w:r>
              <w:rPr>
                <w:rFonts w:ascii="宋体" w:eastAsia="宋体" w:hAnsi="宋体" w:cs="宋体" w:hint="eastAsia"/>
                <w:b/>
                <w:sz w:val="24"/>
                <w:szCs w:val="24"/>
              </w:rPr>
              <w:t>、</w:t>
            </w:r>
            <w:r w:rsidR="008520E8" w:rsidRPr="008520E8">
              <w:rPr>
                <w:rFonts w:ascii="宋体" w:eastAsia="宋体" w:hAnsi="宋体" w:cs="宋体" w:hint="eastAsia"/>
                <w:b/>
                <w:sz w:val="24"/>
                <w:szCs w:val="24"/>
              </w:rPr>
              <w:t>陈总你好，视频桥接芯片全球前五、国内第一的地位，但是总体营收还是在整体市场份额占比中较小，贵司2026 年如何继续提升份额？消费电子复苏对公司贡献有多大？</w:t>
            </w:r>
          </w:p>
          <w:p w14:paraId="1BAB5623" w14:textId="5B2AD3AD" w:rsidR="00310302" w:rsidRPr="00BF4D32" w:rsidRDefault="00BF4D32" w:rsidP="00BF4D32">
            <w:pPr>
              <w:spacing w:line="360" w:lineRule="auto"/>
              <w:ind w:firstLineChars="200" w:firstLine="480"/>
              <w:rPr>
                <w:rFonts w:ascii="Times New Roman" w:eastAsia="宋体" w:hAnsi="Times New Roman"/>
              </w:rPr>
            </w:pPr>
            <w:r w:rsidRPr="0016171D">
              <w:rPr>
                <w:rFonts w:ascii="宋体" w:eastAsia="宋体" w:hAnsi="宋体" w:cs="宋体"/>
                <w:sz w:val="24"/>
                <w:szCs w:val="24"/>
              </w:rPr>
              <w:t>答</w:t>
            </w:r>
            <w:r>
              <w:rPr>
                <w:rFonts w:ascii="宋体" w:eastAsia="宋体" w:hAnsi="宋体" w:cs="宋体" w:hint="eastAsia"/>
                <w:sz w:val="24"/>
                <w:szCs w:val="24"/>
              </w:rPr>
              <w:t>：</w:t>
            </w:r>
            <w:r w:rsidR="000650ED" w:rsidRPr="000650ED">
              <w:rPr>
                <w:rFonts w:ascii="宋体" w:eastAsia="宋体" w:hAnsi="宋体" w:cs="宋体" w:hint="eastAsia"/>
                <w:sz w:val="24"/>
                <w:szCs w:val="24"/>
              </w:rPr>
              <w:t>尊敬的投资者您好！2026年公司将持续技术迭代与产品升级，强化与TI、ADI等国际巨头的对标竞争力，抢占高端市场份额；推动车载和新兴应用放量，加速车载</w:t>
            </w:r>
            <w:proofErr w:type="spellStart"/>
            <w:r w:rsidR="000650ED" w:rsidRPr="000650ED">
              <w:rPr>
                <w:rFonts w:ascii="宋体" w:eastAsia="宋体" w:hAnsi="宋体" w:cs="宋体" w:hint="eastAsia"/>
                <w:sz w:val="24"/>
                <w:szCs w:val="24"/>
              </w:rPr>
              <w:t>SerDes</w:t>
            </w:r>
            <w:proofErr w:type="spellEnd"/>
            <w:r w:rsidR="000650ED" w:rsidRPr="000650ED">
              <w:rPr>
                <w:rFonts w:ascii="宋体" w:eastAsia="宋体" w:hAnsi="宋体" w:cs="宋体" w:hint="eastAsia"/>
                <w:sz w:val="24"/>
                <w:szCs w:val="24"/>
              </w:rPr>
              <w:t>、座舱多屏、HUD、</w:t>
            </w:r>
            <w:r w:rsidR="000650ED" w:rsidRPr="000650ED">
              <w:rPr>
                <w:rFonts w:ascii="宋体" w:eastAsia="宋体" w:hAnsi="宋体" w:cs="宋体" w:hint="eastAsia"/>
                <w:sz w:val="24"/>
                <w:szCs w:val="24"/>
              </w:rPr>
              <w:lastRenderedPageBreak/>
              <w:t>ADAS产品渗透，深化与车企知名客户合作，同时扩大AR/VR、工业显示、医疗等新场景出货，打开增量空间；做好生态维护与客户渗透，深化与高通、英特尔、</w:t>
            </w:r>
            <w:proofErr w:type="gramStart"/>
            <w:r w:rsidR="000650ED" w:rsidRPr="000650ED">
              <w:rPr>
                <w:rFonts w:ascii="宋体" w:eastAsia="宋体" w:hAnsi="宋体" w:cs="宋体" w:hint="eastAsia"/>
                <w:sz w:val="24"/>
                <w:szCs w:val="24"/>
              </w:rPr>
              <w:t>英伟达</w:t>
            </w:r>
            <w:proofErr w:type="gramEnd"/>
            <w:r w:rsidR="000650ED" w:rsidRPr="000650ED">
              <w:rPr>
                <w:rFonts w:ascii="宋体" w:eastAsia="宋体" w:hAnsi="宋体" w:cs="宋体" w:hint="eastAsia"/>
                <w:sz w:val="24"/>
                <w:szCs w:val="24"/>
              </w:rPr>
              <w:t>等主芯片平台的参考设计合作，加快覆盖全球终端供应链；优化境内外服务体系，提升交付与定制响应效率，巩固头部客户、拓展中小客户覆盖；同时，深化与全球代工厂合作，加快先进工艺导入，做好产能与供应链保障。公司注重多元均衡布局应用领域，具备一定的抗周期属性，消费电子回暖将对公司该领域的收入提升形成利好因素，公司</w:t>
            </w:r>
            <w:proofErr w:type="gramStart"/>
            <w:r w:rsidR="000650ED" w:rsidRPr="000650ED">
              <w:rPr>
                <w:rFonts w:ascii="宋体" w:eastAsia="宋体" w:hAnsi="宋体" w:cs="宋体" w:hint="eastAsia"/>
                <w:sz w:val="24"/>
                <w:szCs w:val="24"/>
              </w:rPr>
              <w:t>将把握</w:t>
            </w:r>
            <w:proofErr w:type="gramEnd"/>
            <w:r w:rsidR="000650ED" w:rsidRPr="000650ED">
              <w:rPr>
                <w:rFonts w:ascii="宋体" w:eastAsia="宋体" w:hAnsi="宋体" w:cs="宋体" w:hint="eastAsia"/>
                <w:sz w:val="24"/>
                <w:szCs w:val="24"/>
              </w:rPr>
              <w:t>机遇，进一步扩大公司业绩。感谢您的关注！</w:t>
            </w:r>
          </w:p>
        </w:tc>
      </w:tr>
      <w:tr w:rsidR="0037784B" w14:paraId="34FBA150" w14:textId="77777777" w:rsidTr="007536D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F1331F7" w14:textId="71A819F1" w:rsidR="0037784B" w:rsidRDefault="0037784B" w:rsidP="00457BD6">
            <w:pPr>
              <w:adjustRightInd w:val="0"/>
              <w:snapToGrid w:val="0"/>
              <w:jc w:val="center"/>
              <w:rPr>
                <w:rFonts w:ascii="宋体" w:eastAsia="宋体" w:hAnsi="宋体" w:cs="Times New Roman"/>
                <w:bCs/>
                <w:iCs/>
                <w:color w:val="000000"/>
                <w:sz w:val="24"/>
                <w:szCs w:val="24"/>
              </w:rPr>
            </w:pPr>
            <w:r w:rsidRPr="0037784B">
              <w:rPr>
                <w:rFonts w:ascii="宋体" w:eastAsia="宋体" w:hAnsi="宋体" w:cs="Times New Roman" w:hint="eastAsia"/>
                <w:bCs/>
                <w:iCs/>
                <w:color w:val="000000"/>
                <w:sz w:val="24"/>
                <w:szCs w:val="24"/>
              </w:rPr>
              <w:lastRenderedPageBreak/>
              <w:t>是否涉及应当披露重大信息</w:t>
            </w:r>
          </w:p>
        </w:tc>
        <w:tc>
          <w:tcPr>
            <w:tcW w:w="7080" w:type="dxa"/>
            <w:tcBorders>
              <w:top w:val="single" w:sz="4" w:space="0" w:color="auto"/>
              <w:left w:val="single" w:sz="4" w:space="0" w:color="auto"/>
              <w:bottom w:val="single" w:sz="4" w:space="0" w:color="auto"/>
              <w:right w:val="single" w:sz="4" w:space="0" w:color="auto"/>
            </w:tcBorders>
            <w:shd w:val="clear" w:color="auto" w:fill="auto"/>
            <w:vAlign w:val="center"/>
          </w:tcPr>
          <w:p w14:paraId="2E70B5CF" w14:textId="6A5B3F76" w:rsidR="0037784B" w:rsidRPr="0037784B" w:rsidRDefault="0037784B">
            <w:pPr>
              <w:spacing w:line="360" w:lineRule="auto"/>
              <w:rPr>
                <w:rFonts w:ascii="Times New Roman" w:eastAsia="宋体" w:hAnsi="Times New Roman"/>
                <w:sz w:val="24"/>
                <w:szCs w:val="24"/>
              </w:rPr>
            </w:pPr>
            <w:r w:rsidRPr="0037784B">
              <w:rPr>
                <w:rFonts w:ascii="Times New Roman" w:eastAsia="宋体" w:hAnsi="Times New Roman" w:hint="eastAsia"/>
                <w:sz w:val="24"/>
                <w:szCs w:val="24"/>
              </w:rPr>
              <w:t>否</w:t>
            </w:r>
          </w:p>
        </w:tc>
      </w:tr>
      <w:tr w:rsidR="00912F13" w14:paraId="20CCB572" w14:textId="77777777" w:rsidTr="007536D6">
        <w:trPr>
          <w:trHeight w:val="557"/>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C9518F4" w14:textId="77777777" w:rsidR="00912F13" w:rsidRDefault="00D02B9C" w:rsidP="00457BD6">
            <w:pPr>
              <w:adjustRightInd w:val="0"/>
              <w:snapToGrid w:val="0"/>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附件清单（如有）</w:t>
            </w:r>
          </w:p>
        </w:tc>
        <w:tc>
          <w:tcPr>
            <w:tcW w:w="7080" w:type="dxa"/>
            <w:tcBorders>
              <w:top w:val="single" w:sz="4" w:space="0" w:color="auto"/>
              <w:left w:val="single" w:sz="4" w:space="0" w:color="auto"/>
              <w:bottom w:val="single" w:sz="4" w:space="0" w:color="auto"/>
              <w:right w:val="single" w:sz="4" w:space="0" w:color="auto"/>
            </w:tcBorders>
            <w:shd w:val="clear" w:color="auto" w:fill="auto"/>
            <w:vAlign w:val="center"/>
          </w:tcPr>
          <w:p w14:paraId="7EEB37E8" w14:textId="77777777" w:rsidR="00912F13" w:rsidRDefault="00D02B9C">
            <w:pPr>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无</w:t>
            </w:r>
          </w:p>
        </w:tc>
      </w:tr>
      <w:tr w:rsidR="000352CD" w14:paraId="2ABA4F3B" w14:textId="77777777" w:rsidTr="007536D6">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21FDEA1" w14:textId="487E47CD" w:rsidR="000352CD" w:rsidRDefault="000352CD" w:rsidP="00F82F19">
            <w:pPr>
              <w:spacing w:line="36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日期</w:t>
            </w:r>
          </w:p>
        </w:tc>
        <w:tc>
          <w:tcPr>
            <w:tcW w:w="7080" w:type="dxa"/>
            <w:tcBorders>
              <w:top w:val="single" w:sz="4" w:space="0" w:color="auto"/>
              <w:left w:val="single" w:sz="4" w:space="0" w:color="auto"/>
              <w:bottom w:val="single" w:sz="4" w:space="0" w:color="auto"/>
              <w:right w:val="single" w:sz="4" w:space="0" w:color="auto"/>
            </w:tcBorders>
            <w:shd w:val="clear" w:color="auto" w:fill="auto"/>
            <w:vAlign w:val="center"/>
          </w:tcPr>
          <w:p w14:paraId="7BACAEC9" w14:textId="45F17358" w:rsidR="000352CD" w:rsidRDefault="000352CD" w:rsidP="00BF4D32">
            <w:pPr>
              <w:spacing w:line="360" w:lineRule="auto"/>
              <w:rPr>
                <w:rFonts w:ascii="宋体" w:eastAsia="宋体" w:hAnsi="宋体" w:cs="Times New Roman"/>
                <w:bCs/>
                <w:iCs/>
                <w:color w:val="000000"/>
                <w:sz w:val="24"/>
                <w:szCs w:val="24"/>
              </w:rPr>
            </w:pPr>
            <w:r>
              <w:rPr>
                <w:rFonts w:ascii="宋体" w:eastAsia="宋体" w:hAnsi="宋体" w:cs="Times New Roman"/>
                <w:bCs/>
                <w:iCs/>
                <w:color w:val="000000"/>
                <w:sz w:val="24"/>
                <w:szCs w:val="24"/>
              </w:rPr>
              <w:t>202</w:t>
            </w:r>
            <w:r w:rsidR="00BF4D32">
              <w:rPr>
                <w:rFonts w:ascii="宋体" w:eastAsia="宋体" w:hAnsi="宋体" w:cs="Times New Roman"/>
                <w:bCs/>
                <w:iCs/>
                <w:color w:val="000000"/>
                <w:sz w:val="24"/>
                <w:szCs w:val="24"/>
              </w:rPr>
              <w:t>6</w:t>
            </w:r>
            <w:r>
              <w:rPr>
                <w:rFonts w:ascii="宋体" w:eastAsia="宋体" w:hAnsi="宋体" w:cs="Times New Roman"/>
                <w:bCs/>
                <w:iCs/>
                <w:color w:val="000000"/>
                <w:sz w:val="24"/>
                <w:szCs w:val="24"/>
              </w:rPr>
              <w:t>年</w:t>
            </w:r>
            <w:r w:rsidR="00BF4D32">
              <w:rPr>
                <w:rFonts w:ascii="宋体" w:eastAsia="宋体" w:hAnsi="宋体" w:cs="Times New Roman" w:hint="eastAsia"/>
                <w:bCs/>
                <w:iCs/>
                <w:color w:val="000000"/>
                <w:sz w:val="24"/>
                <w:szCs w:val="24"/>
              </w:rPr>
              <w:t>4</w:t>
            </w:r>
            <w:r>
              <w:rPr>
                <w:rFonts w:ascii="宋体" w:eastAsia="宋体" w:hAnsi="宋体" w:cs="Times New Roman"/>
                <w:bCs/>
                <w:iCs/>
                <w:color w:val="000000"/>
                <w:sz w:val="24"/>
                <w:szCs w:val="24"/>
              </w:rPr>
              <w:t>月</w:t>
            </w:r>
            <w:r w:rsidR="00BF4D32">
              <w:rPr>
                <w:rFonts w:ascii="宋体" w:eastAsia="宋体" w:hAnsi="宋体" w:cs="Times New Roman" w:hint="eastAsia"/>
                <w:bCs/>
                <w:iCs/>
                <w:color w:val="000000"/>
                <w:sz w:val="24"/>
                <w:szCs w:val="24"/>
              </w:rPr>
              <w:t>1</w:t>
            </w:r>
            <w:r w:rsidR="00BF4D32">
              <w:rPr>
                <w:rFonts w:ascii="宋体" w:eastAsia="宋体" w:hAnsi="宋体" w:cs="Times New Roman"/>
                <w:bCs/>
                <w:iCs/>
                <w:color w:val="000000"/>
                <w:sz w:val="24"/>
                <w:szCs w:val="24"/>
              </w:rPr>
              <w:t>5</w:t>
            </w:r>
            <w:r>
              <w:rPr>
                <w:rFonts w:ascii="宋体" w:eastAsia="宋体" w:hAnsi="宋体" w:cs="Times New Roman"/>
                <w:bCs/>
                <w:iCs/>
                <w:color w:val="000000"/>
                <w:sz w:val="24"/>
                <w:szCs w:val="24"/>
              </w:rPr>
              <w:t>日</w:t>
            </w:r>
          </w:p>
        </w:tc>
      </w:tr>
    </w:tbl>
    <w:p w14:paraId="5AEA1CB5" w14:textId="77777777" w:rsidR="00912F13" w:rsidRDefault="00912F13">
      <w:pPr>
        <w:wordWrap w:val="0"/>
        <w:spacing w:line="360" w:lineRule="auto"/>
        <w:jc w:val="right"/>
        <w:rPr>
          <w:rFonts w:ascii="Times New Roman" w:eastAsiaTheme="majorEastAsia" w:hAnsi="Times New Roman" w:cs="Times New Roman"/>
          <w:sz w:val="24"/>
          <w:szCs w:val="24"/>
        </w:rPr>
      </w:pPr>
    </w:p>
    <w:sectPr w:rsidR="00912F13" w:rsidSect="00640718">
      <w:footerReference w:type="default" r:id="rId7"/>
      <w:pgSz w:w="11906" w:h="16838"/>
      <w:pgMar w:top="1077" w:right="1418" w:bottom="1077" w:left="1418" w:header="851" w:footer="907"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08193C" w16cid:durableId="27B5C697"/>
  <w16cid:commentId w16cid:paraId="021B0DAB" w16cid:durableId="27B5C698"/>
  <w16cid:commentId w16cid:paraId="06656273" w16cid:durableId="27B5C69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53BD3E" w14:textId="77777777" w:rsidR="00703C0F" w:rsidRDefault="00703C0F" w:rsidP="00EA0A6D">
      <w:r>
        <w:separator/>
      </w:r>
    </w:p>
  </w:endnote>
  <w:endnote w:type="continuationSeparator" w:id="0">
    <w:p w14:paraId="0DDFEDC9" w14:textId="77777777" w:rsidR="00703C0F" w:rsidRDefault="00703C0F" w:rsidP="00EA0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9752496"/>
      <w:docPartObj>
        <w:docPartGallery w:val="Page Numbers (Bottom of Page)"/>
        <w:docPartUnique/>
      </w:docPartObj>
    </w:sdtPr>
    <w:sdtEndPr/>
    <w:sdtContent>
      <w:p w14:paraId="54AF1768" w14:textId="1489FA09" w:rsidR="00AD07BE" w:rsidRDefault="00AD07BE" w:rsidP="00AD07BE">
        <w:pPr>
          <w:pStyle w:val="a5"/>
          <w:jc w:val="center"/>
        </w:pPr>
        <w:r>
          <w:fldChar w:fldCharType="begin"/>
        </w:r>
        <w:r>
          <w:instrText>PAGE   \* MERGEFORMAT</w:instrText>
        </w:r>
        <w:r>
          <w:fldChar w:fldCharType="separate"/>
        </w:r>
        <w:r w:rsidR="00A55ED0" w:rsidRPr="00A55ED0">
          <w:rPr>
            <w:noProof/>
            <w:lang w:val="zh-CN"/>
          </w:rPr>
          <w:t>10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8E78FB" w14:textId="77777777" w:rsidR="00703C0F" w:rsidRDefault="00703C0F" w:rsidP="00EA0A6D">
      <w:r>
        <w:separator/>
      </w:r>
    </w:p>
  </w:footnote>
  <w:footnote w:type="continuationSeparator" w:id="0">
    <w:p w14:paraId="06A35249" w14:textId="77777777" w:rsidR="00703C0F" w:rsidRDefault="00703C0F" w:rsidP="00EA0A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xNjBiZTk2N2UyOThmYmZiMGQyOWZkN2JmNzc3YzYifQ=="/>
  </w:docVars>
  <w:rsids>
    <w:rsidRoot w:val="003514D0"/>
    <w:rsid w:val="00002981"/>
    <w:rsid w:val="00015B49"/>
    <w:rsid w:val="00034F99"/>
    <w:rsid w:val="000352CD"/>
    <w:rsid w:val="00040956"/>
    <w:rsid w:val="00055B78"/>
    <w:rsid w:val="00055E5D"/>
    <w:rsid w:val="00061774"/>
    <w:rsid w:val="000650ED"/>
    <w:rsid w:val="00067F5D"/>
    <w:rsid w:val="0008475C"/>
    <w:rsid w:val="00091A4A"/>
    <w:rsid w:val="0009320C"/>
    <w:rsid w:val="0009685F"/>
    <w:rsid w:val="000A7B32"/>
    <w:rsid w:val="000C05A6"/>
    <w:rsid w:val="000C7534"/>
    <w:rsid w:val="000D14D9"/>
    <w:rsid w:val="000F33C9"/>
    <w:rsid w:val="000F3D50"/>
    <w:rsid w:val="00101079"/>
    <w:rsid w:val="00107A8F"/>
    <w:rsid w:val="0011699F"/>
    <w:rsid w:val="0012229E"/>
    <w:rsid w:val="001425B2"/>
    <w:rsid w:val="001462DE"/>
    <w:rsid w:val="00153EFC"/>
    <w:rsid w:val="00160079"/>
    <w:rsid w:val="001628DE"/>
    <w:rsid w:val="00176C54"/>
    <w:rsid w:val="00190646"/>
    <w:rsid w:val="00192748"/>
    <w:rsid w:val="00193E2B"/>
    <w:rsid w:val="0019539F"/>
    <w:rsid w:val="001956F8"/>
    <w:rsid w:val="001B1EB0"/>
    <w:rsid w:val="001B7B03"/>
    <w:rsid w:val="001E3922"/>
    <w:rsid w:val="002118FF"/>
    <w:rsid w:val="002166C9"/>
    <w:rsid w:val="002242DE"/>
    <w:rsid w:val="002247C3"/>
    <w:rsid w:val="00247D94"/>
    <w:rsid w:val="002530B7"/>
    <w:rsid w:val="00253828"/>
    <w:rsid w:val="002723FC"/>
    <w:rsid w:val="00276E3A"/>
    <w:rsid w:val="00277BBD"/>
    <w:rsid w:val="00282908"/>
    <w:rsid w:val="0028717B"/>
    <w:rsid w:val="002A00C3"/>
    <w:rsid w:val="002B5E9D"/>
    <w:rsid w:val="002C4B69"/>
    <w:rsid w:val="002C758D"/>
    <w:rsid w:val="002D14FA"/>
    <w:rsid w:val="002D6251"/>
    <w:rsid w:val="002E2A8E"/>
    <w:rsid w:val="002E2E89"/>
    <w:rsid w:val="002E59A0"/>
    <w:rsid w:val="002E7F51"/>
    <w:rsid w:val="002F6965"/>
    <w:rsid w:val="002F78FC"/>
    <w:rsid w:val="002F7F46"/>
    <w:rsid w:val="00310302"/>
    <w:rsid w:val="003116A7"/>
    <w:rsid w:val="003215AD"/>
    <w:rsid w:val="00336089"/>
    <w:rsid w:val="00336B62"/>
    <w:rsid w:val="0034346C"/>
    <w:rsid w:val="003448DE"/>
    <w:rsid w:val="00346452"/>
    <w:rsid w:val="003514D0"/>
    <w:rsid w:val="00354085"/>
    <w:rsid w:val="0036154E"/>
    <w:rsid w:val="0037181F"/>
    <w:rsid w:val="003759BD"/>
    <w:rsid w:val="0037784B"/>
    <w:rsid w:val="00382F46"/>
    <w:rsid w:val="003846C3"/>
    <w:rsid w:val="003951FD"/>
    <w:rsid w:val="00397C64"/>
    <w:rsid w:val="003A449A"/>
    <w:rsid w:val="003A5ACD"/>
    <w:rsid w:val="003B46A6"/>
    <w:rsid w:val="003B4D44"/>
    <w:rsid w:val="003B7800"/>
    <w:rsid w:val="003C349E"/>
    <w:rsid w:val="003C6E36"/>
    <w:rsid w:val="003C7481"/>
    <w:rsid w:val="0040193F"/>
    <w:rsid w:val="00402DD8"/>
    <w:rsid w:val="00402F14"/>
    <w:rsid w:val="00422AC9"/>
    <w:rsid w:val="00441EB9"/>
    <w:rsid w:val="0045727C"/>
    <w:rsid w:val="00457BD6"/>
    <w:rsid w:val="00466FB0"/>
    <w:rsid w:val="00475019"/>
    <w:rsid w:val="00487128"/>
    <w:rsid w:val="00495C37"/>
    <w:rsid w:val="004C1609"/>
    <w:rsid w:val="004D25C8"/>
    <w:rsid w:val="004D370C"/>
    <w:rsid w:val="004E0D26"/>
    <w:rsid w:val="004E75F1"/>
    <w:rsid w:val="004F0EE9"/>
    <w:rsid w:val="004F6F2F"/>
    <w:rsid w:val="004F71CF"/>
    <w:rsid w:val="00502AFD"/>
    <w:rsid w:val="0051554B"/>
    <w:rsid w:val="00516100"/>
    <w:rsid w:val="005168CE"/>
    <w:rsid w:val="00516F2F"/>
    <w:rsid w:val="005536E5"/>
    <w:rsid w:val="0057508E"/>
    <w:rsid w:val="0057671E"/>
    <w:rsid w:val="00577755"/>
    <w:rsid w:val="00587FBD"/>
    <w:rsid w:val="00591F31"/>
    <w:rsid w:val="00593A75"/>
    <w:rsid w:val="005A767C"/>
    <w:rsid w:val="005A7BE0"/>
    <w:rsid w:val="005B3C5B"/>
    <w:rsid w:val="005B7C5A"/>
    <w:rsid w:val="005D4DF3"/>
    <w:rsid w:val="005F0D1F"/>
    <w:rsid w:val="00604E02"/>
    <w:rsid w:val="006110FE"/>
    <w:rsid w:val="006165BB"/>
    <w:rsid w:val="00640718"/>
    <w:rsid w:val="00653E45"/>
    <w:rsid w:val="006717F8"/>
    <w:rsid w:val="00682F92"/>
    <w:rsid w:val="006870CC"/>
    <w:rsid w:val="00697D7A"/>
    <w:rsid w:val="006B1F74"/>
    <w:rsid w:val="006B3405"/>
    <w:rsid w:val="006B4443"/>
    <w:rsid w:val="006C054F"/>
    <w:rsid w:val="006C66E7"/>
    <w:rsid w:val="006E18F4"/>
    <w:rsid w:val="006E405F"/>
    <w:rsid w:val="006F76EC"/>
    <w:rsid w:val="00703C0F"/>
    <w:rsid w:val="007069E9"/>
    <w:rsid w:val="007070EC"/>
    <w:rsid w:val="0075138C"/>
    <w:rsid w:val="00751C55"/>
    <w:rsid w:val="007536D6"/>
    <w:rsid w:val="00763710"/>
    <w:rsid w:val="00767AA8"/>
    <w:rsid w:val="007700E9"/>
    <w:rsid w:val="00777226"/>
    <w:rsid w:val="007A1855"/>
    <w:rsid w:val="007A2ED2"/>
    <w:rsid w:val="007A42A7"/>
    <w:rsid w:val="007B48D1"/>
    <w:rsid w:val="007C0DE2"/>
    <w:rsid w:val="007D6C04"/>
    <w:rsid w:val="007E0589"/>
    <w:rsid w:val="007E76DD"/>
    <w:rsid w:val="007E79E9"/>
    <w:rsid w:val="007F2B5F"/>
    <w:rsid w:val="008014CD"/>
    <w:rsid w:val="008072F3"/>
    <w:rsid w:val="00821152"/>
    <w:rsid w:val="00821360"/>
    <w:rsid w:val="008374CC"/>
    <w:rsid w:val="008410C0"/>
    <w:rsid w:val="008423DE"/>
    <w:rsid w:val="00843560"/>
    <w:rsid w:val="008520E8"/>
    <w:rsid w:val="008524CA"/>
    <w:rsid w:val="00872FB8"/>
    <w:rsid w:val="00876EAF"/>
    <w:rsid w:val="00892290"/>
    <w:rsid w:val="008A1EB3"/>
    <w:rsid w:val="008A4507"/>
    <w:rsid w:val="008B1FAF"/>
    <w:rsid w:val="008B233B"/>
    <w:rsid w:val="008B7E20"/>
    <w:rsid w:val="008E0076"/>
    <w:rsid w:val="008E35A4"/>
    <w:rsid w:val="008E36AA"/>
    <w:rsid w:val="008F275B"/>
    <w:rsid w:val="00907690"/>
    <w:rsid w:val="00912F13"/>
    <w:rsid w:val="0091748D"/>
    <w:rsid w:val="00917FE6"/>
    <w:rsid w:val="0092170E"/>
    <w:rsid w:val="00923851"/>
    <w:rsid w:val="00926D95"/>
    <w:rsid w:val="00927751"/>
    <w:rsid w:val="0093449B"/>
    <w:rsid w:val="00950F37"/>
    <w:rsid w:val="009636CC"/>
    <w:rsid w:val="00970F4C"/>
    <w:rsid w:val="00973826"/>
    <w:rsid w:val="00981B6D"/>
    <w:rsid w:val="009940B9"/>
    <w:rsid w:val="009B2451"/>
    <w:rsid w:val="009B3B3C"/>
    <w:rsid w:val="009C0623"/>
    <w:rsid w:val="009C2B9A"/>
    <w:rsid w:val="009D3A0B"/>
    <w:rsid w:val="009D50B8"/>
    <w:rsid w:val="009D5717"/>
    <w:rsid w:val="009E21FF"/>
    <w:rsid w:val="009F5E6C"/>
    <w:rsid w:val="00A004DF"/>
    <w:rsid w:val="00A014A1"/>
    <w:rsid w:val="00A139AA"/>
    <w:rsid w:val="00A21201"/>
    <w:rsid w:val="00A27140"/>
    <w:rsid w:val="00A30221"/>
    <w:rsid w:val="00A4546B"/>
    <w:rsid w:val="00A52FDA"/>
    <w:rsid w:val="00A5333A"/>
    <w:rsid w:val="00A55ED0"/>
    <w:rsid w:val="00A560BC"/>
    <w:rsid w:val="00A6047B"/>
    <w:rsid w:val="00A63F05"/>
    <w:rsid w:val="00A66592"/>
    <w:rsid w:val="00A71C7E"/>
    <w:rsid w:val="00A83D39"/>
    <w:rsid w:val="00A96B28"/>
    <w:rsid w:val="00AA3AEE"/>
    <w:rsid w:val="00AB33E6"/>
    <w:rsid w:val="00AB4105"/>
    <w:rsid w:val="00AC1DF9"/>
    <w:rsid w:val="00AC366C"/>
    <w:rsid w:val="00AD07BE"/>
    <w:rsid w:val="00AD31C0"/>
    <w:rsid w:val="00AF7B6E"/>
    <w:rsid w:val="00B330E1"/>
    <w:rsid w:val="00B347B8"/>
    <w:rsid w:val="00B4481A"/>
    <w:rsid w:val="00B53FCD"/>
    <w:rsid w:val="00B67F5C"/>
    <w:rsid w:val="00B71A2D"/>
    <w:rsid w:val="00B76E2E"/>
    <w:rsid w:val="00B77398"/>
    <w:rsid w:val="00B84C75"/>
    <w:rsid w:val="00B93827"/>
    <w:rsid w:val="00B94696"/>
    <w:rsid w:val="00BB18CD"/>
    <w:rsid w:val="00BB48B3"/>
    <w:rsid w:val="00BC4895"/>
    <w:rsid w:val="00BD12E9"/>
    <w:rsid w:val="00BD2A40"/>
    <w:rsid w:val="00BD470D"/>
    <w:rsid w:val="00BD55AC"/>
    <w:rsid w:val="00BF0C39"/>
    <w:rsid w:val="00BF2D6A"/>
    <w:rsid w:val="00BF31A3"/>
    <w:rsid w:val="00BF4D32"/>
    <w:rsid w:val="00C1295D"/>
    <w:rsid w:val="00C15107"/>
    <w:rsid w:val="00C157D1"/>
    <w:rsid w:val="00C17C29"/>
    <w:rsid w:val="00C30744"/>
    <w:rsid w:val="00C310E4"/>
    <w:rsid w:val="00C34554"/>
    <w:rsid w:val="00C4493D"/>
    <w:rsid w:val="00C50699"/>
    <w:rsid w:val="00C517AB"/>
    <w:rsid w:val="00C54BE7"/>
    <w:rsid w:val="00C62803"/>
    <w:rsid w:val="00C640EC"/>
    <w:rsid w:val="00C67BE1"/>
    <w:rsid w:val="00C83EDD"/>
    <w:rsid w:val="00C93309"/>
    <w:rsid w:val="00CA0AA9"/>
    <w:rsid w:val="00CA772A"/>
    <w:rsid w:val="00CB3208"/>
    <w:rsid w:val="00CC30AD"/>
    <w:rsid w:val="00CC4858"/>
    <w:rsid w:val="00CC7FCA"/>
    <w:rsid w:val="00CD02F4"/>
    <w:rsid w:val="00CD40CD"/>
    <w:rsid w:val="00CD56CF"/>
    <w:rsid w:val="00CD6AC3"/>
    <w:rsid w:val="00CF2366"/>
    <w:rsid w:val="00CF3499"/>
    <w:rsid w:val="00CF6611"/>
    <w:rsid w:val="00D02B9C"/>
    <w:rsid w:val="00D02C26"/>
    <w:rsid w:val="00D10FA4"/>
    <w:rsid w:val="00D11F76"/>
    <w:rsid w:val="00D14C2C"/>
    <w:rsid w:val="00D326BC"/>
    <w:rsid w:val="00D34260"/>
    <w:rsid w:val="00D36011"/>
    <w:rsid w:val="00D37086"/>
    <w:rsid w:val="00D419B6"/>
    <w:rsid w:val="00D465C3"/>
    <w:rsid w:val="00D56FAA"/>
    <w:rsid w:val="00D5700F"/>
    <w:rsid w:val="00D7374B"/>
    <w:rsid w:val="00DA5661"/>
    <w:rsid w:val="00DA59A4"/>
    <w:rsid w:val="00DA5C2D"/>
    <w:rsid w:val="00DB25D4"/>
    <w:rsid w:val="00DB5458"/>
    <w:rsid w:val="00DB5A2B"/>
    <w:rsid w:val="00DC790B"/>
    <w:rsid w:val="00DE1EA2"/>
    <w:rsid w:val="00DE26C5"/>
    <w:rsid w:val="00DE4BC8"/>
    <w:rsid w:val="00E011EB"/>
    <w:rsid w:val="00E06224"/>
    <w:rsid w:val="00E264B6"/>
    <w:rsid w:val="00E357ED"/>
    <w:rsid w:val="00E368CD"/>
    <w:rsid w:val="00E51155"/>
    <w:rsid w:val="00E567FD"/>
    <w:rsid w:val="00E65FFC"/>
    <w:rsid w:val="00E76806"/>
    <w:rsid w:val="00E77A50"/>
    <w:rsid w:val="00E82818"/>
    <w:rsid w:val="00EA0A6D"/>
    <w:rsid w:val="00EB71B4"/>
    <w:rsid w:val="00EB7495"/>
    <w:rsid w:val="00EC5EB2"/>
    <w:rsid w:val="00ED702F"/>
    <w:rsid w:val="00EE6C76"/>
    <w:rsid w:val="00EF5849"/>
    <w:rsid w:val="00F04234"/>
    <w:rsid w:val="00F0599C"/>
    <w:rsid w:val="00F12BC2"/>
    <w:rsid w:val="00F151BE"/>
    <w:rsid w:val="00F15FF1"/>
    <w:rsid w:val="00F36A25"/>
    <w:rsid w:val="00F537DB"/>
    <w:rsid w:val="00F56451"/>
    <w:rsid w:val="00F730A6"/>
    <w:rsid w:val="00F76CCB"/>
    <w:rsid w:val="00F82F19"/>
    <w:rsid w:val="00F92170"/>
    <w:rsid w:val="00F96956"/>
    <w:rsid w:val="00FA1F7D"/>
    <w:rsid w:val="00FA2879"/>
    <w:rsid w:val="00FB0593"/>
    <w:rsid w:val="00FC77DB"/>
    <w:rsid w:val="00FD2CFD"/>
    <w:rsid w:val="00FD71E7"/>
    <w:rsid w:val="00FF27BE"/>
    <w:rsid w:val="0BC75C63"/>
    <w:rsid w:val="111D3401"/>
    <w:rsid w:val="1C2137EC"/>
    <w:rsid w:val="2AEF4CDF"/>
    <w:rsid w:val="45EE307A"/>
    <w:rsid w:val="554169DA"/>
    <w:rsid w:val="57CC68DE"/>
    <w:rsid w:val="72657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5AFF2A"/>
  <w15:docId w15:val="{05D58B33-4B0A-41B5-B202-5E24ADEAD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pPr>
      <w:spacing w:beforeAutospacing="1" w:afterAutospacing="1"/>
    </w:pPr>
    <w:rPr>
      <w:rFonts w:cs="Times New Roman"/>
      <w:sz w:val="24"/>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005">
    <w:name w:val="005正文"/>
    <w:basedOn w:val="a"/>
    <w:link w:val="005Char"/>
    <w:qFormat/>
    <w:pPr>
      <w:spacing w:beforeLines="50" w:line="360" w:lineRule="auto"/>
      <w:ind w:firstLineChars="200" w:firstLine="200"/>
    </w:pPr>
    <w:rPr>
      <w:rFonts w:ascii="Times New Roman" w:eastAsia="宋体" w:hAnsi="Times New Roman" w:cs="Times New Roman"/>
      <w:sz w:val="24"/>
    </w:rPr>
  </w:style>
  <w:style w:type="character" w:customStyle="1" w:styleId="005Char">
    <w:name w:val="005正文 Char"/>
    <w:link w:val="005"/>
    <w:qFormat/>
    <w:rPr>
      <w:rFonts w:ascii="Times New Roman" w:eastAsia="宋体" w:hAnsi="Times New Roman" w:cs="Times New Roman"/>
      <w:sz w:val="24"/>
    </w:rPr>
  </w:style>
  <w:style w:type="character" w:customStyle="1" w:styleId="Char0">
    <w:name w:val="批注框文本 Char"/>
    <w:basedOn w:val="a0"/>
    <w:link w:val="a4"/>
    <w:uiPriority w:val="99"/>
    <w:semiHidden/>
    <w:qFormat/>
    <w:rPr>
      <w:sz w:val="18"/>
      <w:szCs w:val="18"/>
    </w:rPr>
  </w:style>
  <w:style w:type="character" w:customStyle="1" w:styleId="Char">
    <w:name w:val="批注文字 Char"/>
    <w:basedOn w:val="a0"/>
    <w:link w:val="a3"/>
    <w:uiPriority w:val="99"/>
    <w:semiHidden/>
    <w:qFormat/>
  </w:style>
  <w:style w:type="character" w:customStyle="1" w:styleId="Char3">
    <w:name w:val="批注主题 Char"/>
    <w:basedOn w:val="Char"/>
    <w:link w:val="a8"/>
    <w:uiPriority w:val="99"/>
    <w:semiHidden/>
    <w:qFormat/>
    <w:rPr>
      <w:b/>
      <w:bCs/>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cs="Times New Roman"/>
      <w:kern w:val="0"/>
      <w:sz w:val="24"/>
      <w:szCs w:val="24"/>
    </w:rPr>
  </w:style>
  <w:style w:type="paragraph" w:customStyle="1" w:styleId="Style19">
    <w:name w:val="_Style 19"/>
    <w:basedOn w:val="a"/>
    <w:next w:val="ab"/>
    <w:uiPriority w:val="34"/>
    <w:qFormat/>
    <w:pPr>
      <w:widowControl/>
      <w:spacing w:beforeLines="50" w:before="50" w:afterLines="50" w:after="200" w:line="276" w:lineRule="auto"/>
      <w:ind w:left="720"/>
      <w:contextualSpacing/>
      <w:jc w:val="left"/>
    </w:pPr>
    <w:rPr>
      <w:rFonts w:ascii="Calibri" w:eastAsia="宋体" w:hAnsi="Calibri" w:cs="Times New Roman"/>
      <w:kern w:val="0"/>
      <w:sz w:val="22"/>
    </w:rPr>
  </w:style>
  <w:style w:type="paragraph" w:styleId="ab">
    <w:name w:val="List Paragraph"/>
    <w:basedOn w:val="a"/>
    <w:uiPriority w:val="99"/>
    <w:qFormat/>
    <w:pPr>
      <w:ind w:firstLineChars="200" w:firstLine="420"/>
    </w:pPr>
  </w:style>
  <w:style w:type="paragraph" w:customStyle="1" w:styleId="ac">
    <w:name w:val="问题答案"/>
    <w:basedOn w:val="a"/>
    <w:link w:val="Char4"/>
    <w:qFormat/>
    <w:pPr>
      <w:widowControl/>
      <w:spacing w:beforeLines="50" w:before="120" w:afterLines="50" w:after="120" w:line="360" w:lineRule="auto"/>
      <w:ind w:firstLineChars="200" w:firstLine="480"/>
      <w:jc w:val="left"/>
    </w:pPr>
    <w:rPr>
      <w:rFonts w:ascii="Times New Roman" w:eastAsia="楷体_GB2312" w:hAnsi="Times New Roman" w:cs="Times New Roman"/>
      <w:kern w:val="0"/>
      <w:sz w:val="24"/>
      <w:szCs w:val="20"/>
    </w:rPr>
  </w:style>
  <w:style w:type="character" w:customStyle="1" w:styleId="Char4">
    <w:name w:val="问题答案 Char"/>
    <w:link w:val="ac"/>
    <w:qFormat/>
    <w:rPr>
      <w:rFonts w:eastAsia="楷体_GB2312"/>
      <w:sz w:val="24"/>
    </w:rPr>
  </w:style>
  <w:style w:type="paragraph" w:customStyle="1" w:styleId="Style23">
    <w:name w:val="_Style 23"/>
    <w:basedOn w:val="a"/>
    <w:next w:val="ab"/>
    <w:uiPriority w:val="34"/>
    <w:qFormat/>
    <w:pPr>
      <w:widowControl/>
      <w:spacing w:beforeLines="50" w:before="50" w:afterLines="50" w:after="200" w:line="276" w:lineRule="auto"/>
      <w:ind w:left="720"/>
      <w:contextualSpacing/>
      <w:jc w:val="left"/>
    </w:pPr>
    <w:rPr>
      <w:rFonts w:ascii="Calibri" w:eastAsia="宋体" w:hAnsi="Calibri" w:cs="Times New Roman"/>
      <w:kern w:val="0"/>
      <w:sz w:val="22"/>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customStyle="1" w:styleId="Memo">
    <w:name w:val="正文（Memo）"/>
    <w:next w:val="a"/>
    <w:link w:val="Memo0"/>
    <w:qFormat/>
    <w:pPr>
      <w:widowControl w:val="0"/>
      <w:adjustRightInd w:val="0"/>
      <w:snapToGrid w:val="0"/>
      <w:spacing w:beforeLines="50" w:line="300" w:lineRule="auto"/>
      <w:ind w:firstLineChars="200" w:firstLine="200"/>
      <w:jc w:val="both"/>
    </w:pPr>
    <w:rPr>
      <w:rFonts w:eastAsia="楷体_GB2312"/>
      <w:color w:val="000000"/>
      <w:sz w:val="24"/>
    </w:rPr>
  </w:style>
  <w:style w:type="character" w:customStyle="1" w:styleId="Memo0">
    <w:name w:val="正文（Memo） 字符"/>
    <w:link w:val="Memo"/>
    <w:qFormat/>
    <w:rPr>
      <w:rFonts w:eastAsia="楷体_GB2312"/>
      <w:color w:val="000000"/>
      <w:sz w:val="24"/>
    </w:rPr>
  </w:style>
  <w:style w:type="paragraph" w:styleId="ad">
    <w:name w:val="Revision"/>
    <w:hidden/>
    <w:uiPriority w:val="99"/>
    <w:semiHidden/>
    <w:rsid w:val="00EA0A6D"/>
    <w:rPr>
      <w:rFonts w:asciiTheme="minorHAnsi" w:eastAsiaTheme="minorEastAsia" w:hAnsiTheme="minorHAnsi" w:cstheme="minorBidi"/>
      <w:kern w:val="2"/>
      <w:sz w:val="21"/>
      <w:szCs w:val="22"/>
    </w:rPr>
  </w:style>
  <w:style w:type="paragraph" w:customStyle="1" w:styleId="TableParagraph">
    <w:name w:val="Table Paragraph"/>
    <w:basedOn w:val="a"/>
    <w:uiPriority w:val="1"/>
    <w:qFormat/>
    <w:rsid w:val="00402F14"/>
    <w:pPr>
      <w:autoSpaceDE w:val="0"/>
      <w:autoSpaceDN w:val="0"/>
      <w:jc w:val="left"/>
    </w:pPr>
    <w:rPr>
      <w:rFonts w:ascii="仿宋" w:eastAsia="仿宋" w:hAnsi="仿宋" w:cs="仿宋"/>
      <w:kern w:val="0"/>
      <w:sz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0061E-57B2-4824-AC90-6B238D2D4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10</Pages>
  <Words>1155</Words>
  <Characters>6584</Characters>
  <Application>Microsoft Office Word</Application>
  <DocSecurity>0</DocSecurity>
  <Lines>54</Lines>
  <Paragraphs>15</Paragraphs>
  <ScaleCrop>false</ScaleCrop>
  <Company/>
  <LinksUpToDate>false</LinksUpToDate>
  <CharactersWithSpaces>7724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dc:creator>
  <cp:lastModifiedBy>hedongqin</cp:lastModifiedBy>
  <cp:revision>107</cp:revision>
  <cp:lastPrinted>2023-01-17T05:44:00Z</cp:lastPrinted>
  <dcterms:created xsi:type="dcterms:W3CDTF">2023-03-10T07:19:00Z</dcterms:created>
  <dcterms:modified xsi:type="dcterms:W3CDTF">2026-04-15T09:21:00Z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B1A971A624804337A040DE364EE9F50B</vt:lpwstr>
  </property>
</Properties>
</file>