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6312" w14:textId="51A1F549" w:rsidR="003A2155" w:rsidRPr="009834AB" w:rsidRDefault="003A2155" w:rsidP="003A2155">
      <w:pPr>
        <w:widowControl/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proofErr w:type="gramStart"/>
      <w:r w:rsidRPr="009834AB"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孚能科技</w:t>
      </w:r>
      <w:proofErr w:type="gramEnd"/>
      <w:r w:rsidRPr="009834AB"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（赣州）股份有限公司</w:t>
      </w:r>
    </w:p>
    <w:p w14:paraId="1547840E" w14:textId="77777777" w:rsidR="003A2155" w:rsidRPr="009834AB" w:rsidRDefault="003A2155" w:rsidP="003A2155">
      <w:pPr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r w:rsidRPr="009834AB"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投资者关系活动记录表</w:t>
      </w:r>
    </w:p>
    <w:p w14:paraId="73A1D0BE" w14:textId="7634D7F2" w:rsidR="003A2155" w:rsidRPr="009834AB" w:rsidRDefault="003A2155" w:rsidP="003A2155">
      <w:pPr>
        <w:widowControl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（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</w:t>
      </w:r>
      <w:r w:rsidRPr="009834AB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B95375">
        <w:rPr>
          <w:rFonts w:ascii="Times New Roman" w:hAnsi="Times New Roman" w:cs="Times New Roman"/>
          <w:b/>
          <w:bCs/>
          <w:kern w:val="0"/>
          <w:sz w:val="28"/>
          <w:szCs w:val="28"/>
        </w:rPr>
        <w:t>6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年</w:t>
      </w:r>
      <w:r w:rsidR="00C92CC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月）</w:t>
      </w:r>
    </w:p>
    <w:p w14:paraId="21D20A0D" w14:textId="2C33C2E4" w:rsidR="003A2155" w:rsidRPr="009834AB" w:rsidRDefault="003A2155" w:rsidP="00C74806">
      <w:pPr>
        <w:widowControl/>
        <w:spacing w:afterLines="50" w:after="156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股票简称：</w:t>
      </w:r>
      <w:proofErr w:type="gramStart"/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孚能科技</w:t>
      </w:r>
      <w:proofErr w:type="gramEnd"/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股票代码：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688567</w:t>
      </w:r>
    </w:p>
    <w:tbl>
      <w:tblPr>
        <w:tblStyle w:val="a3"/>
        <w:tblW w:w="9076" w:type="dxa"/>
        <w:jc w:val="center"/>
        <w:tblLook w:val="04A0" w:firstRow="1" w:lastRow="0" w:firstColumn="1" w:lastColumn="0" w:noHBand="0" w:noVBand="1"/>
      </w:tblPr>
      <w:tblGrid>
        <w:gridCol w:w="1696"/>
        <w:gridCol w:w="7380"/>
      </w:tblGrid>
      <w:tr w:rsidR="003A2155" w:rsidRPr="009834AB" w14:paraId="42460E84" w14:textId="77777777" w:rsidTr="00C92CC8">
        <w:trPr>
          <w:trHeight w:val="6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6679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E9F4" w14:textId="067ABD2F" w:rsidR="003A2155" w:rsidRPr="009834AB" w:rsidRDefault="003A2155" w:rsidP="0045195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特定对象调研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分析</w:t>
            </w:r>
            <w:proofErr w:type="gramStart"/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媒体采访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C92CC8"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业绩说明会</w:t>
            </w:r>
          </w:p>
          <w:p w14:paraId="6A1EFFBE" w14:textId="3F6F154B" w:rsidR="003A2155" w:rsidRPr="009834AB" w:rsidRDefault="003A2155" w:rsidP="0045195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新闻发布会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路演活动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现场参观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B9207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C92CC8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√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F66426" w:rsidRPr="009834AB" w14:paraId="5393C7C3" w14:textId="77777777" w:rsidTr="00C92CC8">
        <w:trPr>
          <w:trHeight w:val="6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286F" w14:textId="75336301" w:rsidR="00F66426" w:rsidRPr="009834AB" w:rsidRDefault="00F66426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42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参会单位名称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465" w14:textId="58C872AD" w:rsidR="00F66426" w:rsidRPr="009834AB" w:rsidRDefault="00F66426" w:rsidP="0095011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66426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线上参加江西辖区上市公司</w:t>
            </w:r>
            <w:r w:rsidR="0095011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2026</w:t>
            </w:r>
            <w:r w:rsidRPr="00F6642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年投资者</w:t>
            </w:r>
            <w:r w:rsidR="002F0481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网上</w:t>
            </w:r>
            <w:r w:rsidRPr="00F6642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集体接待日活动</w:t>
            </w:r>
            <w:r w:rsidRPr="00F66426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的全体投资者</w:t>
            </w:r>
          </w:p>
        </w:tc>
      </w:tr>
      <w:tr w:rsidR="003A2155" w:rsidRPr="009834AB" w14:paraId="702DF788" w14:textId="77777777" w:rsidTr="00C92CC8">
        <w:trPr>
          <w:trHeight w:val="5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BB99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AB1" w14:textId="5A5CD9BF" w:rsidR="003A2155" w:rsidRPr="009834AB" w:rsidRDefault="003A2155" w:rsidP="0038514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1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C92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F41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C92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106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2CC8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C5759C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A2155" w:rsidRPr="009834AB" w14:paraId="1D6764A5" w14:textId="77777777" w:rsidTr="00C92CC8">
        <w:trPr>
          <w:trHeight w:val="5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1771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76B" w14:textId="51C6EA04" w:rsidR="003A2155" w:rsidRPr="009834AB" w:rsidRDefault="00F66426" w:rsidP="004519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6426">
              <w:rPr>
                <w:rFonts w:ascii="Times New Roman" w:hAnsi="Times New Roman" w:cs="Times New Roman" w:hint="eastAsia"/>
                <w:sz w:val="24"/>
                <w:szCs w:val="24"/>
              </w:rPr>
              <w:t>全景网</w:t>
            </w:r>
            <w:r w:rsidRPr="0041697A">
              <w:rPr>
                <w:rFonts w:ascii="宋体" w:hAnsi="宋体" w:cs="Times New Roman" w:hint="eastAsia"/>
                <w:sz w:val="24"/>
                <w:szCs w:val="24"/>
              </w:rPr>
              <w:t>“投资者关系互动平台”</w:t>
            </w:r>
          </w:p>
        </w:tc>
      </w:tr>
      <w:tr w:rsidR="003A2155" w:rsidRPr="009834AB" w14:paraId="1A0C8ED2" w14:textId="77777777" w:rsidTr="00C92CC8">
        <w:trPr>
          <w:trHeight w:val="8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071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84E" w14:textId="77777777" w:rsidR="00C5759C" w:rsidRDefault="00C5759C" w:rsidP="0017699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财务负责人：谭明添</w:t>
            </w:r>
          </w:p>
          <w:p w14:paraId="3EA34EA3" w14:textId="0B33B2F2" w:rsidR="003B08B7" w:rsidRPr="003B08B7" w:rsidRDefault="003B08B7" w:rsidP="0017699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董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事会秘书：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潘链</w:t>
            </w:r>
          </w:p>
        </w:tc>
      </w:tr>
      <w:tr w:rsidR="003A2155" w:rsidRPr="009834AB" w14:paraId="1B2359A0" w14:textId="77777777" w:rsidTr="00200258">
        <w:trPr>
          <w:trHeight w:val="6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CC54" w14:textId="77777777" w:rsidR="003A2155" w:rsidRPr="009834AB" w:rsidRDefault="003A2155" w:rsidP="00451950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AE" w14:textId="357A3004" w:rsidR="00C92CC8" w:rsidRPr="00C92CC8" w:rsidRDefault="00C92CC8" w:rsidP="00C92CC8">
            <w:pPr>
              <w:pStyle w:val="aa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为进一步加强与投资者的互动交流，</w:t>
            </w:r>
            <w:proofErr w:type="gramStart"/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孚能科技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F410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F41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参加由江西省上市公司协会举办的“</w:t>
            </w:r>
            <w:r w:rsidR="0095011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92CC8">
              <w:rPr>
                <w:rFonts w:ascii="Times New Roman" w:hAnsi="Times New Roman" w:cs="Times New Roman"/>
                <w:sz w:val="24"/>
                <w:szCs w:val="24"/>
              </w:rPr>
              <w:t>年江西辖区上市公司投资者</w:t>
            </w:r>
            <w:r w:rsidR="002F0481">
              <w:rPr>
                <w:rFonts w:ascii="Times New Roman" w:hAnsi="Times New Roman" w:cs="Times New Roman" w:hint="eastAsia"/>
                <w:sz w:val="24"/>
                <w:szCs w:val="24"/>
              </w:rPr>
              <w:t>网上</w:t>
            </w:r>
            <w:r w:rsidRPr="00C92CC8">
              <w:rPr>
                <w:rFonts w:ascii="Times New Roman" w:hAnsi="Times New Roman" w:cs="Times New Roman"/>
                <w:sz w:val="24"/>
                <w:szCs w:val="24"/>
              </w:rPr>
              <w:t>集体接待日活动</w:t>
            </w:r>
            <w:r w:rsidRPr="0041697A">
              <w:rPr>
                <w:rFonts w:ascii="宋体" w:hAnsi="宋体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公司财务负责人</w:t>
            </w:r>
            <w:r w:rsidR="00C5759C">
              <w:rPr>
                <w:rFonts w:ascii="Times New Roman" w:hAnsi="Times New Roman" w:cs="Times New Roman" w:hint="eastAsia"/>
                <w:sz w:val="24"/>
                <w:szCs w:val="24"/>
              </w:rPr>
              <w:t>谭明添先生</w:t>
            </w:r>
            <w:r w:rsidR="003B08B7">
              <w:rPr>
                <w:rFonts w:ascii="Times New Roman" w:hAnsi="Times New Roman" w:cs="Times New Roman" w:hint="eastAsia"/>
                <w:sz w:val="24"/>
                <w:szCs w:val="24"/>
              </w:rPr>
              <w:t>、董事会秘书潘链</w:t>
            </w:r>
            <w:r w:rsidR="003B08B7"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先</w:t>
            </w:r>
            <w:r w:rsidR="003B08B7">
              <w:rPr>
                <w:rFonts w:ascii="Times New Roman" w:hAnsi="Times New Roman" w:cs="Times New Roman" w:hint="eastAsia"/>
                <w:sz w:val="24"/>
                <w:szCs w:val="24"/>
              </w:rPr>
              <w:t>生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就公司</w:t>
            </w:r>
            <w:r w:rsidR="00F4106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92CC8">
              <w:rPr>
                <w:rFonts w:ascii="Times New Roman" w:hAnsi="Times New Roman" w:cs="Times New Roman"/>
                <w:sz w:val="24"/>
                <w:szCs w:val="24"/>
              </w:rPr>
              <w:t>年度</w:t>
            </w:r>
            <w:r w:rsidR="002F0481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="002F0481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2F0481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2F0481">
              <w:rPr>
                <w:rFonts w:ascii="Times New Roman" w:hAnsi="Times New Roman" w:cs="Times New Roman" w:hint="eastAsia"/>
                <w:sz w:val="24"/>
                <w:szCs w:val="24"/>
              </w:rPr>
              <w:t>年第一季度</w:t>
            </w:r>
            <w:r w:rsidRPr="00C92CC8">
              <w:rPr>
                <w:rFonts w:ascii="Times New Roman" w:hAnsi="Times New Roman" w:cs="Times New Roman"/>
                <w:sz w:val="24"/>
                <w:szCs w:val="24"/>
              </w:rPr>
              <w:t>业绩、公司治理、发展战略、经营状况等投资者关心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的问题，与投资者进行沟通与交流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4DE9BA4" w14:textId="4C077A2E" w:rsidR="00FD02A9" w:rsidRDefault="00FD02A9" w:rsidP="00703383">
            <w:pPr>
              <w:pStyle w:val="aa"/>
              <w:adjustRightInd w:val="0"/>
              <w:snapToGrid w:val="0"/>
              <w:spacing w:line="60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投资者问答</w:t>
            </w:r>
          </w:p>
          <w:p w14:paraId="5B05B66C" w14:textId="3D6DDABF" w:rsidR="00703383" w:rsidRPr="006D2E7A" w:rsidRDefault="005D2D07" w:rsidP="00703383">
            <w:pPr>
              <w:pStyle w:val="aa"/>
              <w:adjustRightInd w:val="0"/>
              <w:snapToGrid w:val="0"/>
              <w:spacing w:line="60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70338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公司海外业务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占比较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高，目前海外客户拓展、出口排名及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土耳其产线运营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情况如何？</w:t>
            </w:r>
          </w:p>
          <w:p w14:paraId="5F7E6D34" w14:textId="0A05F456" w:rsidR="006E25D2" w:rsidRDefault="00703383" w:rsidP="003373D2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F205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答：</w:t>
            </w:r>
            <w:r w:rsidR="00B95375" w:rsidRPr="00B9537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尊敬的投资者您好，公司过半营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收来自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海外客户，已与奔驰、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TOGG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Mahindra Group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等海外</w:t>
            </w:r>
            <w:proofErr w:type="gramStart"/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车企形成</w:t>
            </w:r>
            <w:proofErr w:type="gramEnd"/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合作，国际化程度位于行业前列。根据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SNE Research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数据统计，公司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2025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年度动力电池出口销量位居全国第四。公司合资公司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Siro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已在土耳其建成投产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6GWh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线，当前产能爬坡已完成并形成稳定大规模供货，形成对欧洲、中东、非洲业务的支持和辐射能力。此外，公司已向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Siro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派驻专业管理团队，优化组织体系，实现降本增效。在客户拓展方面，公司进一步加强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产品的海外市场拓展工作，目</w:t>
            </w:r>
            <w:r w:rsidR="00B95375" w:rsidRPr="00B9537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前已获得多家海外头部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车企客户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车型项目定点，大部分将于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2026</w:t>
            </w:r>
            <w:r w:rsidR="00B95375" w:rsidRP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年量产。感谢您的关注！</w:t>
            </w:r>
            <w:r w:rsidR="00B9537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6994527C" w14:textId="336D7543" w:rsidR="00703383" w:rsidRPr="001D4F0E" w:rsidRDefault="005D2D07" w:rsidP="001D4F0E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7033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广州工控</w:t>
            </w:r>
            <w:r w:rsidR="00E4527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集团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入主已满一年，国资赋能下，目前产能利用率、生产降本、供应链协同落地了哪些实质成效？</w:t>
            </w:r>
          </w:p>
          <w:p w14:paraId="19452DBB" w14:textId="73FAEB2A" w:rsidR="002633B9" w:rsidRPr="00735054" w:rsidRDefault="00703383" w:rsidP="00A2005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03383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尊敬的投资者您好，感谢您的关注！广州工控</w:t>
            </w:r>
            <w:r w:rsidR="00E4527F">
              <w:rPr>
                <w:rFonts w:ascii="Times New Roman" w:hAnsi="Times New Roman" w:cs="Times New Roman" w:hint="eastAsia"/>
                <w:sz w:val="24"/>
                <w:szCs w:val="24"/>
              </w:rPr>
              <w:t>集团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作为世界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强企业，凭借自身资源和平台优势，多方位推动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孚能科技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的发展：在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车企客户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协同层面，助力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孚能科技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融入广州本地产业链的发展大局，尤其通过强化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与广汽集团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的合作，提升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孚能科技在广汽供应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链中的份额，并积极探寻与小鹏汽车等其他整车厂的合作契机。此外，</w:t>
            </w:r>
            <w:bookmarkStart w:id="0" w:name="_GoBack"/>
            <w:r w:rsidR="00E4527F">
              <w:rPr>
                <w:rFonts w:ascii="Times New Roman" w:hAnsi="Times New Roman" w:cs="Times New Roman"/>
                <w:sz w:val="24"/>
                <w:szCs w:val="24"/>
              </w:rPr>
              <w:t>广州工控</w:t>
            </w:r>
            <w:bookmarkEnd w:id="0"/>
            <w:r w:rsidR="00E4527F">
              <w:rPr>
                <w:rFonts w:ascii="Times New Roman" w:hAnsi="Times New Roman" w:cs="Times New Roman"/>
                <w:sz w:val="24"/>
                <w:szCs w:val="24"/>
              </w:rPr>
              <w:t>集团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还充分挖掘旗下的天海电子、万力轮胎等汽车零部件企业资源，助力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孚能科技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对接更多海内外整车厂，拓宽业务版图；在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领域，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孚能科技在低空经济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电池技术方面处于全球领先地位，</w:t>
            </w:r>
            <w:r w:rsidR="00E4527F">
              <w:rPr>
                <w:rFonts w:ascii="Times New Roman" w:hAnsi="Times New Roman" w:cs="Times New Roman"/>
                <w:sz w:val="24"/>
                <w:szCs w:val="24"/>
              </w:rPr>
              <w:t>广州工控集团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计划推动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孚能科技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融入广州市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低空经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济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发展布局，加强与广州</w:t>
            </w:r>
            <w:proofErr w:type="spell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企业的合作，抢占产业发展先机；在融资环节，国资并表进一步提升公司融资能力，降低融资成本，保障供应链安全，助力公司为客户提供更优质的服务；在公司治理维度，</w:t>
            </w:r>
            <w:r w:rsidR="00E4527F">
              <w:rPr>
                <w:rFonts w:ascii="Times New Roman" w:hAnsi="Times New Roman" w:cs="Times New Roman"/>
                <w:sz w:val="24"/>
                <w:szCs w:val="24"/>
              </w:rPr>
              <w:t>广州工控集团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尊重上市公司治理规则，积极发挥股东作用，维</w:t>
            </w:r>
            <w:r w:rsidR="000355BA">
              <w:rPr>
                <w:rFonts w:ascii="Times New Roman" w:hAnsi="Times New Roman" w:cs="Times New Roman"/>
                <w:sz w:val="24"/>
                <w:szCs w:val="24"/>
              </w:rPr>
              <w:t>护</w:t>
            </w:r>
            <w:proofErr w:type="gramStart"/>
            <w:r w:rsidR="000355BA">
              <w:rPr>
                <w:rFonts w:ascii="Times New Roman" w:hAnsi="Times New Roman" w:cs="Times New Roman"/>
                <w:sz w:val="24"/>
                <w:szCs w:val="24"/>
              </w:rPr>
              <w:t>孚能科技</w:t>
            </w:r>
            <w:proofErr w:type="gramEnd"/>
            <w:r w:rsidR="000355BA">
              <w:rPr>
                <w:rFonts w:ascii="Times New Roman" w:hAnsi="Times New Roman" w:cs="Times New Roman"/>
                <w:sz w:val="24"/>
                <w:szCs w:val="24"/>
              </w:rPr>
              <w:t>股权架构和公司治理的稳定，为公司业务稳健前行保驾护航</w:t>
            </w:r>
            <w:r w:rsidR="000355BA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95B6F8B" w14:textId="3E988988" w:rsidR="00703383" w:rsidRDefault="005D2D07" w:rsidP="00703383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7033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钠离子电池产业化是行业发展热点，公司不同体系钠离子电池推进节奏及最新进展如何？</w:t>
            </w:r>
          </w:p>
          <w:p w14:paraId="147F57E3" w14:textId="4AF8C939" w:rsidR="00530EB8" w:rsidRPr="00530EB8" w:rsidRDefault="00703383" w:rsidP="00FC61DF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03383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答：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尊敬的投资者您好，公司钠离子电池研发与产业化取得阶梯式突破，层状氧化物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体系第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一代钠离子电池已实现产业化，第二代钠离子电池进入中试阶段；聚阴离子体系储能电池兼具超长循环寿命，且顺利通过针刺、热失控等严苛安全测试，已完成产品开发并实现产业化；聚阴离子体系高功率电池实现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100C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超高功率性能，目前正持续推进产业化进程。感谢您的关注！</w:t>
            </w:r>
            <w:r w:rsidR="00B95375" w:rsidRPr="005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711EA" w14:textId="1D7A488E" w:rsidR="00703383" w:rsidRDefault="005D2D07" w:rsidP="00703383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694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95375" w:rsidRPr="00B95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SPS</w:t>
            </w:r>
            <w:r w:rsidR="00B95375" w:rsidRPr="00B95375">
              <w:rPr>
                <w:rFonts w:ascii="Times New Roman" w:hAnsi="Times New Roman" w:cs="Times New Roman"/>
                <w:b/>
                <w:sz w:val="24"/>
                <w:szCs w:val="24"/>
              </w:rPr>
              <w:t>产品具备显著技术与成本优势，</w:t>
            </w:r>
            <w:r w:rsidR="00B9537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B95375" w:rsidRPr="00B95375">
              <w:rPr>
                <w:rFonts w:ascii="Times New Roman" w:hAnsi="Times New Roman" w:cs="Times New Roman"/>
                <w:b/>
                <w:sz w:val="24"/>
                <w:szCs w:val="24"/>
              </w:rPr>
              <w:t>年在海外市场拓展方面有哪些具体布局？</w:t>
            </w:r>
          </w:p>
          <w:p w14:paraId="5D0B8A15" w14:textId="31CBCF2D" w:rsidR="00B95375" w:rsidRDefault="00694513" w:rsidP="00ED1D76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3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尊敬的投资者您好，公司新一代超级软包动力电池解决方案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Super Punch Solution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）通过材料、结构与工艺的创新，显著提升产品性能、安全水平、生产效率，大幅降低设备投资、制造成本、能耗及人工费用，具备强劲市场竞争力。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年是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产品大规模投入市场的元年，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年则是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产品走向全球的关键一年。产能方面，公司将加快推进赣州新能源基地、广州基地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的爬产与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达产，快速提升良率与产能利用率，保障订单交付</w:t>
            </w:r>
            <w:r w:rsidR="005A7959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客户方面，公司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产品已取得广汽、吉利、江铃、三一重卡、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一汽解放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等多家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海内外头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部客户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定点，其中部分国内市场项目已进入规模化量产交付阶段。未来公司将重点聚焦于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产品海外市场客户的量产交付，逐步提升出货水平，增厚利润空间</w:t>
            </w:r>
            <w:r w:rsidR="005A7959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市场方面，依托公司在海外市场的高品牌认可度和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产品的强市场竞争力，大力拓展海外头部客户订单，实现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产品向海外市场的快速推广，扩大海外市场收入来源。感谢您的关注！</w:t>
            </w:r>
          </w:p>
          <w:p w14:paraId="34B18AB1" w14:textId="6E1C7621" w:rsidR="00ED1D76" w:rsidRPr="00867717" w:rsidRDefault="00ED1D76" w:rsidP="00ED1D76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低空经济、人形机器人是动力电池新兴应用场景，公司如何布局培育相关新增长业务？</w:t>
            </w:r>
          </w:p>
          <w:p w14:paraId="3FEA930F" w14:textId="581CCA54" w:rsidR="00F677AC" w:rsidRPr="00ED1D76" w:rsidRDefault="00ED1D76" w:rsidP="004A5663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答：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尊敬的投资者您好，相较于乘用车领域，人形机器人、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低空经济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等新兴应用场景对动力电池提出了更高要求，需同时满足高本征安全、高能量密度、高倍率性能、高度轻量化、长循环寿命，将进一步抬升动力电池行业的技术壁垒。目前，公司半固态电池产品已获得美国某头部</w:t>
            </w:r>
            <w:proofErr w:type="spell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客户、时的科技、小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鹏汇天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、零重力等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客户定点，并已与多家海内外头部人形机器人客户对接送样。未来，公司将充分发挥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在高镍三元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、半固态电池、全固态电池等高性能动力电池领域的优势，拥抱新兴赛道产业浪潮，加速开拓人形机器人与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市场，夯实公司在动力电池高端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市场的竞争优势。感谢您的关注！</w:t>
            </w:r>
          </w:p>
          <w:p w14:paraId="21B95FA8" w14:textId="61FF2459" w:rsidR="000358F2" w:rsidRPr="00867717" w:rsidRDefault="000358F2" w:rsidP="000358F2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公司后续市场销售的核心战略方向，以及</w:t>
            </w:r>
            <w:r w:rsidR="00B95375" w:rsidRPr="00B95375">
              <w:rPr>
                <w:rFonts w:ascii="Times New Roman" w:hAnsi="Times New Roman" w:cs="Times New Roman"/>
                <w:b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b/>
                <w:sz w:val="24"/>
                <w:szCs w:val="24"/>
              </w:rPr>
              <w:t>产品的市场推广具体规划？</w:t>
            </w:r>
          </w:p>
          <w:p w14:paraId="09EF599B" w14:textId="020B58BF" w:rsidR="000358F2" w:rsidRDefault="00BC2CAD" w:rsidP="000430CB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尊敬的投资者您好，根据应用场景和产品开发，公司将乘用车、商用车、储能、人形机器人和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低空经济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作为重点方向。大力推动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作为标杆产品，驱动以点带面来触及客户并发挥产品优势抢占市场。感谢您的关注！</w:t>
            </w:r>
            <w:r w:rsidR="00B9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F5F08" w14:textId="2EF32B60" w:rsidR="00F6494E" w:rsidRDefault="00F6494E" w:rsidP="00F6494E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固态电池赛道竞争逐步加剧，公司相比同行有哪些核心优势？后续如何加速产业化落地？</w:t>
            </w:r>
          </w:p>
          <w:p w14:paraId="7E6309BC" w14:textId="26807EE8" w:rsidR="00F6494E" w:rsidRDefault="00F6494E" w:rsidP="00503A3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尊敬的投资者您好，公司在固态电池产业浪潮中具备先发优势。技术路线方面，固态电池是动力电池发展的终极路线，而软包是固态电池的最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理想技术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路线，公司凭借在三元软包叠片领域材料体系、量产经验、工艺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know-how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等方面的深度积累，有望更快实现固态电池产业化。产能供应方面，公司产能基地采用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全柔性生产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设计，镇江、赣州新能源、广州基地均可兼容半固态电池生产；此外，公司同步稳步推进硫化物全固态电池中试线建设，为客户交付与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装车路测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奠定基础。客户资源方面，公司作为国内最早一批实现半固态电池装机的企业，已获得广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汽、东风、三一重卡、</w:t>
            </w:r>
            <w:proofErr w:type="gramStart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一汽解放</w:t>
            </w:r>
            <w:proofErr w:type="gramEnd"/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等整车企业客户项目定点，并与美国某头部</w:t>
            </w:r>
            <w:proofErr w:type="spell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客户、时的科技、小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鹏汇天、沃飞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长空、零重力等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领域客户进行深度合作，同时已与多家海内外头部人形机器人客户、全球头部物流无人机客户接洽需求并实现送样。产品进度方面，在半固态电池领域，公司已实现第二代半固态电池的小批量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量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产交付，未来公司将推动能量密度达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400Wh/kg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的第</w:t>
            </w:r>
            <w:proofErr w:type="gramStart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三代半</w:t>
            </w:r>
            <w:proofErr w:type="gramEnd"/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固态电池的量产，为公司持续注入新增长点；在全固态电池领域，公司已推出并送样能量密度达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400Wh/kg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的第一代硫化物全固态电池，并完成能量密度达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500Wh/kg</w:t>
            </w:r>
            <w:r w:rsidR="00B95375" w:rsidRPr="00B95375">
              <w:rPr>
                <w:rFonts w:ascii="Times New Roman" w:hAnsi="Times New Roman" w:cs="Times New Roman"/>
                <w:sz w:val="24"/>
                <w:szCs w:val="24"/>
              </w:rPr>
              <w:t>的第二代硫化物全固态电池的技术开发。感谢您的关注！</w:t>
            </w:r>
            <w:r w:rsidR="00B9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2AA93" w14:textId="3B34D931" w:rsidR="00503A31" w:rsidRDefault="00503A31" w:rsidP="00503A31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95375" w:rsidRPr="00B953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为进一步改善盈利水平，公司后续降本增效会采取哪些具体措施？预计改善效果如何？</w:t>
            </w:r>
          </w:p>
          <w:p w14:paraId="7BBB6411" w14:textId="77777777" w:rsidR="00B034E2" w:rsidRDefault="00503A31" w:rsidP="00F918A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B95375"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尊敬的投资者您好，未来，公司将进一步加大降本增效力度，改善盈利水平。具体降本措施包括：</w:t>
            </w:r>
          </w:p>
          <w:p w14:paraId="48942298" w14:textId="4ECB768E" w:rsidR="00B034E2" w:rsidRDefault="00B95375" w:rsidP="00F918A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）技术降本：公司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产品可实现极致设计降本，公司将加速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先进产能的导入，大力推进赣州新能源基地、广州基地的</w:t>
            </w:r>
            <w:proofErr w:type="gramStart"/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爬产及达</w:t>
            </w:r>
            <w:proofErr w:type="gramEnd"/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产，保障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磷酸铁锂、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三元等产品的放量，促进规模效应进一步显现；</w:t>
            </w:r>
          </w:p>
          <w:p w14:paraId="00C045EE" w14:textId="77777777" w:rsidR="00B034E2" w:rsidRDefault="00B95375" w:rsidP="00F918A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）生产降本：持续推行全面质量管理，摊</w:t>
            </w:r>
            <w:proofErr w:type="gramStart"/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薄单位</w:t>
            </w:r>
            <w:proofErr w:type="gramEnd"/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生产制造费用；实施精益生产与科学排产，利用数字化技术和数据分析，监控生产过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程和质量参数，发现潜在问题并进行及时调整，提高效率和成本控制水平；</w:t>
            </w:r>
          </w:p>
          <w:p w14:paraId="5C494247" w14:textId="77777777" w:rsidR="00B034E2" w:rsidRDefault="00B95375" w:rsidP="00F918A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）供应链降本：优化库存和</w:t>
            </w:r>
            <w:r w:rsidRPr="00B95375">
              <w:rPr>
                <w:rFonts w:ascii="Times New Roman" w:hAnsi="Times New Roman" w:cs="Times New Roman" w:hint="eastAsia"/>
                <w:sz w:val="24"/>
                <w:szCs w:val="24"/>
              </w:rPr>
              <w:t>供应链管理，保证原材料与产成品库存维持合理水平；实施供应商分级管理，构建多元化的供应商体系，提升供应链国产化率与关键物料自制率，降低采购成本；</w:t>
            </w:r>
          </w:p>
          <w:p w14:paraId="28978D52" w14:textId="6E956D22" w:rsidR="00503A31" w:rsidRDefault="00B95375" w:rsidP="00F918A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）管理降本：建立采购</w:t>
            </w:r>
            <w:r w:rsidR="00B03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研发</w:t>
            </w:r>
            <w:r w:rsidR="00B03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品质降本联动体系，形成跨部门、跨基地、跨环节的协同管理合力；梳理并优化组织架构，合理调配人力资源，进一步提高人效，严格把</w:t>
            </w:r>
            <w:proofErr w:type="gramStart"/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控期间</w:t>
            </w:r>
            <w:proofErr w:type="gramEnd"/>
            <w:r w:rsidRPr="00B95375">
              <w:rPr>
                <w:rFonts w:ascii="Times New Roman" w:hAnsi="Times New Roman" w:cs="Times New Roman"/>
                <w:sz w:val="24"/>
                <w:szCs w:val="24"/>
              </w:rPr>
              <w:t>费用率。感谢您的关注！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264D8" w14:textId="6F4707F0" w:rsidR="007A6D0D" w:rsidRDefault="007A6D0D" w:rsidP="007A6D0D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04251" w:rsidRP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公司半固态、全固态电池研发</w:t>
            </w:r>
            <w:proofErr w:type="gramStart"/>
            <w:r w:rsidR="00804251" w:rsidRP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与产线布局</w:t>
            </w:r>
            <w:proofErr w:type="gramEnd"/>
            <w:r w:rsidR="00804251" w:rsidRP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持续推进，请问固态电池装车验证、量产落地的具体时间规划，后续什么时候能转化为实际业绩与营收增量？</w:t>
            </w:r>
          </w:p>
          <w:p w14:paraId="7441F76F" w14:textId="2865E652" w:rsidR="007A6D0D" w:rsidRDefault="007A6D0D" w:rsidP="0080425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尊敬的投资者您好，在半固态电池领域，公司已获得广汽、东风、三一重卡、</w:t>
            </w:r>
            <w:proofErr w:type="gramStart"/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一汽解放</w:t>
            </w:r>
            <w:proofErr w:type="gramEnd"/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等整车企业客户项目定点，并与美国某头部</w:t>
            </w:r>
            <w:proofErr w:type="spell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客户、小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鹏汇天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、上海时的、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沃飞长空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、零重力等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领域客户进行深度合作，同时已与多家海内外头部人形机器人客户、全球头部物流无人机客户接洽需求并实现送样。公司半固态电池兼具性能与成本优势，具备成熟商业化量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产基础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与多家头部客户服务经验，目前已实现第二代半固态电池的小批量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量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产交付，未来随着第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三代半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固态电池的产业化推进，有望为公司持续注入新增长点。在全固态电池领域，公司已完成向某头部人形</w:t>
            </w:r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机器人客户送样硫化物全固态电池，目前客户反馈产品性能与安全表现均达到预期。感谢您的关注！</w:t>
            </w:r>
            <w:r w:rsidR="00804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B815C" w14:textId="02515314" w:rsidR="00713688" w:rsidRDefault="00713688" w:rsidP="0071368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04251" w:rsidRP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请问贵司有开始发展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AIDC</w:t>
            </w:r>
            <w:r w:rsidR="00804251" w:rsidRPr="00804251">
              <w:rPr>
                <w:rFonts w:ascii="Times New Roman" w:hAnsi="Times New Roman" w:cs="Times New Roman"/>
                <w:b/>
                <w:sz w:val="24"/>
                <w:szCs w:val="24"/>
              </w:rPr>
              <w:t>储能吗</w:t>
            </w:r>
            <w:r w:rsid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039F3A58" w14:textId="36407919" w:rsidR="00713688" w:rsidRPr="007A6D0D" w:rsidRDefault="00713688" w:rsidP="0071368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答：</w:t>
            </w:r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尊敬的投资者您好，公司产品可应用于数据中心领域，正在拓展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AIDC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领域储能应用，公司时刻关注产业趋势与市场动态，将持续开拓新业务增长点。感谢您的关注！</w:t>
            </w:r>
          </w:p>
          <w:p w14:paraId="7EB24C45" w14:textId="62729244" w:rsidR="003B7707" w:rsidRDefault="003B7707" w:rsidP="003B7707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4251" w:rsidRPr="00804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SPS</w:t>
            </w:r>
            <w:r w:rsidR="00804251" w:rsidRPr="00804251">
              <w:rPr>
                <w:rFonts w:ascii="Times New Roman" w:hAnsi="Times New Roman" w:cs="Times New Roman"/>
                <w:b/>
                <w:sz w:val="24"/>
                <w:szCs w:val="24"/>
              </w:rPr>
              <w:t>产品作为公司重点推广产品，当前海内外客户拓展及量产交付进度如何？</w:t>
            </w:r>
          </w:p>
          <w:p w14:paraId="5BE850EB" w14:textId="0AA22D41" w:rsidR="003B7707" w:rsidRDefault="003B7707" w:rsidP="003B7707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尊敬的投资者您好，目前，公司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产品已取得广汽、吉利、江铃、三一重卡、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一汽解放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等多家海内外头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部客户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定点，覆盖磷酸铁锂、三元、固态电池等领域，其中部分国内市场项目已进入规模化量产交付阶段。未来公司将重点聚焦于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产品海外市场客户的量产交付，逐步提升出货水平，充分发挥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产品的经济性优势，助力公司提升规模效应，促进进一步降本增效，增厚利润空间。感谢您的关注！</w:t>
            </w:r>
          </w:p>
          <w:p w14:paraId="49429D2C" w14:textId="692A481C" w:rsidR="002038E8" w:rsidRPr="007A6D0D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251" w:rsidRP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公司储能产品线持续丰富，工商业储能</w:t>
            </w:r>
            <w:proofErr w:type="gramStart"/>
            <w:r w:rsidR="00804251" w:rsidRP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及户储产品</w:t>
            </w:r>
            <w:proofErr w:type="gramEnd"/>
            <w:r w:rsidR="00804251" w:rsidRPr="00804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市场推广落地情况进展怎样？</w:t>
            </w:r>
          </w:p>
          <w:p w14:paraId="3149BD45" w14:textId="0AAED362" w:rsidR="00DF7399" w:rsidRDefault="00DF7399" w:rsidP="00DF7399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尊敬的投资者您好，在网侧、</w:t>
            </w:r>
            <w:proofErr w:type="gramStart"/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用户侧非电站</w:t>
            </w:r>
            <w:proofErr w:type="gramEnd"/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储能产品方面，公司推出了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147kWh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液冷工商业一体机，弥补了市场上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100~200kWh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的产品市场空白。同时推出了标准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215kWh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工商业储能柜，在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&lt;500kWh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市场上具备显著的差异化竞争优势。在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&lt;100kWh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的小储市场，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户</w:t>
            </w:r>
            <w:proofErr w:type="gramStart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储系统</w:t>
            </w:r>
            <w:proofErr w:type="gramEnd"/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以超薄设计特性，符合现有小储市场的趋势潮流，同时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的巧妙设计，可以快速实现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LFP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NFPP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、高压和低压等不同小储场景的快速切换；针对客户定制需求的钠电墙体储能系统，</w:t>
            </w:r>
            <w:r w:rsidR="00AA6C8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  <w:r w:rsidR="00804251" w:rsidRPr="00804251">
              <w:rPr>
                <w:rFonts w:ascii="Times New Roman" w:hAnsi="Times New Roman" w:cs="Times New Roman"/>
                <w:sz w:val="24"/>
                <w:szCs w:val="24"/>
              </w:rPr>
              <w:t>的超薄设计直接满足客户高低压快速切换</w:t>
            </w:r>
            <w:r w:rsidR="00804251" w:rsidRPr="00804251">
              <w:rPr>
                <w:rFonts w:ascii="Times New Roman" w:hAnsi="Times New Roman" w:cs="Times New Roman" w:hint="eastAsia"/>
                <w:sz w:val="24"/>
                <w:szCs w:val="24"/>
              </w:rPr>
              <w:t>的需求。感谢您的关注！</w:t>
            </w:r>
          </w:p>
          <w:p w14:paraId="2540BD52" w14:textId="3397FE62" w:rsidR="00DF7399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F22A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2F22A6" w:rsidRPr="002F22A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赣州、广州产能基地投产出货情况如何？土耳其海外产能供货稳定性怎样？</w:t>
            </w:r>
          </w:p>
          <w:p w14:paraId="32B6D9B5" w14:textId="6D8A4034" w:rsidR="00DF7399" w:rsidRDefault="00DF7399" w:rsidP="00DF7399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答：</w:t>
            </w:r>
            <w:r w:rsidR="002F22A6" w:rsidRPr="002F22A6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尊敬的投资者您好，国内产能方面，公司基于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大软包</w:t>
            </w:r>
            <w:proofErr w:type="gramStart"/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叠片无模组</w:t>
            </w:r>
            <w:proofErr w:type="gramEnd"/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技术的</w:t>
            </w:r>
            <w:r w:rsidR="002F22A6" w:rsidRPr="00F07E10">
              <w:rPr>
                <w:rFonts w:ascii="宋体" w:hAnsi="宋体" w:cs="Times New Roman"/>
                <w:sz w:val="24"/>
                <w:szCs w:val="24"/>
              </w:rPr>
              <w:t>“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赣州年产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30GWh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新能源电池项目（一期）</w:t>
            </w:r>
            <w:r w:rsidR="002F22A6" w:rsidRPr="00F07E10">
              <w:rPr>
                <w:rFonts w:ascii="宋体" w:hAnsi="宋体" w:cs="Times New Roman"/>
                <w:sz w:val="24"/>
                <w:szCs w:val="24"/>
              </w:rPr>
              <w:t>”</w:t>
            </w:r>
            <w:r w:rsidR="002F22A6" w:rsidRPr="00F07E10">
              <w:rPr>
                <w:rFonts w:ascii="宋体" w:hAnsi="宋体" w:cs="Times New Roman" w:hint="eastAsia"/>
                <w:sz w:val="24"/>
                <w:szCs w:val="24"/>
              </w:rPr>
              <w:t>和</w:t>
            </w:r>
            <w:r w:rsidR="002F22A6" w:rsidRPr="00F07E10">
              <w:rPr>
                <w:rFonts w:ascii="宋体" w:hAnsi="宋体" w:cs="Times New Roman"/>
                <w:sz w:val="24"/>
                <w:szCs w:val="24"/>
              </w:rPr>
              <w:t>“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广州年产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30GWh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动力电池生产基地项目（一期）</w:t>
            </w:r>
            <w:r w:rsidR="002F22A6" w:rsidRPr="00F07E10">
              <w:rPr>
                <w:rFonts w:ascii="宋体" w:hAnsi="宋体" w:cs="Times New Roman"/>
                <w:sz w:val="24"/>
                <w:szCs w:val="24"/>
              </w:rPr>
              <w:t>”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项目建设已投产并实现大规模出货，产品良率已达较高水平。海外产能方面，公司合资公司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Siro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位于土耳其的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6GWh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产能已爬产完毕并形成稳定大规模供货，为进一步拓展海外市场夯实供应基础。感谢您的关注！</w:t>
            </w:r>
            <w:r w:rsidR="002F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6826F0" w14:textId="13D2A296" w:rsidR="00DF7399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DF739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F22A6" w:rsidRPr="002F22A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市场对全固态电池产业化进程较为关注，目前送样后客户反馈及后续送样、量</w:t>
            </w:r>
            <w:proofErr w:type="gramStart"/>
            <w:r w:rsidR="002F22A6" w:rsidRPr="002F22A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产规划</w:t>
            </w:r>
            <w:proofErr w:type="gramEnd"/>
            <w:r w:rsidR="002F22A6" w:rsidRPr="002F22A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是什么？</w:t>
            </w:r>
          </w:p>
          <w:p w14:paraId="268C2598" w14:textId="478F71C2" w:rsidR="00DF7399" w:rsidRDefault="00DF7399" w:rsidP="00DF7399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2F22A6" w:rsidRPr="002F22A6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尊敬的投资者您好，在全固态电池领域，公司已完成向某头部人形机器人客户送样硫化物全固态电池，目前客户反馈产品性能与安全表现均达到预期。作为全固态电池领先企业，公司获得了多家知名</w:t>
            </w:r>
            <w:proofErr w:type="gramStart"/>
            <w:r w:rsidR="002F22A6" w:rsidRPr="002F22A6">
              <w:rPr>
                <w:rFonts w:ascii="Times New Roman" w:hAnsi="Times New Roman" w:cs="Times New Roman" w:hint="eastAsia"/>
                <w:sz w:val="24"/>
                <w:szCs w:val="24"/>
              </w:rPr>
              <w:t>新能源车企的</w:t>
            </w:r>
            <w:proofErr w:type="gramEnd"/>
            <w:r w:rsidR="002F22A6" w:rsidRPr="002F22A6">
              <w:rPr>
                <w:rFonts w:ascii="Times New Roman" w:hAnsi="Times New Roman" w:cs="Times New Roman" w:hint="eastAsia"/>
                <w:sz w:val="24"/>
                <w:szCs w:val="24"/>
              </w:rPr>
              <w:t>青睐，后续有望陆续送样，实现头部客户的率先卡位。感谢您的关注！</w:t>
            </w:r>
          </w:p>
          <w:p w14:paraId="1C758BF4" w14:textId="66668FD4" w:rsidR="00DF7399" w:rsidRPr="00DF7399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DF739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6725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22A6" w:rsidRPr="002F22A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公司半固态电池技术备受市场关注，目前研发进展如何？第三代产品推进计划是怎样的？</w:t>
            </w:r>
          </w:p>
          <w:p w14:paraId="0AE1FFEA" w14:textId="23B355E7" w:rsidR="00F0408E" w:rsidRPr="00F0408E" w:rsidRDefault="00DF7399" w:rsidP="008036B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2F22A6" w:rsidRPr="002F22A6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尊敬的投资者您好，第二代半固态电池（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330Wh/kg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）于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年小批量投产，交付多个</w:t>
            </w:r>
            <w:proofErr w:type="spellStart"/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客户，第</w:t>
            </w:r>
            <w:proofErr w:type="gramStart"/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三代半</w:t>
            </w:r>
            <w:proofErr w:type="gramEnd"/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固态电池（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400Wh/kg</w:t>
            </w:r>
            <w:r w:rsidR="002F22A6" w:rsidRPr="002F22A6">
              <w:rPr>
                <w:rFonts w:ascii="Times New Roman" w:hAnsi="Times New Roman" w:cs="Times New Roman"/>
                <w:sz w:val="24"/>
                <w:szCs w:val="24"/>
              </w:rPr>
              <w:t>）具备优异的放电倍率、快充、低温等性能，已通过国标过充、过放、热箱、短路、挤压等安全测试，完成客户尺寸送样。感谢您的关注！</w:t>
            </w:r>
          </w:p>
        </w:tc>
      </w:tr>
      <w:tr w:rsidR="003A2155" w:rsidRPr="009834AB" w14:paraId="3FC52B83" w14:textId="77777777" w:rsidTr="00DF7399">
        <w:trPr>
          <w:trHeight w:val="4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09A5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D376" w14:textId="74E0F7BB" w:rsidR="003A2155" w:rsidRPr="009834AB" w:rsidRDefault="003A2155" w:rsidP="002D73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2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DF7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2F22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1B2D8FAD" w14:textId="394519EE" w:rsidR="00B70775" w:rsidRPr="002038E8" w:rsidRDefault="00B70775" w:rsidP="00DF7399"/>
    <w:sectPr w:rsidR="00B70775" w:rsidRPr="002038E8" w:rsidSect="00DF739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E64DC" w14:textId="77777777" w:rsidR="007C044D" w:rsidRDefault="007C044D" w:rsidP="00FA5C76">
      <w:r>
        <w:separator/>
      </w:r>
    </w:p>
  </w:endnote>
  <w:endnote w:type="continuationSeparator" w:id="0">
    <w:p w14:paraId="734269FA" w14:textId="77777777" w:rsidR="007C044D" w:rsidRDefault="007C044D" w:rsidP="00FA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BC35" w14:textId="77777777" w:rsidR="004A5663" w:rsidRDefault="004A5663" w:rsidP="00B17B7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EFED" w14:textId="3B5BC546" w:rsidR="004A5663" w:rsidRDefault="004A5663" w:rsidP="00B17B75">
    <w:pPr>
      <w:pStyle w:val="a6"/>
      <w:jc w:val="center"/>
    </w:pPr>
    <w:r>
      <w:rPr>
        <w:rFonts w:hint="eastAsia"/>
      </w:rPr>
      <w:t>第</w:t>
    </w:r>
    <w:r w:rsidRPr="00F07E10">
      <w:rPr>
        <w:rFonts w:ascii="Times New Roman" w:hAnsi="Times New Roman" w:cs="Times New Roman"/>
      </w:rPr>
      <w:t xml:space="preserve"> </w:t>
    </w:r>
    <w:r w:rsidRPr="00F07E10">
      <w:rPr>
        <w:rFonts w:ascii="Times New Roman" w:hAnsi="Times New Roman" w:cs="Times New Roman"/>
      </w:rPr>
      <w:fldChar w:fldCharType="begin"/>
    </w:r>
    <w:r w:rsidRPr="00F07E10">
      <w:rPr>
        <w:rFonts w:ascii="Times New Roman" w:hAnsi="Times New Roman" w:cs="Times New Roman"/>
      </w:rPr>
      <w:instrText xml:space="preserve"> PAGE  \* Arabic  \* MERGEFORMAT </w:instrText>
    </w:r>
    <w:r w:rsidRPr="00F07E10">
      <w:rPr>
        <w:rFonts w:ascii="Times New Roman" w:hAnsi="Times New Roman" w:cs="Times New Roman"/>
      </w:rPr>
      <w:fldChar w:fldCharType="separate"/>
    </w:r>
    <w:r w:rsidR="00E4527F">
      <w:rPr>
        <w:rFonts w:ascii="Times New Roman" w:hAnsi="Times New Roman" w:cs="Times New Roman"/>
        <w:noProof/>
      </w:rPr>
      <w:t>3</w:t>
    </w:r>
    <w:r w:rsidRPr="00F07E10">
      <w:rPr>
        <w:rFonts w:ascii="Times New Roman" w:hAnsi="Times New Roman" w:cs="Times New Roman"/>
      </w:rP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A326" w14:textId="77777777" w:rsidR="007C044D" w:rsidRDefault="007C044D" w:rsidP="00FA5C76">
      <w:r>
        <w:separator/>
      </w:r>
    </w:p>
  </w:footnote>
  <w:footnote w:type="continuationSeparator" w:id="0">
    <w:p w14:paraId="76EECEB8" w14:textId="77777777" w:rsidR="007C044D" w:rsidRDefault="007C044D" w:rsidP="00FA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2484"/>
    <w:multiLevelType w:val="hybridMultilevel"/>
    <w:tmpl w:val="1B142EEE"/>
    <w:lvl w:ilvl="0" w:tplc="1B8E6B2E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9242EB"/>
    <w:multiLevelType w:val="hybridMultilevel"/>
    <w:tmpl w:val="578E45E6"/>
    <w:lvl w:ilvl="0" w:tplc="3F82E3DE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792308B3"/>
    <w:multiLevelType w:val="hybridMultilevel"/>
    <w:tmpl w:val="5A18CDC8"/>
    <w:lvl w:ilvl="0" w:tplc="30F46692">
      <w:start w:val="2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55"/>
    <w:rsid w:val="0002351A"/>
    <w:rsid w:val="00027256"/>
    <w:rsid w:val="0003181F"/>
    <w:rsid w:val="000355BA"/>
    <w:rsid w:val="000358F2"/>
    <w:rsid w:val="00041D8B"/>
    <w:rsid w:val="000430CB"/>
    <w:rsid w:val="0004545C"/>
    <w:rsid w:val="000528D0"/>
    <w:rsid w:val="00056EA5"/>
    <w:rsid w:val="00057987"/>
    <w:rsid w:val="000728D4"/>
    <w:rsid w:val="00080349"/>
    <w:rsid w:val="00082EA2"/>
    <w:rsid w:val="000842E5"/>
    <w:rsid w:val="00085C25"/>
    <w:rsid w:val="00097C22"/>
    <w:rsid w:val="000B6F89"/>
    <w:rsid w:val="000C0FFA"/>
    <w:rsid w:val="000D25F3"/>
    <w:rsid w:val="000D42E8"/>
    <w:rsid w:val="000E07FF"/>
    <w:rsid w:val="000E16D3"/>
    <w:rsid w:val="00113B6F"/>
    <w:rsid w:val="00121F82"/>
    <w:rsid w:val="00141DCE"/>
    <w:rsid w:val="00146253"/>
    <w:rsid w:val="001510AD"/>
    <w:rsid w:val="00154095"/>
    <w:rsid w:val="00172642"/>
    <w:rsid w:val="00175C23"/>
    <w:rsid w:val="00176997"/>
    <w:rsid w:val="001804D5"/>
    <w:rsid w:val="001815D8"/>
    <w:rsid w:val="00190E38"/>
    <w:rsid w:val="001A4691"/>
    <w:rsid w:val="001A7405"/>
    <w:rsid w:val="001B7F53"/>
    <w:rsid w:val="001C7595"/>
    <w:rsid w:val="001D115D"/>
    <w:rsid w:val="001D4F0E"/>
    <w:rsid w:val="001D5537"/>
    <w:rsid w:val="001D6C8D"/>
    <w:rsid w:val="001E1122"/>
    <w:rsid w:val="00200258"/>
    <w:rsid w:val="002038E8"/>
    <w:rsid w:val="00221F89"/>
    <w:rsid w:val="00222A5F"/>
    <w:rsid w:val="0023545B"/>
    <w:rsid w:val="002474E5"/>
    <w:rsid w:val="002559AD"/>
    <w:rsid w:val="00256D95"/>
    <w:rsid w:val="00261465"/>
    <w:rsid w:val="002633B9"/>
    <w:rsid w:val="00267E5E"/>
    <w:rsid w:val="00273D2E"/>
    <w:rsid w:val="00274433"/>
    <w:rsid w:val="0029047D"/>
    <w:rsid w:val="002D18AE"/>
    <w:rsid w:val="002D731A"/>
    <w:rsid w:val="002F0481"/>
    <w:rsid w:val="002F22A6"/>
    <w:rsid w:val="003108B5"/>
    <w:rsid w:val="003179B2"/>
    <w:rsid w:val="00336A99"/>
    <w:rsid w:val="003373D2"/>
    <w:rsid w:val="00337C98"/>
    <w:rsid w:val="00341124"/>
    <w:rsid w:val="00346A9C"/>
    <w:rsid w:val="0035044E"/>
    <w:rsid w:val="00353F8E"/>
    <w:rsid w:val="0036561F"/>
    <w:rsid w:val="003657C1"/>
    <w:rsid w:val="00385143"/>
    <w:rsid w:val="0039365A"/>
    <w:rsid w:val="0039391E"/>
    <w:rsid w:val="00396EE6"/>
    <w:rsid w:val="003A2155"/>
    <w:rsid w:val="003A61A2"/>
    <w:rsid w:val="003B08B7"/>
    <w:rsid w:val="003B46B7"/>
    <w:rsid w:val="003B575E"/>
    <w:rsid w:val="003B5876"/>
    <w:rsid w:val="003B680B"/>
    <w:rsid w:val="003B7707"/>
    <w:rsid w:val="003C22DC"/>
    <w:rsid w:val="003C2631"/>
    <w:rsid w:val="003C4B22"/>
    <w:rsid w:val="003D0077"/>
    <w:rsid w:val="003D08D3"/>
    <w:rsid w:val="003D4011"/>
    <w:rsid w:val="003E11C9"/>
    <w:rsid w:val="003E3236"/>
    <w:rsid w:val="003E35AE"/>
    <w:rsid w:val="003E774F"/>
    <w:rsid w:val="00406880"/>
    <w:rsid w:val="00407417"/>
    <w:rsid w:val="0041697A"/>
    <w:rsid w:val="004255A8"/>
    <w:rsid w:val="00451950"/>
    <w:rsid w:val="0046005E"/>
    <w:rsid w:val="0047511D"/>
    <w:rsid w:val="00477E8F"/>
    <w:rsid w:val="00491441"/>
    <w:rsid w:val="004A5663"/>
    <w:rsid w:val="004B11D7"/>
    <w:rsid w:val="004C7FF7"/>
    <w:rsid w:val="004D3930"/>
    <w:rsid w:val="004E3978"/>
    <w:rsid w:val="00503A31"/>
    <w:rsid w:val="005104A5"/>
    <w:rsid w:val="0052053C"/>
    <w:rsid w:val="005232E9"/>
    <w:rsid w:val="00525698"/>
    <w:rsid w:val="00530EB8"/>
    <w:rsid w:val="00535E34"/>
    <w:rsid w:val="00536019"/>
    <w:rsid w:val="0053752A"/>
    <w:rsid w:val="00563008"/>
    <w:rsid w:val="00570703"/>
    <w:rsid w:val="005734E4"/>
    <w:rsid w:val="005837D1"/>
    <w:rsid w:val="0059548C"/>
    <w:rsid w:val="00595F1F"/>
    <w:rsid w:val="005A7959"/>
    <w:rsid w:val="005C06DA"/>
    <w:rsid w:val="005D2D07"/>
    <w:rsid w:val="005D4D40"/>
    <w:rsid w:val="005E1072"/>
    <w:rsid w:val="005E1A28"/>
    <w:rsid w:val="005E3050"/>
    <w:rsid w:val="005E77E0"/>
    <w:rsid w:val="005F031F"/>
    <w:rsid w:val="005F5B90"/>
    <w:rsid w:val="006030D2"/>
    <w:rsid w:val="0060626F"/>
    <w:rsid w:val="0063562E"/>
    <w:rsid w:val="00672538"/>
    <w:rsid w:val="00684906"/>
    <w:rsid w:val="00694513"/>
    <w:rsid w:val="006A10E5"/>
    <w:rsid w:val="006A1C3E"/>
    <w:rsid w:val="006C1A6A"/>
    <w:rsid w:val="006D2E7A"/>
    <w:rsid w:val="006D2FEA"/>
    <w:rsid w:val="006D3C08"/>
    <w:rsid w:val="006E25D2"/>
    <w:rsid w:val="006F4DCF"/>
    <w:rsid w:val="006F7E19"/>
    <w:rsid w:val="00702EA4"/>
    <w:rsid w:val="00703383"/>
    <w:rsid w:val="00703A79"/>
    <w:rsid w:val="00705767"/>
    <w:rsid w:val="00710F3C"/>
    <w:rsid w:val="00713688"/>
    <w:rsid w:val="00717A2B"/>
    <w:rsid w:val="00722947"/>
    <w:rsid w:val="00730CC8"/>
    <w:rsid w:val="00735054"/>
    <w:rsid w:val="00770581"/>
    <w:rsid w:val="00772FBF"/>
    <w:rsid w:val="00773414"/>
    <w:rsid w:val="00774D6C"/>
    <w:rsid w:val="00793C64"/>
    <w:rsid w:val="00796B4D"/>
    <w:rsid w:val="007A3958"/>
    <w:rsid w:val="007A6A8C"/>
    <w:rsid w:val="007A6D0D"/>
    <w:rsid w:val="007A7461"/>
    <w:rsid w:val="007B490A"/>
    <w:rsid w:val="007B6E8C"/>
    <w:rsid w:val="007C044D"/>
    <w:rsid w:val="007D1C67"/>
    <w:rsid w:val="007E5F06"/>
    <w:rsid w:val="007E7B52"/>
    <w:rsid w:val="007F032F"/>
    <w:rsid w:val="007F2052"/>
    <w:rsid w:val="007F7E60"/>
    <w:rsid w:val="008036B8"/>
    <w:rsid w:val="00804251"/>
    <w:rsid w:val="00807386"/>
    <w:rsid w:val="00816C37"/>
    <w:rsid w:val="008340EE"/>
    <w:rsid w:val="008366CB"/>
    <w:rsid w:val="00867717"/>
    <w:rsid w:val="008745E3"/>
    <w:rsid w:val="00876EB1"/>
    <w:rsid w:val="008B48D3"/>
    <w:rsid w:val="008C5D1B"/>
    <w:rsid w:val="008C7EC2"/>
    <w:rsid w:val="008F1DDD"/>
    <w:rsid w:val="008F1E51"/>
    <w:rsid w:val="008F7ADD"/>
    <w:rsid w:val="00903B3D"/>
    <w:rsid w:val="00932304"/>
    <w:rsid w:val="00941BBC"/>
    <w:rsid w:val="00950113"/>
    <w:rsid w:val="0095481C"/>
    <w:rsid w:val="009608CA"/>
    <w:rsid w:val="009767DD"/>
    <w:rsid w:val="00977B95"/>
    <w:rsid w:val="00996816"/>
    <w:rsid w:val="009A226C"/>
    <w:rsid w:val="009D3DB1"/>
    <w:rsid w:val="009E67AD"/>
    <w:rsid w:val="009F6CB6"/>
    <w:rsid w:val="00A05387"/>
    <w:rsid w:val="00A20058"/>
    <w:rsid w:val="00A42466"/>
    <w:rsid w:val="00A52C8B"/>
    <w:rsid w:val="00A609FE"/>
    <w:rsid w:val="00A862E7"/>
    <w:rsid w:val="00A90384"/>
    <w:rsid w:val="00AA6C8D"/>
    <w:rsid w:val="00AB6AA4"/>
    <w:rsid w:val="00AC1975"/>
    <w:rsid w:val="00AE587E"/>
    <w:rsid w:val="00AF07E7"/>
    <w:rsid w:val="00B00F84"/>
    <w:rsid w:val="00B034E2"/>
    <w:rsid w:val="00B176CA"/>
    <w:rsid w:val="00B17B75"/>
    <w:rsid w:val="00B27FFD"/>
    <w:rsid w:val="00B357AE"/>
    <w:rsid w:val="00B62FF9"/>
    <w:rsid w:val="00B656FB"/>
    <w:rsid w:val="00B70775"/>
    <w:rsid w:val="00B76C68"/>
    <w:rsid w:val="00B92072"/>
    <w:rsid w:val="00B95375"/>
    <w:rsid w:val="00BA2AE9"/>
    <w:rsid w:val="00BB1E4E"/>
    <w:rsid w:val="00BC2CAD"/>
    <w:rsid w:val="00BD5465"/>
    <w:rsid w:val="00BE7AEA"/>
    <w:rsid w:val="00BF2B9D"/>
    <w:rsid w:val="00BF51D1"/>
    <w:rsid w:val="00C06A12"/>
    <w:rsid w:val="00C06BFA"/>
    <w:rsid w:val="00C24381"/>
    <w:rsid w:val="00C26D99"/>
    <w:rsid w:val="00C346EE"/>
    <w:rsid w:val="00C3616C"/>
    <w:rsid w:val="00C417A7"/>
    <w:rsid w:val="00C44E92"/>
    <w:rsid w:val="00C45098"/>
    <w:rsid w:val="00C56EBB"/>
    <w:rsid w:val="00C5759C"/>
    <w:rsid w:val="00C71C7A"/>
    <w:rsid w:val="00C74806"/>
    <w:rsid w:val="00C8456B"/>
    <w:rsid w:val="00C849CB"/>
    <w:rsid w:val="00C8629B"/>
    <w:rsid w:val="00C92CC8"/>
    <w:rsid w:val="00CD64FE"/>
    <w:rsid w:val="00CE38EC"/>
    <w:rsid w:val="00CF7DDD"/>
    <w:rsid w:val="00D03644"/>
    <w:rsid w:val="00D16602"/>
    <w:rsid w:val="00D237DF"/>
    <w:rsid w:val="00D32C95"/>
    <w:rsid w:val="00D47A75"/>
    <w:rsid w:val="00D66E96"/>
    <w:rsid w:val="00D72496"/>
    <w:rsid w:val="00D8228A"/>
    <w:rsid w:val="00DB319D"/>
    <w:rsid w:val="00DD6ECF"/>
    <w:rsid w:val="00DE3BBF"/>
    <w:rsid w:val="00DE720D"/>
    <w:rsid w:val="00DE7AC1"/>
    <w:rsid w:val="00DF7399"/>
    <w:rsid w:val="00DF77A2"/>
    <w:rsid w:val="00E02FBD"/>
    <w:rsid w:val="00E1430D"/>
    <w:rsid w:val="00E14E0D"/>
    <w:rsid w:val="00E2496C"/>
    <w:rsid w:val="00E3622A"/>
    <w:rsid w:val="00E3692E"/>
    <w:rsid w:val="00E4527F"/>
    <w:rsid w:val="00E8350A"/>
    <w:rsid w:val="00EA66D0"/>
    <w:rsid w:val="00EB32B7"/>
    <w:rsid w:val="00EB7F7C"/>
    <w:rsid w:val="00ED1D76"/>
    <w:rsid w:val="00ED1F78"/>
    <w:rsid w:val="00ED5181"/>
    <w:rsid w:val="00ED572F"/>
    <w:rsid w:val="00ED7B29"/>
    <w:rsid w:val="00EE1FF2"/>
    <w:rsid w:val="00EE649B"/>
    <w:rsid w:val="00EF5B70"/>
    <w:rsid w:val="00F018BF"/>
    <w:rsid w:val="00F0408E"/>
    <w:rsid w:val="00F07E10"/>
    <w:rsid w:val="00F124F0"/>
    <w:rsid w:val="00F17D0D"/>
    <w:rsid w:val="00F243C3"/>
    <w:rsid w:val="00F2506D"/>
    <w:rsid w:val="00F26C15"/>
    <w:rsid w:val="00F362CA"/>
    <w:rsid w:val="00F41069"/>
    <w:rsid w:val="00F41C3F"/>
    <w:rsid w:val="00F42EA7"/>
    <w:rsid w:val="00F458EB"/>
    <w:rsid w:val="00F55562"/>
    <w:rsid w:val="00F6494E"/>
    <w:rsid w:val="00F66426"/>
    <w:rsid w:val="00F677AC"/>
    <w:rsid w:val="00F82615"/>
    <w:rsid w:val="00F918A1"/>
    <w:rsid w:val="00F94FAF"/>
    <w:rsid w:val="00FA5C76"/>
    <w:rsid w:val="00FB43FB"/>
    <w:rsid w:val="00FB4723"/>
    <w:rsid w:val="00FB5AEE"/>
    <w:rsid w:val="00FC382B"/>
    <w:rsid w:val="00FC61DF"/>
    <w:rsid w:val="00FD02A9"/>
    <w:rsid w:val="00FD296B"/>
    <w:rsid w:val="00FD57FF"/>
    <w:rsid w:val="00FE12B4"/>
    <w:rsid w:val="00FF778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258B1"/>
  <w15:chartTrackingRefBased/>
  <w15:docId w15:val="{58DEE660-58A1-42B5-B4C7-7F5CC4F1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5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5C76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5C76"/>
    <w:rPr>
      <w:rFonts w:eastAsia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D57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572F"/>
    <w:rPr>
      <w:rFonts w:eastAsia="宋体"/>
      <w:sz w:val="18"/>
      <w:szCs w:val="18"/>
    </w:rPr>
  </w:style>
  <w:style w:type="paragraph" w:styleId="aa">
    <w:name w:val="List Paragraph"/>
    <w:basedOn w:val="a"/>
    <w:uiPriority w:val="34"/>
    <w:qFormat/>
    <w:rsid w:val="00FD02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杨恒华</dc:creator>
  <cp:keywords/>
  <dc:description/>
  <cp:lastModifiedBy>邹燕萍</cp:lastModifiedBy>
  <cp:revision>9</cp:revision>
  <cp:lastPrinted>2022-05-07T03:02:00Z</cp:lastPrinted>
  <dcterms:created xsi:type="dcterms:W3CDTF">2026-05-18T02:57:00Z</dcterms:created>
  <dcterms:modified xsi:type="dcterms:W3CDTF">2026-05-19T09:07:00Z</dcterms:modified>
</cp:coreProperties>
</file>