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Pr="00C86268" w:rsidRDefault="00472422" w:rsidP="00472422">
      <w:pPr>
        <w:widowControl/>
        <w:spacing w:line="360" w:lineRule="auto"/>
        <w:jc w:val="left"/>
        <w:rPr>
          <w:rFonts w:ascii="Times New Roman" w:hAnsi="Times New Roman"/>
          <w:color w:val="000000"/>
          <w:kern w:val="0"/>
          <w:sz w:val="24"/>
          <w:szCs w:val="24"/>
        </w:rPr>
      </w:pPr>
      <w:r w:rsidRPr="00C86268">
        <w:rPr>
          <w:rFonts w:ascii="Times New Roman" w:hAnsi="Times New Roman"/>
          <w:color w:val="000000"/>
          <w:kern w:val="0"/>
          <w:sz w:val="24"/>
          <w:szCs w:val="24"/>
        </w:rPr>
        <w:t>证券代码：</w:t>
      </w:r>
      <w:r w:rsidRPr="00C86268">
        <w:rPr>
          <w:rFonts w:ascii="Times New Roman" w:hAnsi="Times New Roman"/>
          <w:color w:val="000000"/>
          <w:kern w:val="0"/>
          <w:sz w:val="24"/>
          <w:szCs w:val="24"/>
        </w:rPr>
        <w:t xml:space="preserve">688326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 xml:space="preserve">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证券简称：经纬恒润</w:t>
      </w:r>
    </w:p>
    <w:p w14:paraId="4C712A34" w14:textId="77777777" w:rsidR="00472422" w:rsidRPr="00C86268"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北京经纬恒润科技股份有限公司</w:t>
      </w:r>
    </w:p>
    <w:p w14:paraId="6A1B773F" w14:textId="690E398F"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投资者关系活动记录表</w:t>
      </w:r>
    </w:p>
    <w:p w14:paraId="61C3197C" w14:textId="0C9AF99F" w:rsidR="00AA047A" w:rsidRPr="00C86268" w:rsidRDefault="00AA047A" w:rsidP="00AA047A">
      <w:pPr>
        <w:adjustRightInd w:val="0"/>
        <w:snapToGrid w:val="0"/>
        <w:spacing w:line="360" w:lineRule="auto"/>
        <w:jc w:val="right"/>
        <w:rPr>
          <w:rFonts w:ascii="Times New Roman" w:hAnsi="Times New Roman"/>
          <w:b/>
          <w:bCs/>
          <w:sz w:val="24"/>
          <w:szCs w:val="24"/>
        </w:rPr>
      </w:pPr>
      <w:r w:rsidRPr="00C86268">
        <w:rPr>
          <w:rFonts w:ascii="Times New Roman" w:hAnsi="Times New Roman"/>
          <w:b/>
          <w:bCs/>
          <w:sz w:val="24"/>
          <w:szCs w:val="24"/>
        </w:rPr>
        <w:t>编号：</w:t>
      </w:r>
      <w:r w:rsidR="006B63DA" w:rsidRPr="00C86268">
        <w:rPr>
          <w:rFonts w:ascii="Times New Roman" w:hAnsi="Times New Roman"/>
          <w:b/>
          <w:bCs/>
          <w:sz w:val="24"/>
          <w:szCs w:val="24"/>
        </w:rPr>
        <w:t>202</w:t>
      </w:r>
      <w:r w:rsidR="00E35DDE">
        <w:rPr>
          <w:rFonts w:ascii="Times New Roman" w:hAnsi="Times New Roman" w:hint="eastAsia"/>
          <w:b/>
          <w:bCs/>
          <w:sz w:val="24"/>
          <w:szCs w:val="24"/>
        </w:rPr>
        <w:t>6</w:t>
      </w:r>
      <w:r w:rsidRPr="00C86268">
        <w:rPr>
          <w:rFonts w:ascii="Times New Roman" w:hAnsi="Times New Roman"/>
          <w:b/>
          <w:bCs/>
          <w:sz w:val="24"/>
          <w:szCs w:val="24"/>
        </w:rPr>
        <w:t>-</w:t>
      </w:r>
      <w:r w:rsidR="00CC0FAC" w:rsidRPr="00C86268">
        <w:rPr>
          <w:rFonts w:ascii="Times New Roman" w:hAnsi="Times New Roman"/>
          <w:b/>
          <w:bCs/>
          <w:sz w:val="24"/>
          <w:szCs w:val="24"/>
        </w:rPr>
        <w:t>0</w:t>
      </w:r>
      <w:r w:rsidR="00E35DDE">
        <w:rPr>
          <w:rFonts w:ascii="Times New Roman" w:hAnsi="Times New Roman" w:hint="eastAsia"/>
          <w:b/>
          <w:bCs/>
          <w:sz w:val="24"/>
          <w:szCs w:val="24"/>
        </w:rPr>
        <w:t>0</w:t>
      </w:r>
      <w:r w:rsidR="00115341">
        <w:rPr>
          <w:rFonts w:ascii="Times New Roman" w:hAnsi="Times New Roman" w:hint="eastAsia"/>
          <w:b/>
          <w:bCs/>
          <w:sz w:val="24"/>
          <w:szCs w:val="24"/>
        </w:rPr>
        <w:t>4</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30666117" w:rsidR="00472422" w:rsidRPr="007B0D34" w:rsidRDefault="00115341"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Pr="00C86268" w:rsidRDefault="00C62206" w:rsidP="00C62206">
            <w:pPr>
              <w:spacing w:line="360" w:lineRule="auto"/>
              <w:rPr>
                <w:rFonts w:ascii="Times New Roman" w:hAnsi="Times New Roman"/>
                <w:sz w:val="24"/>
                <w:szCs w:val="24"/>
              </w:rPr>
            </w:pPr>
            <w:r w:rsidRPr="00C86268">
              <w:rPr>
                <w:rFonts w:ascii="Times New Roman" w:hAnsi="Times New Roman"/>
                <w:sz w:val="24"/>
                <w:szCs w:val="24"/>
              </w:rPr>
              <w:t>（排名不分先后，按字母顺序排列）</w:t>
            </w:r>
          </w:p>
          <w:p w14:paraId="122341F9" w14:textId="0DBE6EA2" w:rsidR="00613EA6" w:rsidRPr="00C86268" w:rsidRDefault="00115341" w:rsidP="000D756B">
            <w:pPr>
              <w:widowControl/>
              <w:spacing w:line="360" w:lineRule="auto"/>
              <w:rPr>
                <w:rFonts w:ascii="Times New Roman" w:hAnsi="Times New Roman"/>
                <w:sz w:val="24"/>
                <w:szCs w:val="24"/>
              </w:rPr>
            </w:pPr>
            <w:r>
              <w:rPr>
                <w:rFonts w:ascii="Times New Roman" w:hAnsi="Times New Roman" w:hint="eastAsia"/>
                <w:sz w:val="24"/>
                <w:szCs w:val="24"/>
              </w:rPr>
              <w:t>金鹰</w:t>
            </w:r>
            <w:r w:rsidR="00E9017A">
              <w:rPr>
                <w:rFonts w:ascii="Times New Roman" w:hAnsi="Times New Roman" w:hint="eastAsia"/>
                <w:sz w:val="24"/>
                <w:szCs w:val="24"/>
              </w:rPr>
              <w:t>基金</w:t>
            </w:r>
            <w:r w:rsidR="005D474D">
              <w:rPr>
                <w:rFonts w:ascii="Times New Roman" w:hAnsi="Times New Roman" w:hint="eastAsia"/>
                <w:sz w:val="24"/>
                <w:szCs w:val="24"/>
              </w:rPr>
              <w:t>，</w:t>
            </w:r>
            <w:r>
              <w:rPr>
                <w:rFonts w:ascii="Times New Roman" w:hAnsi="Times New Roman" w:hint="eastAsia"/>
                <w:sz w:val="24"/>
                <w:szCs w:val="24"/>
              </w:rPr>
              <w:t>明涧投资、</w:t>
            </w:r>
            <w:proofErr w:type="gramStart"/>
            <w:r>
              <w:rPr>
                <w:rFonts w:ascii="Times New Roman" w:hAnsi="Times New Roman" w:hint="eastAsia"/>
                <w:sz w:val="24"/>
                <w:szCs w:val="24"/>
              </w:rPr>
              <w:t>睿</w:t>
            </w:r>
            <w:proofErr w:type="gramEnd"/>
            <w:r>
              <w:rPr>
                <w:rFonts w:ascii="Times New Roman" w:hAnsi="Times New Roman" w:hint="eastAsia"/>
                <w:sz w:val="24"/>
                <w:szCs w:val="24"/>
              </w:rPr>
              <w:t>远基金、</w:t>
            </w:r>
            <w:r w:rsidR="00190DC3">
              <w:rPr>
                <w:rFonts w:ascii="Times New Roman" w:hAnsi="Times New Roman" w:hint="eastAsia"/>
                <w:sz w:val="24"/>
                <w:szCs w:val="24"/>
              </w:rPr>
              <w:t>西部</w:t>
            </w:r>
            <w:r w:rsidR="005D474D">
              <w:rPr>
                <w:rFonts w:ascii="Times New Roman" w:hAnsi="Times New Roman" w:hint="eastAsia"/>
                <w:sz w:val="24"/>
                <w:szCs w:val="24"/>
              </w:rPr>
              <w:t>证券</w:t>
            </w:r>
            <w:r>
              <w:rPr>
                <w:rFonts w:ascii="Times New Roman" w:hAnsi="Times New Roman" w:hint="eastAsia"/>
                <w:sz w:val="24"/>
                <w:szCs w:val="24"/>
              </w:rPr>
              <w:t>、兴业证券等</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71FC3782" w:rsidR="00472422" w:rsidRPr="00C86268" w:rsidRDefault="006B63DA" w:rsidP="00764D30">
            <w:pPr>
              <w:spacing w:line="360" w:lineRule="auto"/>
              <w:rPr>
                <w:rFonts w:ascii="Times New Roman" w:hAnsi="Times New Roman"/>
                <w:sz w:val="24"/>
                <w:szCs w:val="24"/>
              </w:rPr>
            </w:pPr>
            <w:r w:rsidRPr="00C86268">
              <w:rPr>
                <w:rFonts w:ascii="Times New Roman" w:hAnsi="Times New Roman"/>
                <w:sz w:val="24"/>
                <w:szCs w:val="24"/>
              </w:rPr>
              <w:t>202</w:t>
            </w:r>
            <w:r w:rsidR="00E35DDE">
              <w:rPr>
                <w:rFonts w:ascii="Times New Roman" w:hAnsi="Times New Roman" w:hint="eastAsia"/>
                <w:sz w:val="24"/>
                <w:szCs w:val="24"/>
              </w:rPr>
              <w:t>6</w:t>
            </w:r>
            <w:r w:rsidR="00343A5D" w:rsidRPr="00C86268">
              <w:rPr>
                <w:rFonts w:ascii="Times New Roman" w:hAnsi="Times New Roman"/>
                <w:sz w:val="24"/>
                <w:szCs w:val="24"/>
              </w:rPr>
              <w:t>年</w:t>
            </w:r>
            <w:r w:rsidR="00115341">
              <w:rPr>
                <w:rFonts w:ascii="Times New Roman" w:hAnsi="Times New Roman" w:hint="eastAsia"/>
                <w:sz w:val="24"/>
                <w:szCs w:val="24"/>
              </w:rPr>
              <w:t>5</w:t>
            </w:r>
            <w:r w:rsidR="00124B3C" w:rsidRPr="00C86268">
              <w:rPr>
                <w:rFonts w:ascii="Times New Roman" w:hAnsi="Times New Roman"/>
                <w:sz w:val="24"/>
                <w:szCs w:val="24"/>
              </w:rPr>
              <w:t>月</w:t>
            </w:r>
            <w:r w:rsidR="00115341">
              <w:rPr>
                <w:rFonts w:ascii="Times New Roman" w:hAnsi="Times New Roman" w:hint="eastAsia"/>
                <w:sz w:val="24"/>
                <w:szCs w:val="24"/>
              </w:rPr>
              <w:t>19</w:t>
            </w:r>
            <w:r w:rsidR="00DB1BA8" w:rsidRPr="00C86268">
              <w:rPr>
                <w:rFonts w:ascii="Times New Roman" w:hAnsi="Times New Roman"/>
                <w:sz w:val="24"/>
                <w:szCs w:val="24"/>
              </w:rPr>
              <w:t>日</w:t>
            </w:r>
            <w:r w:rsidR="00E9017A">
              <w:rPr>
                <w:rFonts w:ascii="Times New Roman" w:hAnsi="Times New Roman" w:hint="eastAsia"/>
                <w:sz w:val="24"/>
                <w:szCs w:val="24"/>
              </w:rPr>
              <w:t>、</w:t>
            </w:r>
            <w:r w:rsidR="00E9017A" w:rsidRPr="00C86268">
              <w:rPr>
                <w:rFonts w:ascii="Times New Roman" w:hAnsi="Times New Roman"/>
                <w:sz w:val="24"/>
                <w:szCs w:val="24"/>
              </w:rPr>
              <w:t>202</w:t>
            </w:r>
            <w:r w:rsidR="00E9017A">
              <w:rPr>
                <w:rFonts w:ascii="Times New Roman" w:hAnsi="Times New Roman" w:hint="eastAsia"/>
                <w:sz w:val="24"/>
                <w:szCs w:val="24"/>
              </w:rPr>
              <w:t>6</w:t>
            </w:r>
            <w:r w:rsidR="00E9017A" w:rsidRPr="00C86268">
              <w:rPr>
                <w:rFonts w:ascii="Times New Roman" w:hAnsi="Times New Roman"/>
                <w:sz w:val="24"/>
                <w:szCs w:val="24"/>
              </w:rPr>
              <w:t>年</w:t>
            </w:r>
            <w:r w:rsidR="00115341">
              <w:rPr>
                <w:rFonts w:ascii="Times New Roman" w:hAnsi="Times New Roman" w:hint="eastAsia"/>
                <w:sz w:val="24"/>
                <w:szCs w:val="24"/>
              </w:rPr>
              <w:t>5</w:t>
            </w:r>
            <w:r w:rsidR="00E9017A" w:rsidRPr="00C86268">
              <w:rPr>
                <w:rFonts w:ascii="Times New Roman" w:hAnsi="Times New Roman"/>
                <w:sz w:val="24"/>
                <w:szCs w:val="24"/>
              </w:rPr>
              <w:t>月</w:t>
            </w:r>
            <w:r w:rsidR="00115341">
              <w:rPr>
                <w:rFonts w:ascii="Times New Roman" w:hAnsi="Times New Roman" w:hint="eastAsia"/>
                <w:sz w:val="24"/>
                <w:szCs w:val="24"/>
              </w:rPr>
              <w:t>21</w:t>
            </w:r>
            <w:r w:rsidR="00E9017A" w:rsidRPr="00C86268">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C86268" w:rsidRDefault="00AA2380" w:rsidP="00764D30">
            <w:pPr>
              <w:spacing w:line="360" w:lineRule="auto"/>
              <w:rPr>
                <w:rFonts w:ascii="Times New Roman" w:hAnsi="Times New Roman"/>
                <w:sz w:val="24"/>
                <w:szCs w:val="24"/>
              </w:rPr>
            </w:pPr>
            <w:r w:rsidRPr="00C86268">
              <w:rPr>
                <w:rFonts w:ascii="Times New Roman" w:hAnsi="Times New Roman"/>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78BB5376" w14:textId="77777777" w:rsidR="007572B1" w:rsidRDefault="007572B1" w:rsidP="00CC4A48">
            <w:pPr>
              <w:spacing w:line="360" w:lineRule="auto"/>
              <w:rPr>
                <w:rFonts w:ascii="Times New Roman" w:hAnsi="Times New Roman"/>
                <w:sz w:val="24"/>
                <w:szCs w:val="24"/>
              </w:rPr>
            </w:pPr>
            <w:r>
              <w:rPr>
                <w:rFonts w:ascii="Times New Roman" w:hAnsi="Times New Roman" w:hint="eastAsia"/>
                <w:sz w:val="24"/>
                <w:szCs w:val="24"/>
              </w:rPr>
              <w:t>副总经理：刘洋</w:t>
            </w:r>
          </w:p>
          <w:p w14:paraId="3F08E7D1" w14:textId="77B869AF" w:rsidR="00631591" w:rsidRPr="00C86268" w:rsidRDefault="00E9017A" w:rsidP="00CC4A48">
            <w:pPr>
              <w:spacing w:line="360" w:lineRule="auto"/>
              <w:rPr>
                <w:rFonts w:ascii="Times New Roman" w:hAnsi="Times New Roman"/>
                <w:sz w:val="24"/>
                <w:szCs w:val="24"/>
              </w:rPr>
            </w:pPr>
            <w:r>
              <w:rPr>
                <w:rFonts w:ascii="Times New Roman" w:hAnsi="Times New Roman" w:hint="eastAsia"/>
                <w:sz w:val="24"/>
                <w:szCs w:val="24"/>
              </w:rPr>
              <w:t>证券事务代表</w:t>
            </w:r>
            <w:r w:rsidR="00631591">
              <w:rPr>
                <w:rFonts w:ascii="Times New Roman" w:hAnsi="Times New Roman" w:hint="eastAsia"/>
                <w:sz w:val="24"/>
                <w:szCs w:val="24"/>
              </w:rPr>
              <w:t>：</w:t>
            </w:r>
            <w:r>
              <w:rPr>
                <w:rFonts w:ascii="Times New Roman" w:hAnsi="Times New Roman"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59854509" w14:textId="073A69EB" w:rsidR="00192D56" w:rsidRPr="00192D56" w:rsidRDefault="0030339E" w:rsidP="00192D56">
            <w:pPr>
              <w:spacing w:line="360" w:lineRule="auto"/>
              <w:rPr>
                <w:rFonts w:ascii="Times New Roman" w:hAnsi="Times New Roman"/>
                <w:sz w:val="24"/>
                <w:szCs w:val="24"/>
              </w:rPr>
            </w:pPr>
            <w:r w:rsidRPr="00C86268">
              <w:rPr>
                <w:rFonts w:ascii="Times New Roman" w:hAnsi="Times New Roman"/>
                <w:sz w:val="24"/>
                <w:szCs w:val="24"/>
              </w:rPr>
              <w:t>1</w:t>
            </w:r>
            <w:r w:rsidR="002318CE">
              <w:rPr>
                <w:rFonts w:ascii="Times New Roman" w:hAnsi="Times New Roman" w:hint="eastAsia"/>
                <w:sz w:val="24"/>
                <w:szCs w:val="24"/>
              </w:rPr>
              <w:t>.</w:t>
            </w:r>
            <w:r w:rsidR="0053069E">
              <w:rPr>
                <w:rFonts w:ascii="Times New Roman" w:hAnsi="Times New Roman" w:hint="eastAsia"/>
                <w:sz w:val="24"/>
                <w:szCs w:val="24"/>
              </w:rPr>
              <w:t>问：</w:t>
            </w:r>
            <w:r w:rsidR="007572B1" w:rsidRPr="007572B1">
              <w:rPr>
                <w:rFonts w:ascii="Times New Roman" w:hAnsi="Times New Roman" w:hint="eastAsia"/>
                <w:sz w:val="24"/>
                <w:szCs w:val="24"/>
              </w:rPr>
              <w:t>公司海外客户拓展情况如何</w:t>
            </w:r>
            <w:r w:rsidR="00192D56" w:rsidRPr="00192D56">
              <w:rPr>
                <w:rFonts w:ascii="Times New Roman" w:hAnsi="Times New Roman" w:hint="eastAsia"/>
                <w:sz w:val="24"/>
                <w:szCs w:val="24"/>
              </w:rPr>
              <w:t>？</w:t>
            </w:r>
          </w:p>
          <w:p w14:paraId="162908B5" w14:textId="66DC79A2" w:rsidR="00192D56" w:rsidRDefault="00192D56" w:rsidP="00192D56">
            <w:pPr>
              <w:spacing w:line="360" w:lineRule="auto"/>
              <w:rPr>
                <w:rFonts w:ascii="Times New Roman" w:hAnsi="Times New Roman"/>
                <w:sz w:val="24"/>
                <w:szCs w:val="24"/>
              </w:rPr>
            </w:pPr>
            <w:r w:rsidRPr="00192D56">
              <w:rPr>
                <w:rFonts w:ascii="Times New Roman" w:hAnsi="Times New Roman" w:hint="eastAsia"/>
                <w:sz w:val="24"/>
                <w:szCs w:val="24"/>
              </w:rPr>
              <w:t>答：</w:t>
            </w:r>
            <w:r w:rsidR="00E9017A" w:rsidRPr="00E9017A">
              <w:rPr>
                <w:rFonts w:ascii="Times New Roman" w:hAnsi="Times New Roman" w:hint="eastAsia"/>
                <w:sz w:val="24"/>
                <w:szCs w:val="24"/>
              </w:rPr>
              <w:t>公司近年持续推进国际化业务布局，在欧洲、美国、马来西亚建有子公司，并建立德国科布伦茨研发中心以增强欧洲研发交付能力。公司依托境内主体的研发制造与交付能力开展业务，</w:t>
            </w:r>
            <w:r w:rsidR="00E9350E" w:rsidRPr="00E9017A">
              <w:rPr>
                <w:rFonts w:ascii="Times New Roman" w:hAnsi="Times New Roman" w:hint="eastAsia"/>
                <w:sz w:val="24"/>
                <w:szCs w:val="24"/>
              </w:rPr>
              <w:t>同时通过海外研发与服务布局为相关客户提供本地化技术支持与项目交付保障</w:t>
            </w:r>
            <w:r w:rsidR="007572B1">
              <w:rPr>
                <w:rFonts w:ascii="Times New Roman" w:hAnsi="Times New Roman" w:hint="eastAsia"/>
                <w:sz w:val="24"/>
                <w:szCs w:val="24"/>
              </w:rPr>
              <w:t>。</w:t>
            </w:r>
            <w:r w:rsidR="00E9350E">
              <w:rPr>
                <w:rFonts w:ascii="Times New Roman" w:hAnsi="Times New Roman" w:hint="eastAsia"/>
                <w:sz w:val="24"/>
                <w:szCs w:val="24"/>
              </w:rPr>
              <w:t>公司</w:t>
            </w:r>
            <w:r w:rsidR="007572B1" w:rsidRPr="007572B1">
              <w:rPr>
                <w:rFonts w:ascii="Times New Roman" w:hAnsi="Times New Roman" w:hint="eastAsia"/>
                <w:sz w:val="24"/>
                <w:szCs w:val="24"/>
              </w:rPr>
              <w:t>海外布局成效显著，已陆续获得多个项目订单，</w:t>
            </w:r>
            <w:r w:rsidR="00E9017A">
              <w:rPr>
                <w:rFonts w:ascii="Times New Roman" w:hAnsi="Times New Roman" w:hint="eastAsia"/>
                <w:sz w:val="24"/>
                <w:szCs w:val="24"/>
              </w:rPr>
              <w:t>对外出口产品包含</w:t>
            </w:r>
            <w:r w:rsidR="001E0B96">
              <w:rPr>
                <w:rFonts w:ascii="Times New Roman" w:hAnsi="Times New Roman" w:hint="eastAsia"/>
                <w:sz w:val="24"/>
                <w:szCs w:val="24"/>
              </w:rPr>
              <w:t>天窗控制器、</w:t>
            </w:r>
            <w:r w:rsidR="001E0B96">
              <w:rPr>
                <w:rFonts w:ascii="Times New Roman" w:hAnsi="Times New Roman" w:hint="eastAsia"/>
                <w:sz w:val="24"/>
                <w:szCs w:val="24"/>
              </w:rPr>
              <w:t>PLGM</w:t>
            </w:r>
            <w:r w:rsidR="001E0B96">
              <w:rPr>
                <w:rFonts w:ascii="Times New Roman" w:hAnsi="Times New Roman" w:hint="eastAsia"/>
                <w:sz w:val="24"/>
                <w:szCs w:val="24"/>
              </w:rPr>
              <w:t>、</w:t>
            </w:r>
            <w:proofErr w:type="spellStart"/>
            <w:r w:rsidR="001E0B96" w:rsidRPr="001E0B96">
              <w:rPr>
                <w:rFonts w:ascii="Times New Roman" w:hAnsi="Times New Roman"/>
                <w:sz w:val="24"/>
                <w:szCs w:val="24"/>
              </w:rPr>
              <w:t>eTurbo</w:t>
            </w:r>
            <w:proofErr w:type="spellEnd"/>
            <w:r w:rsidR="00E9017A" w:rsidRPr="00E9017A">
              <w:rPr>
                <w:rFonts w:ascii="Times New Roman" w:hAnsi="Times New Roman" w:hint="eastAsia"/>
                <w:sz w:val="24"/>
                <w:szCs w:val="24"/>
              </w:rPr>
              <w:t>、</w:t>
            </w:r>
            <w:r w:rsidR="001E0B96">
              <w:rPr>
                <w:rFonts w:ascii="Times New Roman" w:hAnsi="Times New Roman" w:hint="eastAsia"/>
                <w:sz w:val="24"/>
                <w:szCs w:val="24"/>
              </w:rPr>
              <w:t>车门控制器、整车控制器</w:t>
            </w:r>
            <w:r w:rsidR="007572B1">
              <w:rPr>
                <w:rFonts w:ascii="Times New Roman" w:hAnsi="Times New Roman" w:hint="eastAsia"/>
                <w:sz w:val="24"/>
                <w:szCs w:val="24"/>
              </w:rPr>
              <w:t>、</w:t>
            </w:r>
            <w:r w:rsidR="00E9017A" w:rsidRPr="00E9017A">
              <w:rPr>
                <w:rFonts w:ascii="Times New Roman" w:hAnsi="Times New Roman" w:hint="eastAsia"/>
                <w:sz w:val="24"/>
                <w:szCs w:val="24"/>
              </w:rPr>
              <w:t>驾驶员监控系统</w:t>
            </w:r>
            <w:r w:rsidR="007572B1">
              <w:rPr>
                <w:rFonts w:ascii="Times New Roman" w:hAnsi="Times New Roman" w:hint="eastAsia"/>
                <w:sz w:val="24"/>
                <w:szCs w:val="24"/>
              </w:rPr>
              <w:t>P-HUD</w:t>
            </w:r>
            <w:r w:rsidR="007572B1">
              <w:rPr>
                <w:rFonts w:ascii="Times New Roman" w:hAnsi="Times New Roman" w:hint="eastAsia"/>
                <w:sz w:val="24"/>
                <w:szCs w:val="24"/>
              </w:rPr>
              <w:t>、大灯控制器及电子外后视镜</w:t>
            </w:r>
            <w:r w:rsidR="00E9017A" w:rsidRPr="00E9017A">
              <w:rPr>
                <w:rFonts w:ascii="Times New Roman" w:hAnsi="Times New Roman" w:hint="eastAsia"/>
                <w:sz w:val="24"/>
                <w:szCs w:val="24"/>
              </w:rPr>
              <w:t>等</w:t>
            </w:r>
            <w:r w:rsidR="001E0B96" w:rsidRPr="00E9017A">
              <w:rPr>
                <w:rFonts w:ascii="Times New Roman" w:hAnsi="Times New Roman" w:hint="eastAsia"/>
                <w:sz w:val="24"/>
                <w:szCs w:val="24"/>
              </w:rPr>
              <w:t>电子产品</w:t>
            </w:r>
            <w:r w:rsidR="001E0B96">
              <w:rPr>
                <w:rFonts w:ascii="Times New Roman" w:hAnsi="Times New Roman" w:hint="eastAsia"/>
                <w:sz w:val="24"/>
                <w:szCs w:val="24"/>
              </w:rPr>
              <w:t>，出口地区包含</w:t>
            </w:r>
            <w:r w:rsidR="00E9017A" w:rsidRPr="00E9017A">
              <w:rPr>
                <w:rFonts w:ascii="Times New Roman" w:hAnsi="Times New Roman" w:hint="eastAsia"/>
                <w:sz w:val="24"/>
                <w:szCs w:val="24"/>
              </w:rPr>
              <w:t>德国、荷兰</w:t>
            </w:r>
            <w:r w:rsidR="00E9350E">
              <w:rPr>
                <w:rFonts w:ascii="Times New Roman" w:hAnsi="Times New Roman" w:hint="eastAsia"/>
                <w:sz w:val="24"/>
                <w:szCs w:val="24"/>
              </w:rPr>
              <w:t>、</w:t>
            </w:r>
            <w:r w:rsidR="0053069E">
              <w:rPr>
                <w:rFonts w:ascii="Times New Roman" w:hAnsi="Times New Roman" w:hint="eastAsia"/>
                <w:sz w:val="24"/>
                <w:szCs w:val="24"/>
              </w:rPr>
              <w:t>美国</w:t>
            </w:r>
            <w:r w:rsidR="00E9350E">
              <w:rPr>
                <w:rFonts w:ascii="Times New Roman" w:hAnsi="Times New Roman" w:hint="eastAsia"/>
                <w:sz w:val="24"/>
                <w:szCs w:val="24"/>
              </w:rPr>
              <w:t>、日本、韩国、印度等国家</w:t>
            </w:r>
            <w:r w:rsidRPr="00192D56">
              <w:rPr>
                <w:rFonts w:ascii="Times New Roman" w:hAnsi="Times New Roman" w:hint="eastAsia"/>
                <w:sz w:val="24"/>
                <w:szCs w:val="24"/>
              </w:rPr>
              <w:t>。</w:t>
            </w:r>
            <w:r w:rsidR="007572B1" w:rsidRPr="007572B1">
              <w:rPr>
                <w:rFonts w:ascii="Times New Roman" w:hAnsi="Times New Roman" w:hint="eastAsia"/>
                <w:sz w:val="24"/>
                <w:szCs w:val="24"/>
              </w:rPr>
              <w:t>海外客户群体方面，公司目前已覆盖的客户包含</w:t>
            </w:r>
            <w:r w:rsidR="007572B1" w:rsidRPr="007572B1">
              <w:rPr>
                <w:rFonts w:ascii="Times New Roman" w:hAnsi="Times New Roman" w:hint="eastAsia"/>
                <w:sz w:val="24"/>
                <w:szCs w:val="24"/>
              </w:rPr>
              <w:t>Stellantis</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Scania</w:t>
            </w:r>
            <w:r w:rsidR="007572B1" w:rsidRPr="007572B1">
              <w:rPr>
                <w:rFonts w:ascii="Times New Roman" w:hAnsi="Times New Roman" w:hint="eastAsia"/>
                <w:sz w:val="24"/>
                <w:szCs w:val="24"/>
              </w:rPr>
              <w:t>、</w:t>
            </w:r>
            <w:proofErr w:type="spellStart"/>
            <w:r w:rsidR="007572B1" w:rsidRPr="007572B1">
              <w:rPr>
                <w:rFonts w:ascii="Times New Roman" w:hAnsi="Times New Roman" w:hint="eastAsia"/>
                <w:sz w:val="24"/>
                <w:szCs w:val="24"/>
              </w:rPr>
              <w:t>InternationalMotors</w:t>
            </w:r>
            <w:proofErr w:type="spellEnd"/>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PACCAR</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Schaeffler</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BorgWarner</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lastRenderedPageBreak/>
              <w:t>Magna</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HI-LEX</w:t>
            </w:r>
            <w:r w:rsidR="007572B1" w:rsidRPr="007572B1">
              <w:rPr>
                <w:rFonts w:ascii="Times New Roman" w:hAnsi="Times New Roman" w:hint="eastAsia"/>
                <w:sz w:val="24"/>
                <w:szCs w:val="24"/>
              </w:rPr>
              <w:t>、</w:t>
            </w:r>
            <w:proofErr w:type="spellStart"/>
            <w:r w:rsidR="007572B1" w:rsidRPr="007572B1">
              <w:rPr>
                <w:rFonts w:ascii="Times New Roman" w:hAnsi="Times New Roman" w:hint="eastAsia"/>
                <w:sz w:val="24"/>
                <w:szCs w:val="24"/>
              </w:rPr>
              <w:t>Inalfa</w:t>
            </w:r>
            <w:proofErr w:type="spellEnd"/>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MAN</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Renault</w:t>
            </w:r>
            <w:r w:rsidR="007572B1" w:rsidRPr="007572B1">
              <w:rPr>
                <w:rFonts w:ascii="Times New Roman" w:hAnsi="Times New Roman" w:hint="eastAsia"/>
                <w:sz w:val="24"/>
                <w:szCs w:val="24"/>
              </w:rPr>
              <w:t>、大众、丰田、宝腾、</w:t>
            </w:r>
            <w:proofErr w:type="spellStart"/>
            <w:r w:rsidR="007572B1" w:rsidRPr="007572B1">
              <w:rPr>
                <w:rFonts w:ascii="Times New Roman" w:hAnsi="Times New Roman" w:hint="eastAsia"/>
                <w:sz w:val="24"/>
                <w:szCs w:val="24"/>
              </w:rPr>
              <w:t>Perodua</w:t>
            </w:r>
            <w:proofErr w:type="spellEnd"/>
            <w:r w:rsidR="007572B1" w:rsidRPr="007572B1">
              <w:rPr>
                <w:rFonts w:ascii="Times New Roman" w:hAnsi="Times New Roman" w:hint="eastAsia"/>
                <w:sz w:val="24"/>
                <w:szCs w:val="24"/>
              </w:rPr>
              <w:t>、电装、</w:t>
            </w:r>
            <w:r w:rsidR="007572B1" w:rsidRPr="007572B1">
              <w:rPr>
                <w:rFonts w:ascii="Times New Roman" w:hAnsi="Times New Roman" w:hint="eastAsia"/>
                <w:sz w:val="24"/>
                <w:szCs w:val="24"/>
              </w:rPr>
              <w:t>CEER</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BOSE</w:t>
            </w:r>
            <w:r w:rsidR="007572B1" w:rsidRPr="007572B1">
              <w:rPr>
                <w:rFonts w:ascii="Times New Roman" w:hAnsi="Times New Roman" w:hint="eastAsia"/>
                <w:sz w:val="24"/>
                <w:szCs w:val="24"/>
              </w:rPr>
              <w:t>等，客户类型涵盖整车厂、零部件企业及国际化产业客户，海外客户群体覆盖面持续扩大，国际业务正由单点合作向多区域、多客户、多业务协同拓展加快迈进</w:t>
            </w:r>
            <w:r w:rsidR="007572B1">
              <w:rPr>
                <w:rFonts w:ascii="Times New Roman" w:hAnsi="Times New Roman" w:hint="eastAsia"/>
                <w:sz w:val="24"/>
                <w:szCs w:val="24"/>
              </w:rPr>
              <w:t>。</w:t>
            </w:r>
          </w:p>
          <w:p w14:paraId="0A749E51" w14:textId="77777777" w:rsidR="00192D56" w:rsidRDefault="00192D56" w:rsidP="00E35DDE">
            <w:pPr>
              <w:spacing w:line="360" w:lineRule="auto"/>
              <w:rPr>
                <w:rFonts w:ascii="Times New Roman" w:hAnsi="Times New Roman"/>
                <w:sz w:val="24"/>
                <w:szCs w:val="24"/>
              </w:rPr>
            </w:pPr>
          </w:p>
          <w:p w14:paraId="602011EA" w14:textId="01C5615B" w:rsidR="00E35DDE" w:rsidRPr="00E35DDE" w:rsidRDefault="00192D56" w:rsidP="00E35DDE">
            <w:pPr>
              <w:spacing w:line="360" w:lineRule="auto"/>
              <w:rPr>
                <w:rFonts w:ascii="Times New Roman" w:hAnsi="Times New Roman"/>
                <w:sz w:val="24"/>
                <w:szCs w:val="24"/>
              </w:rPr>
            </w:pPr>
            <w:r>
              <w:rPr>
                <w:rFonts w:ascii="Times New Roman" w:hAnsi="Times New Roman" w:hint="eastAsia"/>
                <w:sz w:val="24"/>
                <w:szCs w:val="24"/>
              </w:rPr>
              <w:t>2.</w:t>
            </w:r>
            <w:r w:rsidR="00E35DDE" w:rsidRPr="00E35DDE">
              <w:rPr>
                <w:rFonts w:ascii="Times New Roman" w:hAnsi="Times New Roman" w:hint="eastAsia"/>
                <w:sz w:val="24"/>
                <w:szCs w:val="24"/>
              </w:rPr>
              <w:t>问：</w:t>
            </w:r>
            <w:r w:rsidR="007572B1" w:rsidRPr="007572B1">
              <w:rPr>
                <w:rFonts w:ascii="Times New Roman" w:hAnsi="Times New Roman" w:hint="eastAsia"/>
                <w:sz w:val="24"/>
                <w:szCs w:val="24"/>
              </w:rPr>
              <w:t>今年一季度研发</w:t>
            </w:r>
            <w:proofErr w:type="gramStart"/>
            <w:r w:rsidR="007572B1" w:rsidRPr="007572B1">
              <w:rPr>
                <w:rFonts w:ascii="Times New Roman" w:hAnsi="Times New Roman" w:hint="eastAsia"/>
                <w:sz w:val="24"/>
                <w:szCs w:val="24"/>
              </w:rPr>
              <w:t>费用环</w:t>
            </w:r>
            <w:proofErr w:type="gramEnd"/>
            <w:r w:rsidR="007572B1" w:rsidRPr="007572B1">
              <w:rPr>
                <w:rFonts w:ascii="Times New Roman" w:hAnsi="Times New Roman" w:hint="eastAsia"/>
                <w:sz w:val="24"/>
                <w:szCs w:val="24"/>
              </w:rPr>
              <w:t>比上升的原因，未来研发费用如何去展望</w:t>
            </w:r>
            <w:r w:rsidR="00E35DDE" w:rsidRPr="00E35DDE">
              <w:rPr>
                <w:rFonts w:ascii="Times New Roman" w:hAnsi="Times New Roman" w:hint="eastAsia"/>
                <w:sz w:val="24"/>
                <w:szCs w:val="24"/>
              </w:rPr>
              <w:t>？</w:t>
            </w:r>
          </w:p>
          <w:p w14:paraId="495C26AF" w14:textId="04F6EA33" w:rsidR="00E35DDE" w:rsidRPr="00E35DDE" w:rsidRDefault="00E35DDE" w:rsidP="00E35DDE">
            <w:pPr>
              <w:spacing w:line="360" w:lineRule="auto"/>
              <w:rPr>
                <w:rFonts w:ascii="Times New Roman" w:hAnsi="Times New Roman"/>
                <w:sz w:val="24"/>
                <w:szCs w:val="24"/>
              </w:rPr>
            </w:pPr>
            <w:r>
              <w:rPr>
                <w:rFonts w:ascii="Times New Roman" w:hAnsi="Times New Roman" w:hint="eastAsia"/>
                <w:sz w:val="24"/>
                <w:szCs w:val="24"/>
              </w:rPr>
              <w:t>答：</w:t>
            </w:r>
            <w:r w:rsidR="007572B1" w:rsidRPr="007572B1">
              <w:rPr>
                <w:rFonts w:ascii="Times New Roman" w:hAnsi="Times New Roman" w:hint="eastAsia"/>
                <w:sz w:val="24"/>
                <w:szCs w:val="24"/>
              </w:rPr>
              <w:t>公司所处行业具有高研发投入特性，</w:t>
            </w:r>
            <w:r w:rsidR="007572B1" w:rsidRPr="007572B1">
              <w:rPr>
                <w:rFonts w:ascii="Times New Roman" w:hAnsi="Times New Roman" w:hint="eastAsia"/>
                <w:sz w:val="24"/>
                <w:szCs w:val="24"/>
              </w:rPr>
              <w:t>2026</w:t>
            </w:r>
            <w:r w:rsidR="007572B1" w:rsidRPr="007572B1">
              <w:rPr>
                <w:rFonts w:ascii="Times New Roman" w:hAnsi="Times New Roman" w:hint="eastAsia"/>
                <w:sz w:val="24"/>
                <w:szCs w:val="24"/>
              </w:rPr>
              <w:t>年一季度研发支出重点聚焦于智能驾驶</w:t>
            </w:r>
            <w:r w:rsidR="00483341">
              <w:rPr>
                <w:rFonts w:ascii="Times New Roman" w:hAnsi="Times New Roman" w:hint="eastAsia"/>
                <w:sz w:val="24"/>
                <w:szCs w:val="24"/>
              </w:rPr>
              <w:t>、域控制器</w:t>
            </w:r>
            <w:r w:rsidR="007572B1" w:rsidRPr="007572B1">
              <w:rPr>
                <w:rFonts w:ascii="Times New Roman" w:hAnsi="Times New Roman" w:hint="eastAsia"/>
                <w:sz w:val="24"/>
                <w:szCs w:val="24"/>
              </w:rPr>
              <w:t>等汽车电子、</w:t>
            </w:r>
            <w:proofErr w:type="gramStart"/>
            <w:r w:rsidR="007572B1" w:rsidRPr="007572B1">
              <w:rPr>
                <w:rFonts w:ascii="Times New Roman" w:hAnsi="Times New Roman" w:hint="eastAsia"/>
                <w:sz w:val="24"/>
                <w:szCs w:val="24"/>
              </w:rPr>
              <w:t>具身智能</w:t>
            </w:r>
            <w:proofErr w:type="gramEnd"/>
            <w:r w:rsidR="007572B1" w:rsidRPr="007572B1">
              <w:rPr>
                <w:rFonts w:ascii="Times New Roman" w:hAnsi="Times New Roman" w:hint="eastAsia"/>
                <w:sz w:val="24"/>
                <w:szCs w:val="24"/>
              </w:rPr>
              <w:t>及无人驾驶等前沿技术方向。后续研发费用预计将保持小幅增长，但会严格控制其占营业收入的比例，目标维持在约</w:t>
            </w:r>
            <w:r w:rsidR="007572B1" w:rsidRPr="007572B1">
              <w:rPr>
                <w:rFonts w:ascii="Times New Roman" w:hAnsi="Times New Roman" w:hint="eastAsia"/>
                <w:sz w:val="24"/>
                <w:szCs w:val="24"/>
              </w:rPr>
              <w:t>10%-1</w:t>
            </w:r>
            <w:r w:rsidR="007572B1">
              <w:rPr>
                <w:rFonts w:ascii="Times New Roman" w:hAnsi="Times New Roman" w:hint="eastAsia"/>
                <w:sz w:val="24"/>
                <w:szCs w:val="24"/>
              </w:rPr>
              <w:t>5</w:t>
            </w:r>
            <w:r w:rsidR="007572B1" w:rsidRPr="007572B1">
              <w:rPr>
                <w:rFonts w:ascii="Times New Roman" w:hAnsi="Times New Roman" w:hint="eastAsia"/>
                <w:sz w:val="24"/>
                <w:szCs w:val="24"/>
              </w:rPr>
              <w:t>%</w:t>
            </w:r>
            <w:r w:rsidR="007572B1" w:rsidRPr="007572B1">
              <w:rPr>
                <w:rFonts w:ascii="Times New Roman" w:hAnsi="Times New Roman" w:hint="eastAsia"/>
                <w:sz w:val="24"/>
                <w:szCs w:val="24"/>
              </w:rPr>
              <w:t>的合理水平</w:t>
            </w:r>
            <w:r w:rsidR="00E9017A" w:rsidRPr="00E9017A">
              <w:rPr>
                <w:rFonts w:ascii="Times New Roman" w:hAnsi="Times New Roman" w:hint="eastAsia"/>
                <w:sz w:val="24"/>
                <w:szCs w:val="24"/>
              </w:rPr>
              <w:t>。</w:t>
            </w:r>
          </w:p>
          <w:p w14:paraId="3F1B619B" w14:textId="77777777" w:rsidR="00E35DDE" w:rsidRPr="00E35DDE" w:rsidRDefault="00E35DDE" w:rsidP="00E35DDE">
            <w:pPr>
              <w:spacing w:line="360" w:lineRule="auto"/>
              <w:rPr>
                <w:rFonts w:ascii="Times New Roman" w:hAnsi="Times New Roman"/>
                <w:sz w:val="24"/>
                <w:szCs w:val="24"/>
              </w:rPr>
            </w:pPr>
          </w:p>
          <w:p w14:paraId="02DD20E4" w14:textId="7538A564" w:rsidR="005B358D" w:rsidRPr="005B358D" w:rsidRDefault="00192D56" w:rsidP="005B358D">
            <w:pPr>
              <w:spacing w:line="360" w:lineRule="auto"/>
              <w:rPr>
                <w:rFonts w:ascii="Times New Roman" w:hAnsi="Times New Roman"/>
                <w:sz w:val="24"/>
                <w:szCs w:val="24"/>
              </w:rPr>
            </w:pPr>
            <w:r>
              <w:rPr>
                <w:rFonts w:ascii="Times New Roman" w:hAnsi="Times New Roman" w:hint="eastAsia"/>
                <w:sz w:val="24"/>
                <w:szCs w:val="24"/>
              </w:rPr>
              <w:t>3</w:t>
            </w:r>
            <w:r w:rsidR="00E35DDE">
              <w:rPr>
                <w:rFonts w:ascii="Times New Roman" w:hAnsi="Times New Roman" w:hint="eastAsia"/>
                <w:sz w:val="24"/>
                <w:szCs w:val="24"/>
              </w:rPr>
              <w:t>.</w:t>
            </w:r>
            <w:r w:rsidR="00E35DDE" w:rsidRPr="00E35DDE">
              <w:rPr>
                <w:rFonts w:ascii="Times New Roman" w:hAnsi="Times New Roman" w:hint="eastAsia"/>
                <w:sz w:val="24"/>
                <w:szCs w:val="24"/>
              </w:rPr>
              <w:t>问：</w:t>
            </w:r>
            <w:r w:rsidR="005B358D" w:rsidRPr="005B358D">
              <w:rPr>
                <w:rFonts w:ascii="Times New Roman" w:hAnsi="Times New Roman" w:hint="eastAsia"/>
                <w:sz w:val="24"/>
                <w:szCs w:val="24"/>
              </w:rPr>
              <w:t>公司如何看待</w:t>
            </w:r>
            <w:r w:rsidR="005B358D" w:rsidRPr="005B358D">
              <w:rPr>
                <w:rFonts w:ascii="Times New Roman" w:hAnsi="Times New Roman" w:hint="eastAsia"/>
                <w:sz w:val="24"/>
                <w:szCs w:val="24"/>
              </w:rPr>
              <w:t>CMS</w:t>
            </w:r>
            <w:r w:rsidR="005B358D" w:rsidRPr="005B358D">
              <w:rPr>
                <w:rFonts w:ascii="Times New Roman" w:hAnsi="Times New Roman" w:hint="eastAsia"/>
                <w:sz w:val="24"/>
                <w:szCs w:val="24"/>
              </w:rPr>
              <w:t>产品未来在商用车以及乘用车渗透的趋势，何时会迎来爆发性拐点？</w:t>
            </w:r>
          </w:p>
          <w:p w14:paraId="25152185" w14:textId="042B63A7" w:rsidR="00F04C8C" w:rsidRDefault="005B358D" w:rsidP="005B358D">
            <w:pPr>
              <w:spacing w:line="360" w:lineRule="auto"/>
              <w:rPr>
                <w:rFonts w:ascii="Times New Roman" w:hAnsi="Times New Roman"/>
                <w:sz w:val="24"/>
                <w:szCs w:val="24"/>
              </w:rPr>
            </w:pPr>
            <w:r w:rsidRPr="005B358D">
              <w:rPr>
                <w:rFonts w:ascii="Times New Roman" w:hAnsi="Times New Roman" w:hint="eastAsia"/>
                <w:sz w:val="24"/>
                <w:szCs w:val="24"/>
              </w:rPr>
              <w:t>答：商用车</w:t>
            </w:r>
            <w:r w:rsidRPr="005B358D">
              <w:rPr>
                <w:rFonts w:ascii="Times New Roman" w:hAnsi="Times New Roman" w:hint="eastAsia"/>
                <w:sz w:val="24"/>
                <w:szCs w:val="24"/>
              </w:rPr>
              <w:t>CMS</w:t>
            </w:r>
            <w:r w:rsidRPr="005B358D">
              <w:rPr>
                <w:rFonts w:ascii="Times New Roman" w:hAnsi="Times New Roman" w:hint="eastAsia"/>
                <w:sz w:val="24"/>
                <w:szCs w:val="24"/>
              </w:rPr>
              <w:t>系统是法规强制标配。受不同地区法规、客户需求差异影响，车外摄像头存在高中低配及</w:t>
            </w:r>
            <w:proofErr w:type="gramStart"/>
            <w:r w:rsidRPr="005B358D">
              <w:rPr>
                <w:rFonts w:ascii="Times New Roman" w:hAnsi="Times New Roman" w:hint="eastAsia"/>
                <w:sz w:val="24"/>
                <w:szCs w:val="24"/>
              </w:rPr>
              <w:t>多内部</w:t>
            </w:r>
            <w:proofErr w:type="gramEnd"/>
            <w:r w:rsidRPr="005B358D">
              <w:rPr>
                <w:rFonts w:ascii="Times New Roman" w:hAnsi="Times New Roman" w:hint="eastAsia"/>
                <w:sz w:val="24"/>
                <w:szCs w:val="24"/>
              </w:rPr>
              <w:t>变体，客户可</w:t>
            </w:r>
            <w:proofErr w:type="gramStart"/>
            <w:r w:rsidRPr="005B358D">
              <w:rPr>
                <w:rFonts w:ascii="Times New Roman" w:hAnsi="Times New Roman" w:hint="eastAsia"/>
                <w:sz w:val="24"/>
                <w:szCs w:val="24"/>
              </w:rPr>
              <w:t>选择仅</w:t>
            </w:r>
            <w:proofErr w:type="gramEnd"/>
            <w:r w:rsidRPr="005B358D">
              <w:rPr>
                <w:rFonts w:ascii="Times New Roman" w:hAnsi="Times New Roman" w:hint="eastAsia"/>
                <w:sz w:val="24"/>
                <w:szCs w:val="24"/>
              </w:rPr>
              <w:t>达标保障车辆合</w:t>
            </w:r>
            <w:proofErr w:type="gramStart"/>
            <w:r w:rsidRPr="005B358D">
              <w:rPr>
                <w:rFonts w:ascii="Times New Roman" w:hAnsi="Times New Roman" w:hint="eastAsia"/>
                <w:sz w:val="24"/>
                <w:szCs w:val="24"/>
              </w:rPr>
              <w:t>规</w:t>
            </w:r>
            <w:proofErr w:type="gramEnd"/>
            <w:r w:rsidRPr="005B358D">
              <w:rPr>
                <w:rFonts w:ascii="Times New Roman" w:hAnsi="Times New Roman" w:hint="eastAsia"/>
                <w:sz w:val="24"/>
                <w:szCs w:val="24"/>
              </w:rPr>
              <w:t>可售，或是优化体验将其作为购车卖点。当前</w:t>
            </w:r>
            <w:r w:rsidRPr="005B358D">
              <w:rPr>
                <w:rFonts w:ascii="Times New Roman" w:hAnsi="Times New Roman" w:hint="eastAsia"/>
                <w:sz w:val="24"/>
                <w:szCs w:val="24"/>
              </w:rPr>
              <w:t>CMS</w:t>
            </w:r>
            <w:r w:rsidRPr="005B358D">
              <w:rPr>
                <w:rFonts w:ascii="Times New Roman" w:hAnsi="Times New Roman" w:hint="eastAsia"/>
                <w:sz w:val="24"/>
                <w:szCs w:val="24"/>
              </w:rPr>
              <w:t>全球渗透率仅约</w:t>
            </w:r>
            <w:r w:rsidRPr="005B358D">
              <w:rPr>
                <w:rFonts w:ascii="Times New Roman" w:hAnsi="Times New Roman" w:hint="eastAsia"/>
                <w:sz w:val="24"/>
                <w:szCs w:val="24"/>
              </w:rPr>
              <w:t>10%</w:t>
            </w:r>
            <w:r w:rsidRPr="005B358D">
              <w:rPr>
                <w:rFonts w:ascii="Times New Roman" w:hAnsi="Times New Roman" w:hint="eastAsia"/>
                <w:sz w:val="24"/>
                <w:szCs w:val="24"/>
              </w:rPr>
              <w:t>，欧盟已率先落地相关法规，国内与北美也将跟进，预计</w:t>
            </w:r>
            <w:r w:rsidRPr="005B358D">
              <w:rPr>
                <w:rFonts w:ascii="Times New Roman" w:hAnsi="Times New Roman" w:hint="eastAsia"/>
                <w:sz w:val="24"/>
                <w:szCs w:val="24"/>
              </w:rPr>
              <w:t>2029</w:t>
            </w:r>
            <w:r w:rsidRPr="005B358D">
              <w:rPr>
                <w:rFonts w:ascii="Times New Roman" w:hAnsi="Times New Roman" w:hint="eastAsia"/>
                <w:sz w:val="24"/>
                <w:szCs w:val="24"/>
              </w:rPr>
              <w:t>年后商用车领域将迎来大规模装车，配置比例将显著提升。</w:t>
            </w:r>
          </w:p>
          <w:p w14:paraId="2E955C08" w14:textId="6CD41123" w:rsidR="005B358D" w:rsidRPr="005B358D" w:rsidRDefault="00F04C8C" w:rsidP="005B358D">
            <w:pPr>
              <w:spacing w:line="360" w:lineRule="auto"/>
              <w:rPr>
                <w:rFonts w:ascii="Times New Roman" w:hAnsi="Times New Roman"/>
                <w:sz w:val="24"/>
                <w:szCs w:val="24"/>
              </w:rPr>
            </w:pPr>
            <w:r>
              <w:rPr>
                <w:rFonts w:ascii="Times New Roman" w:hAnsi="Times New Roman" w:hint="eastAsia"/>
                <w:sz w:val="24"/>
                <w:szCs w:val="24"/>
              </w:rPr>
              <w:t>公司</w:t>
            </w:r>
            <w:r w:rsidRPr="00F04C8C">
              <w:rPr>
                <w:rFonts w:ascii="Times New Roman" w:hAnsi="Times New Roman" w:hint="eastAsia"/>
                <w:sz w:val="24"/>
                <w:szCs w:val="24"/>
              </w:rPr>
              <w:t>CMS</w:t>
            </w:r>
            <w:r w:rsidRPr="00F04C8C">
              <w:rPr>
                <w:rFonts w:ascii="Times New Roman" w:hAnsi="Times New Roman" w:hint="eastAsia"/>
                <w:sz w:val="24"/>
                <w:szCs w:val="24"/>
              </w:rPr>
              <w:t>电子后视镜技术涵盖高动态范围成像技术、全天候</w:t>
            </w:r>
            <w:r w:rsidRPr="00F04C8C">
              <w:rPr>
                <w:rFonts w:ascii="Times New Roman" w:hAnsi="Times New Roman" w:hint="eastAsia"/>
                <w:sz w:val="24"/>
                <w:szCs w:val="24"/>
              </w:rPr>
              <w:t>AI-ISP</w:t>
            </w:r>
            <w:r w:rsidRPr="00F04C8C">
              <w:rPr>
                <w:rFonts w:ascii="Times New Roman" w:hAnsi="Times New Roman" w:hint="eastAsia"/>
                <w:sz w:val="24"/>
                <w:szCs w:val="24"/>
              </w:rPr>
              <w:t>增强算法、全链路画质管控、低延迟传输架构、多场景自适应切换逻辑、座舱多屏联动，以及对镜头水雾的融合感知技术，大幅降低行车中夜间、雨天、盲区所带来的风险，提升驾驶员综合体验</w:t>
            </w:r>
            <w:r>
              <w:rPr>
                <w:rFonts w:ascii="Times New Roman" w:hAnsi="Times New Roman" w:hint="eastAsia"/>
                <w:sz w:val="24"/>
                <w:szCs w:val="24"/>
              </w:rPr>
              <w:t>，</w:t>
            </w:r>
            <w:r w:rsidR="005B358D">
              <w:rPr>
                <w:rFonts w:ascii="Times New Roman" w:hAnsi="Times New Roman" w:hint="eastAsia"/>
                <w:sz w:val="24"/>
                <w:szCs w:val="24"/>
              </w:rPr>
              <w:t>相关产品已获</w:t>
            </w:r>
            <w:r w:rsidR="005B358D" w:rsidRPr="005B358D">
              <w:rPr>
                <w:rFonts w:ascii="Times New Roman" w:hAnsi="Times New Roman"/>
                <w:sz w:val="24"/>
                <w:szCs w:val="24"/>
              </w:rPr>
              <w:t>全球知名商用车头</w:t>
            </w:r>
            <w:proofErr w:type="gramStart"/>
            <w:r w:rsidR="005B358D" w:rsidRPr="005B358D">
              <w:rPr>
                <w:rFonts w:ascii="Times New Roman" w:hAnsi="Times New Roman"/>
                <w:sz w:val="24"/>
                <w:szCs w:val="24"/>
              </w:rPr>
              <w:t>部客户</w:t>
            </w:r>
            <w:proofErr w:type="gramEnd"/>
            <w:r w:rsidR="005B358D" w:rsidRPr="005B358D">
              <w:rPr>
                <w:rFonts w:ascii="Times New Roman" w:hAnsi="Times New Roman"/>
                <w:sz w:val="24"/>
                <w:szCs w:val="24"/>
              </w:rPr>
              <w:t>定点。</w:t>
            </w:r>
          </w:p>
        </w:tc>
      </w:tr>
    </w:tbl>
    <w:p w14:paraId="2EE411BA" w14:textId="77777777" w:rsidR="00D65459" w:rsidRPr="003B6A47" w:rsidRDefault="00D65459"/>
    <w:sectPr w:rsidR="00D65459" w:rsidRPr="003B6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131F" w14:textId="77777777" w:rsidR="00D82C94" w:rsidRDefault="00D82C94" w:rsidP="006804F5">
      <w:r>
        <w:separator/>
      </w:r>
    </w:p>
  </w:endnote>
  <w:endnote w:type="continuationSeparator" w:id="0">
    <w:p w14:paraId="45492361" w14:textId="77777777" w:rsidR="00D82C94" w:rsidRDefault="00D82C94"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F366" w14:textId="77777777" w:rsidR="00D82C94" w:rsidRDefault="00D82C94" w:rsidP="006804F5">
      <w:r>
        <w:separator/>
      </w:r>
    </w:p>
  </w:footnote>
  <w:footnote w:type="continuationSeparator" w:id="0">
    <w:p w14:paraId="3F2FE04A" w14:textId="77777777" w:rsidR="00D82C94" w:rsidRDefault="00D82C94"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649E"/>
    <w:rsid w:val="000B7205"/>
    <w:rsid w:val="000C27E6"/>
    <w:rsid w:val="000C298D"/>
    <w:rsid w:val="000C3C53"/>
    <w:rsid w:val="000C60D3"/>
    <w:rsid w:val="000C62D8"/>
    <w:rsid w:val="000D3AF8"/>
    <w:rsid w:val="000D756B"/>
    <w:rsid w:val="000E1939"/>
    <w:rsid w:val="000E2512"/>
    <w:rsid w:val="000E51BA"/>
    <w:rsid w:val="000F2F70"/>
    <w:rsid w:val="000F319B"/>
    <w:rsid w:val="000F3C11"/>
    <w:rsid w:val="000F57D4"/>
    <w:rsid w:val="00104B5F"/>
    <w:rsid w:val="00105034"/>
    <w:rsid w:val="00114FB4"/>
    <w:rsid w:val="00115341"/>
    <w:rsid w:val="00124B3C"/>
    <w:rsid w:val="001261E6"/>
    <w:rsid w:val="001324FF"/>
    <w:rsid w:val="00136A14"/>
    <w:rsid w:val="00141B64"/>
    <w:rsid w:val="0016015F"/>
    <w:rsid w:val="00166CA7"/>
    <w:rsid w:val="00171883"/>
    <w:rsid w:val="0017678D"/>
    <w:rsid w:val="00177438"/>
    <w:rsid w:val="00181B32"/>
    <w:rsid w:val="00183052"/>
    <w:rsid w:val="00183A8D"/>
    <w:rsid w:val="00185273"/>
    <w:rsid w:val="001908FE"/>
    <w:rsid w:val="00190DC3"/>
    <w:rsid w:val="00192D56"/>
    <w:rsid w:val="001A2411"/>
    <w:rsid w:val="001A528C"/>
    <w:rsid w:val="001B1FBD"/>
    <w:rsid w:val="001B4470"/>
    <w:rsid w:val="001D6056"/>
    <w:rsid w:val="001E0B96"/>
    <w:rsid w:val="001E65BC"/>
    <w:rsid w:val="001E6E04"/>
    <w:rsid w:val="001F2828"/>
    <w:rsid w:val="00200C9A"/>
    <w:rsid w:val="002031DF"/>
    <w:rsid w:val="00213F3C"/>
    <w:rsid w:val="002143D0"/>
    <w:rsid w:val="00215E37"/>
    <w:rsid w:val="002166DE"/>
    <w:rsid w:val="00216D55"/>
    <w:rsid w:val="0021736C"/>
    <w:rsid w:val="00226229"/>
    <w:rsid w:val="002318CE"/>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2860"/>
    <w:rsid w:val="002B3697"/>
    <w:rsid w:val="002B401B"/>
    <w:rsid w:val="002B7D10"/>
    <w:rsid w:val="002C3654"/>
    <w:rsid w:val="002C4607"/>
    <w:rsid w:val="002D1612"/>
    <w:rsid w:val="002D4893"/>
    <w:rsid w:val="002E0E84"/>
    <w:rsid w:val="002E6039"/>
    <w:rsid w:val="002F5E5A"/>
    <w:rsid w:val="002F63AE"/>
    <w:rsid w:val="002F6A9E"/>
    <w:rsid w:val="0030214F"/>
    <w:rsid w:val="0030246B"/>
    <w:rsid w:val="0030339E"/>
    <w:rsid w:val="00317CF0"/>
    <w:rsid w:val="00322946"/>
    <w:rsid w:val="00323AA6"/>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0F63"/>
    <w:rsid w:val="00382931"/>
    <w:rsid w:val="0038634C"/>
    <w:rsid w:val="003929CE"/>
    <w:rsid w:val="00393E93"/>
    <w:rsid w:val="003A4008"/>
    <w:rsid w:val="003A6F33"/>
    <w:rsid w:val="003A7336"/>
    <w:rsid w:val="003B503D"/>
    <w:rsid w:val="003B5321"/>
    <w:rsid w:val="003B5346"/>
    <w:rsid w:val="003B579B"/>
    <w:rsid w:val="003B6A47"/>
    <w:rsid w:val="003C3359"/>
    <w:rsid w:val="003D5253"/>
    <w:rsid w:val="003D5BEB"/>
    <w:rsid w:val="003D628D"/>
    <w:rsid w:val="003D7054"/>
    <w:rsid w:val="003E12D2"/>
    <w:rsid w:val="003E3F3B"/>
    <w:rsid w:val="003E5780"/>
    <w:rsid w:val="003E78BB"/>
    <w:rsid w:val="003F3154"/>
    <w:rsid w:val="003F3C3B"/>
    <w:rsid w:val="00400E46"/>
    <w:rsid w:val="00406CA2"/>
    <w:rsid w:val="00410382"/>
    <w:rsid w:val="0044748F"/>
    <w:rsid w:val="00451BE4"/>
    <w:rsid w:val="00454B77"/>
    <w:rsid w:val="00455477"/>
    <w:rsid w:val="004671C0"/>
    <w:rsid w:val="0047228E"/>
    <w:rsid w:val="00472422"/>
    <w:rsid w:val="0048262A"/>
    <w:rsid w:val="00483341"/>
    <w:rsid w:val="004843EA"/>
    <w:rsid w:val="00484789"/>
    <w:rsid w:val="00485792"/>
    <w:rsid w:val="004922BD"/>
    <w:rsid w:val="004A0E9E"/>
    <w:rsid w:val="004A2AD6"/>
    <w:rsid w:val="004A36FE"/>
    <w:rsid w:val="004A495F"/>
    <w:rsid w:val="004A6796"/>
    <w:rsid w:val="004B2CD6"/>
    <w:rsid w:val="004B671F"/>
    <w:rsid w:val="004B7188"/>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069E"/>
    <w:rsid w:val="00534CD0"/>
    <w:rsid w:val="005367AC"/>
    <w:rsid w:val="00541011"/>
    <w:rsid w:val="005460B5"/>
    <w:rsid w:val="005503D6"/>
    <w:rsid w:val="00550E05"/>
    <w:rsid w:val="0055381F"/>
    <w:rsid w:val="00554655"/>
    <w:rsid w:val="0056260D"/>
    <w:rsid w:val="0057710E"/>
    <w:rsid w:val="005800AA"/>
    <w:rsid w:val="005804B4"/>
    <w:rsid w:val="00582C56"/>
    <w:rsid w:val="00584CFF"/>
    <w:rsid w:val="00587073"/>
    <w:rsid w:val="005901B0"/>
    <w:rsid w:val="00591AF4"/>
    <w:rsid w:val="0059413B"/>
    <w:rsid w:val="00596F14"/>
    <w:rsid w:val="005A0730"/>
    <w:rsid w:val="005A41E3"/>
    <w:rsid w:val="005B358D"/>
    <w:rsid w:val="005B5A9C"/>
    <w:rsid w:val="005C4F1A"/>
    <w:rsid w:val="005D44CF"/>
    <w:rsid w:val="005D474D"/>
    <w:rsid w:val="005D51F1"/>
    <w:rsid w:val="005E3426"/>
    <w:rsid w:val="005E6A3C"/>
    <w:rsid w:val="005F07D0"/>
    <w:rsid w:val="005F0A8D"/>
    <w:rsid w:val="005F2505"/>
    <w:rsid w:val="005F2987"/>
    <w:rsid w:val="005F49C1"/>
    <w:rsid w:val="0060494A"/>
    <w:rsid w:val="0061238F"/>
    <w:rsid w:val="00613EA6"/>
    <w:rsid w:val="00615D49"/>
    <w:rsid w:val="00620E58"/>
    <w:rsid w:val="006234B3"/>
    <w:rsid w:val="00626777"/>
    <w:rsid w:val="00630333"/>
    <w:rsid w:val="00631591"/>
    <w:rsid w:val="0063689F"/>
    <w:rsid w:val="006410E5"/>
    <w:rsid w:val="00651E8B"/>
    <w:rsid w:val="006556E5"/>
    <w:rsid w:val="00671632"/>
    <w:rsid w:val="00672791"/>
    <w:rsid w:val="006804F5"/>
    <w:rsid w:val="006851D5"/>
    <w:rsid w:val="0068538C"/>
    <w:rsid w:val="0069133F"/>
    <w:rsid w:val="006913E0"/>
    <w:rsid w:val="006976E4"/>
    <w:rsid w:val="006A5923"/>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572B1"/>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7F7CD9"/>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4AE4"/>
    <w:rsid w:val="0084535E"/>
    <w:rsid w:val="00851D26"/>
    <w:rsid w:val="008534D4"/>
    <w:rsid w:val="00857EA6"/>
    <w:rsid w:val="0086155A"/>
    <w:rsid w:val="008631E3"/>
    <w:rsid w:val="00866C13"/>
    <w:rsid w:val="008740D1"/>
    <w:rsid w:val="008744B4"/>
    <w:rsid w:val="00875716"/>
    <w:rsid w:val="00881215"/>
    <w:rsid w:val="00883237"/>
    <w:rsid w:val="00893EF7"/>
    <w:rsid w:val="00896A1C"/>
    <w:rsid w:val="008A04C4"/>
    <w:rsid w:val="008A1B72"/>
    <w:rsid w:val="008B201E"/>
    <w:rsid w:val="008B2656"/>
    <w:rsid w:val="008B35CE"/>
    <w:rsid w:val="008B6CF1"/>
    <w:rsid w:val="008C1658"/>
    <w:rsid w:val="008C39C0"/>
    <w:rsid w:val="008C6346"/>
    <w:rsid w:val="008C7AE3"/>
    <w:rsid w:val="008D1EF5"/>
    <w:rsid w:val="008D4989"/>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477"/>
    <w:rsid w:val="0097383C"/>
    <w:rsid w:val="00973A0E"/>
    <w:rsid w:val="00973BD0"/>
    <w:rsid w:val="00975120"/>
    <w:rsid w:val="00977B98"/>
    <w:rsid w:val="0098294E"/>
    <w:rsid w:val="0098342D"/>
    <w:rsid w:val="00985AAE"/>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9F7FD9"/>
    <w:rsid w:val="00A104D9"/>
    <w:rsid w:val="00A16E3B"/>
    <w:rsid w:val="00A269FF"/>
    <w:rsid w:val="00A30A30"/>
    <w:rsid w:val="00A32272"/>
    <w:rsid w:val="00A3607A"/>
    <w:rsid w:val="00A36C46"/>
    <w:rsid w:val="00A44F9F"/>
    <w:rsid w:val="00A460BF"/>
    <w:rsid w:val="00A56738"/>
    <w:rsid w:val="00A57471"/>
    <w:rsid w:val="00A66A8A"/>
    <w:rsid w:val="00A771D0"/>
    <w:rsid w:val="00A8068A"/>
    <w:rsid w:val="00A814E8"/>
    <w:rsid w:val="00A91F60"/>
    <w:rsid w:val="00A962C7"/>
    <w:rsid w:val="00A96AE3"/>
    <w:rsid w:val="00AA047A"/>
    <w:rsid w:val="00AA2380"/>
    <w:rsid w:val="00AA34E8"/>
    <w:rsid w:val="00AA5C2B"/>
    <w:rsid w:val="00AB0896"/>
    <w:rsid w:val="00AB0EE8"/>
    <w:rsid w:val="00AC09E2"/>
    <w:rsid w:val="00AC45CF"/>
    <w:rsid w:val="00AC79B0"/>
    <w:rsid w:val="00AD598A"/>
    <w:rsid w:val="00AD726C"/>
    <w:rsid w:val="00AF1115"/>
    <w:rsid w:val="00AF61BC"/>
    <w:rsid w:val="00B00F3D"/>
    <w:rsid w:val="00B046C8"/>
    <w:rsid w:val="00B129DC"/>
    <w:rsid w:val="00B17F92"/>
    <w:rsid w:val="00B2124F"/>
    <w:rsid w:val="00B25501"/>
    <w:rsid w:val="00B4415D"/>
    <w:rsid w:val="00B4716C"/>
    <w:rsid w:val="00B52FD2"/>
    <w:rsid w:val="00B622CF"/>
    <w:rsid w:val="00B6773F"/>
    <w:rsid w:val="00B724E1"/>
    <w:rsid w:val="00B75D91"/>
    <w:rsid w:val="00B81B94"/>
    <w:rsid w:val="00B8228A"/>
    <w:rsid w:val="00B85047"/>
    <w:rsid w:val="00BA51AF"/>
    <w:rsid w:val="00BB170B"/>
    <w:rsid w:val="00BB648B"/>
    <w:rsid w:val="00BC3198"/>
    <w:rsid w:val="00BC5541"/>
    <w:rsid w:val="00BD4F13"/>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678B5"/>
    <w:rsid w:val="00C71202"/>
    <w:rsid w:val="00C7180F"/>
    <w:rsid w:val="00C71DE4"/>
    <w:rsid w:val="00C72874"/>
    <w:rsid w:val="00C837F5"/>
    <w:rsid w:val="00C86268"/>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45C0"/>
    <w:rsid w:val="00D05138"/>
    <w:rsid w:val="00D062F9"/>
    <w:rsid w:val="00D331C5"/>
    <w:rsid w:val="00D460CF"/>
    <w:rsid w:val="00D51CF0"/>
    <w:rsid w:val="00D53EBA"/>
    <w:rsid w:val="00D57C1F"/>
    <w:rsid w:val="00D605DE"/>
    <w:rsid w:val="00D65459"/>
    <w:rsid w:val="00D82C94"/>
    <w:rsid w:val="00D919F4"/>
    <w:rsid w:val="00DB1BA8"/>
    <w:rsid w:val="00DC00A4"/>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33ECF"/>
    <w:rsid w:val="00E35DDE"/>
    <w:rsid w:val="00E41119"/>
    <w:rsid w:val="00E440AF"/>
    <w:rsid w:val="00E5031F"/>
    <w:rsid w:val="00E51EBF"/>
    <w:rsid w:val="00E65C0A"/>
    <w:rsid w:val="00E65F46"/>
    <w:rsid w:val="00E67C1F"/>
    <w:rsid w:val="00E711FA"/>
    <w:rsid w:val="00E84C5E"/>
    <w:rsid w:val="00E861A8"/>
    <w:rsid w:val="00E9017A"/>
    <w:rsid w:val="00E92C7B"/>
    <w:rsid w:val="00E9350E"/>
    <w:rsid w:val="00E9583D"/>
    <w:rsid w:val="00EA5BF0"/>
    <w:rsid w:val="00EB35E5"/>
    <w:rsid w:val="00EB5554"/>
    <w:rsid w:val="00EC5EBD"/>
    <w:rsid w:val="00ED00AA"/>
    <w:rsid w:val="00ED2845"/>
    <w:rsid w:val="00ED56E9"/>
    <w:rsid w:val="00ED62BF"/>
    <w:rsid w:val="00EE2927"/>
    <w:rsid w:val="00EE371F"/>
    <w:rsid w:val="00EF2E4C"/>
    <w:rsid w:val="00EF36E6"/>
    <w:rsid w:val="00F04C8C"/>
    <w:rsid w:val="00F12152"/>
    <w:rsid w:val="00F12596"/>
    <w:rsid w:val="00F13256"/>
    <w:rsid w:val="00F23D93"/>
    <w:rsid w:val="00F24487"/>
    <w:rsid w:val="00F25A53"/>
    <w:rsid w:val="00F27D56"/>
    <w:rsid w:val="00F4062D"/>
    <w:rsid w:val="00F412A1"/>
    <w:rsid w:val="00F53E6A"/>
    <w:rsid w:val="00F61444"/>
    <w:rsid w:val="00F62120"/>
    <w:rsid w:val="00F65578"/>
    <w:rsid w:val="00F80E50"/>
    <w:rsid w:val="00F86EC4"/>
    <w:rsid w:val="00F8738C"/>
    <w:rsid w:val="00F92A64"/>
    <w:rsid w:val="00F97C47"/>
    <w:rsid w:val="00FA0D9D"/>
    <w:rsid w:val="00FA3A06"/>
    <w:rsid w:val="00FB4FB0"/>
    <w:rsid w:val="00FB52C9"/>
    <w:rsid w:val="00FB7BEA"/>
    <w:rsid w:val="00FB7D77"/>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高冰</cp:lastModifiedBy>
  <cp:revision>5</cp:revision>
  <dcterms:created xsi:type="dcterms:W3CDTF">2026-02-06T07:29:00Z</dcterms:created>
  <dcterms:modified xsi:type="dcterms:W3CDTF">2026-05-25T05:19:00Z</dcterms:modified>
</cp:coreProperties>
</file>