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A2AEC5C">
      <w:pPr>
        <w:spacing w:before="156" w:beforeLines="50" w:after="156" w:afterLines="50" w:line="400" w:lineRule="exact"/>
        <w:rPr>
          <w:rFonts w:ascii="宋体" w:hAnsi="宋体"/>
          <w:bCs/>
          <w:iCs/>
          <w:color w:val="000000"/>
          <w:sz w:val="24"/>
        </w:rPr>
      </w:pPr>
      <w:r>
        <w:rPr>
          <w:rFonts w:hint="eastAsia" w:ascii="宋体" w:hAnsi="宋体" w:eastAsia="宋体"/>
          <w:bCs/>
          <w:iCs/>
          <w:color w:val="000000"/>
          <w:sz w:val="24"/>
        </w:rPr>
        <w:t>证券代码：688</w:t>
      </w:r>
      <w:r>
        <w:rPr>
          <w:rFonts w:ascii="宋体" w:hAnsi="宋体" w:eastAsia="宋体"/>
          <w:bCs/>
          <w:iCs/>
          <w:color w:val="000000"/>
          <w:sz w:val="24"/>
        </w:rPr>
        <w:t>717</w:t>
      </w:r>
      <w:r>
        <w:rPr>
          <w:rFonts w:hint="eastAsia" w:ascii="宋体" w:hAnsi="宋体" w:eastAsia="宋体"/>
          <w:bCs/>
          <w:iCs/>
          <w:color w:val="000000"/>
          <w:sz w:val="24"/>
        </w:rPr>
        <w:t xml:space="preserve"> </w:t>
      </w:r>
      <w:r>
        <w:rPr>
          <w:rFonts w:hint="eastAsia" w:ascii="宋体" w:hAnsi="宋体"/>
          <w:bCs/>
          <w:iCs/>
          <w:color w:val="000000"/>
          <w:sz w:val="24"/>
        </w:rPr>
        <w:t xml:space="preserve">                                </w:t>
      </w:r>
      <w:r>
        <w:rPr>
          <w:rFonts w:hint="eastAsia" w:ascii="宋体" w:hAnsi="宋体" w:eastAsia="宋体"/>
          <w:bCs/>
          <w:iCs/>
          <w:color w:val="000000"/>
          <w:sz w:val="24"/>
        </w:rPr>
        <w:t xml:space="preserve">  证券简称：艾罗能源</w:t>
      </w:r>
    </w:p>
    <w:p w14:paraId="702CA7F1">
      <w:pPr>
        <w:spacing w:before="156" w:beforeLines="50" w:after="156" w:afterLines="50" w:line="400" w:lineRule="exact"/>
        <w:jc w:val="center"/>
        <w:rPr>
          <w:rFonts w:ascii="宋体" w:hAnsi="宋体"/>
          <w:b/>
          <w:bCs/>
          <w:iCs/>
          <w:color w:val="000000"/>
          <w:sz w:val="32"/>
          <w:szCs w:val="32"/>
        </w:rPr>
      </w:pPr>
      <w:r>
        <w:rPr>
          <w:rFonts w:hint="eastAsia" w:ascii="宋体" w:hAnsi="宋体"/>
          <w:b/>
          <w:bCs/>
          <w:iCs/>
          <w:color w:val="000000"/>
          <w:sz w:val="32"/>
          <w:szCs w:val="32"/>
        </w:rPr>
        <w:t>浙江艾罗网络能源技术股份有限公司</w:t>
      </w:r>
    </w:p>
    <w:p w14:paraId="2E26A963">
      <w:pPr>
        <w:spacing w:before="156" w:beforeLines="50" w:after="156" w:afterLines="50" w:line="400" w:lineRule="exact"/>
        <w:jc w:val="center"/>
        <w:rPr>
          <w:rFonts w:ascii="宋体" w:hAnsi="宋体"/>
          <w:b/>
          <w:bCs/>
          <w:iCs/>
          <w:color w:val="000000"/>
          <w:sz w:val="32"/>
          <w:szCs w:val="32"/>
        </w:rPr>
      </w:pPr>
      <w:r>
        <w:rPr>
          <w:rFonts w:hint="eastAsia" w:ascii="宋体" w:hAnsi="宋体"/>
          <w:b/>
          <w:bCs/>
          <w:iCs/>
          <w:color w:val="000000"/>
          <w:sz w:val="32"/>
          <w:szCs w:val="32"/>
        </w:rPr>
        <w:t>投资者关系活动记录表</w:t>
      </w:r>
    </w:p>
    <w:p w14:paraId="29B86FE6">
      <w:pPr>
        <w:spacing w:line="400" w:lineRule="exact"/>
        <w:rPr>
          <w:rFonts w:hint="eastAsia" w:ascii="宋体" w:hAnsi="宋体" w:eastAsiaTheme="minorEastAsia"/>
          <w:bCs/>
          <w:iCs/>
          <w:color w:val="000000"/>
          <w:sz w:val="24"/>
          <w:lang w:eastAsia="zh-CN"/>
        </w:rPr>
      </w:pPr>
      <w:r>
        <w:rPr>
          <w:rFonts w:hint="eastAsia" w:ascii="宋体" w:hAnsi="宋体"/>
          <w:bCs/>
          <w:iCs/>
          <w:color w:val="000000"/>
          <w:sz w:val="24"/>
        </w:rPr>
        <w:t xml:space="preserve">                                                      </w:t>
      </w:r>
      <w:r>
        <w:rPr>
          <w:rFonts w:hint="eastAsia" w:ascii="宋体" w:hAnsi="宋体" w:eastAsia="宋体" w:cs="宋体"/>
          <w:bCs/>
          <w:iCs/>
          <w:color w:val="000000"/>
          <w:sz w:val="24"/>
        </w:rPr>
        <w:t>编号</w:t>
      </w:r>
      <w:r>
        <w:rPr>
          <w:rFonts w:hint="eastAsia" w:ascii="宋体" w:hAnsi="宋体"/>
          <w:bCs/>
          <w:iCs/>
          <w:color w:val="000000"/>
          <w:sz w:val="24"/>
        </w:rPr>
        <w:t>：202</w:t>
      </w:r>
      <w:r>
        <w:rPr>
          <w:rFonts w:hint="eastAsia" w:ascii="宋体" w:hAnsi="宋体"/>
          <w:bCs/>
          <w:iCs/>
          <w:color w:val="000000"/>
          <w:sz w:val="24"/>
          <w:lang w:val="en-US" w:eastAsia="zh-CN"/>
        </w:rPr>
        <w:t>6</w:t>
      </w:r>
      <w:r>
        <w:rPr>
          <w:rFonts w:hint="eastAsia" w:ascii="宋体" w:hAnsi="宋体"/>
          <w:bCs/>
          <w:iCs/>
          <w:color w:val="000000"/>
          <w:sz w:val="24"/>
        </w:rPr>
        <w:t>-</w:t>
      </w:r>
      <w:r>
        <w:rPr>
          <w:rFonts w:ascii="宋体" w:hAnsi="宋体"/>
          <w:bCs/>
          <w:iCs/>
          <w:color w:val="000000"/>
          <w:sz w:val="24"/>
        </w:rPr>
        <w:t>00</w:t>
      </w:r>
      <w:r>
        <w:rPr>
          <w:rFonts w:hint="eastAsia" w:ascii="宋体" w:hAnsi="宋体"/>
          <w:bCs/>
          <w:iCs/>
          <w:color w:val="000000"/>
          <w:sz w:val="24"/>
          <w:lang w:val="en-US" w:eastAsia="zh-CN"/>
        </w:rPr>
        <w:t>1</w:t>
      </w:r>
    </w:p>
    <w:tbl>
      <w:tblPr>
        <w:tblStyle w:val="7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08"/>
        <w:gridCol w:w="6614"/>
      </w:tblGrid>
      <w:tr w14:paraId="03DE60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08" w:type="dxa"/>
            <w:vAlign w:val="center"/>
          </w:tcPr>
          <w:p w14:paraId="4B357DEC">
            <w:pPr>
              <w:spacing w:line="480" w:lineRule="atLeast"/>
              <w:jc w:val="center"/>
              <w:rPr>
                <w:rFonts w:ascii="Times New Roman" w:hAnsi="Times New Roman" w:eastAsia="宋体" w:cs="Times New Roman"/>
                <w:bCs/>
                <w:iCs/>
                <w:color w:val="000000"/>
                <w:sz w:val="24"/>
              </w:rPr>
            </w:pPr>
            <w:r>
              <w:rPr>
                <w:rFonts w:ascii="Times New Roman" w:hAnsi="Times New Roman" w:eastAsia="宋体" w:cs="Times New Roman"/>
                <w:bCs/>
                <w:iCs/>
                <w:color w:val="000000"/>
                <w:sz w:val="24"/>
              </w:rPr>
              <w:t>投资者关系活动类别</w:t>
            </w:r>
          </w:p>
        </w:tc>
        <w:tc>
          <w:tcPr>
            <w:tcW w:w="6614" w:type="dxa"/>
          </w:tcPr>
          <w:p w14:paraId="19D732FD">
            <w:pPr>
              <w:spacing w:line="360" w:lineRule="auto"/>
              <w:ind w:firstLine="480"/>
              <w:rPr>
                <w:rFonts w:ascii="Times New Roman" w:hAnsi="Times New Roman" w:eastAsia="宋体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bCs/>
                <w:iCs/>
                <w:sz w:val="24"/>
                <w:szCs w:val="24"/>
              </w:rPr>
              <w:sym w:font="Wingdings 2" w:char="00A3"/>
            </w:r>
            <w:r>
              <w:rPr>
                <w:rFonts w:ascii="Times New Roman" w:hAnsi="Times New Roman" w:eastAsia="宋体" w:cs="Times New Roman"/>
                <w:sz w:val="24"/>
                <w:szCs w:val="24"/>
              </w:rPr>
              <w:t xml:space="preserve">特定对象调研        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eastAsia="宋体"/>
                <w:bCs/>
                <w:iCs/>
                <w:sz w:val="24"/>
                <w:szCs w:val="24"/>
              </w:rPr>
              <w:t>□</w:t>
            </w: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分析师会议</w:t>
            </w:r>
          </w:p>
          <w:p w14:paraId="2BC8E4A7">
            <w:pPr>
              <w:spacing w:line="360" w:lineRule="auto"/>
              <w:ind w:firstLine="480"/>
              <w:rPr>
                <w:rFonts w:ascii="Times New Roman" w:hAnsi="Times New Roman" w:eastAsia="宋体" w:cs="Times New Roman"/>
                <w:bCs/>
                <w:iCs/>
                <w:sz w:val="24"/>
                <w:szCs w:val="24"/>
              </w:rPr>
            </w:pPr>
            <w:r>
              <w:rPr>
                <w:rFonts w:hint="eastAsia" w:ascii="宋体" w:hAnsi="宋体" w:eastAsia="宋体"/>
                <w:bCs/>
                <w:iCs/>
                <w:sz w:val="24"/>
                <w:szCs w:val="24"/>
              </w:rPr>
              <w:t>□</w:t>
            </w:r>
            <w:r>
              <w:rPr>
                <w:rFonts w:ascii="Times New Roman" w:hAnsi="Times New Roman" w:eastAsia="宋体" w:cs="Times New Roman"/>
                <w:sz w:val="24"/>
                <w:szCs w:val="24"/>
              </w:rPr>
              <w:t xml:space="preserve">媒体采访             </w:t>
            </w:r>
            <w:r>
              <w:rPr>
                <w:rFonts w:hint="eastAsia" w:ascii="宋体" w:hAnsi="宋体" w:eastAsia="宋体"/>
                <w:bCs/>
                <w:iCs/>
                <w:sz w:val="24"/>
                <w:szCs w:val="24"/>
              </w:rPr>
              <w:t>☑</w:t>
            </w: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业绩说明会</w:t>
            </w:r>
          </w:p>
          <w:p w14:paraId="5E637D8D">
            <w:pPr>
              <w:spacing w:line="360" w:lineRule="auto"/>
              <w:ind w:firstLine="480"/>
              <w:rPr>
                <w:rFonts w:ascii="Times New Roman" w:hAnsi="Times New Roman" w:eastAsia="宋体" w:cs="Times New Roman"/>
                <w:bCs/>
                <w:iCs/>
                <w:sz w:val="24"/>
                <w:szCs w:val="24"/>
              </w:rPr>
            </w:pPr>
            <w:r>
              <w:rPr>
                <w:rFonts w:hint="eastAsia" w:ascii="宋体" w:hAnsi="宋体" w:eastAsia="宋体"/>
                <w:bCs/>
                <w:iCs/>
                <w:sz w:val="24"/>
                <w:szCs w:val="24"/>
              </w:rPr>
              <w:t>□</w:t>
            </w:r>
            <w:r>
              <w:rPr>
                <w:rFonts w:ascii="Times New Roman" w:hAnsi="Times New Roman" w:eastAsia="宋体" w:cs="Times New Roman"/>
                <w:sz w:val="24"/>
                <w:szCs w:val="24"/>
              </w:rPr>
              <w:t xml:space="preserve">新闻发布会           </w:t>
            </w:r>
            <w:r>
              <w:rPr>
                <w:rFonts w:hint="eastAsia" w:ascii="宋体" w:hAnsi="宋体" w:eastAsia="宋体"/>
                <w:bCs/>
                <w:iCs/>
                <w:sz w:val="24"/>
                <w:szCs w:val="24"/>
              </w:rPr>
              <w:t>□</w:t>
            </w: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路演活动</w:t>
            </w:r>
          </w:p>
          <w:p w14:paraId="20D866B8">
            <w:pPr>
              <w:tabs>
                <w:tab w:val="left" w:pos="2690"/>
                <w:tab w:val="center" w:pos="3199"/>
              </w:tabs>
              <w:spacing w:line="360" w:lineRule="auto"/>
              <w:ind w:firstLine="480"/>
              <w:rPr>
                <w:rFonts w:ascii="Times New Roman" w:hAnsi="Times New Roman" w:eastAsia="宋体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bCs/>
                <w:iCs/>
                <w:sz w:val="24"/>
                <w:szCs w:val="24"/>
              </w:rPr>
              <w:sym w:font="Wingdings 2" w:char="00A3"/>
            </w:r>
            <w:r>
              <w:rPr>
                <w:rFonts w:ascii="Times New Roman" w:hAnsi="Times New Roman" w:eastAsia="宋体" w:cs="Times New Roman"/>
                <w:sz w:val="24"/>
                <w:szCs w:val="24"/>
              </w:rPr>
              <w:t xml:space="preserve">现场参观             </w:t>
            </w:r>
            <w:r>
              <w:rPr>
                <w:rFonts w:hint="eastAsia" w:ascii="宋体" w:hAnsi="宋体" w:eastAsia="宋体"/>
                <w:bCs/>
                <w:iCs/>
                <w:sz w:val="24"/>
                <w:szCs w:val="24"/>
              </w:rPr>
              <w:t>□</w:t>
            </w: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电话会议</w:t>
            </w:r>
          </w:p>
          <w:p w14:paraId="423DC6A0">
            <w:pPr>
              <w:spacing w:line="360" w:lineRule="auto"/>
              <w:ind w:firstLine="480"/>
              <w:rPr>
                <w:rFonts w:ascii="Times New Roman" w:hAnsi="Times New Roman" w:eastAsia="宋体" w:cs="Times New Roman"/>
                <w:bCs/>
                <w:iCs/>
                <w:color w:val="000000"/>
                <w:sz w:val="24"/>
              </w:rPr>
            </w:pPr>
            <w:r>
              <w:rPr>
                <w:rFonts w:hint="eastAsia" w:ascii="宋体" w:hAnsi="宋体" w:eastAsia="宋体"/>
                <w:bCs/>
                <w:iCs/>
                <w:sz w:val="24"/>
                <w:szCs w:val="24"/>
              </w:rPr>
              <w:t>□</w:t>
            </w:r>
            <w:r>
              <w:rPr>
                <w:rFonts w:ascii="Times New Roman" w:hAnsi="Times New Roman" w:eastAsia="宋体" w:cs="Times New Roman"/>
                <w:bCs/>
                <w:iCs/>
                <w:sz w:val="24"/>
                <w:szCs w:val="24"/>
              </w:rPr>
              <w:t>其他 （请文字说明其他活动内容）</w:t>
            </w:r>
          </w:p>
        </w:tc>
      </w:tr>
      <w:tr w14:paraId="76B760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</w:trPr>
        <w:tc>
          <w:tcPr>
            <w:tcW w:w="1908" w:type="dxa"/>
            <w:vAlign w:val="center"/>
          </w:tcPr>
          <w:p w14:paraId="3757E0A3">
            <w:pPr>
              <w:spacing w:line="480" w:lineRule="atLeast"/>
              <w:jc w:val="center"/>
              <w:rPr>
                <w:rFonts w:ascii="Times New Roman" w:hAnsi="Times New Roman" w:eastAsia="宋体" w:cs="Times New Roman"/>
                <w:bCs/>
                <w:iCs/>
                <w:color w:val="000000"/>
                <w:sz w:val="24"/>
              </w:rPr>
            </w:pPr>
            <w:r>
              <w:rPr>
                <w:rFonts w:ascii="Times New Roman" w:hAnsi="Times New Roman" w:eastAsia="宋体" w:cs="Times New Roman"/>
                <w:bCs/>
                <w:iCs/>
                <w:color w:val="000000"/>
                <w:sz w:val="24"/>
              </w:rPr>
              <w:t>参与单位名称</w:t>
            </w:r>
            <w:r>
              <w:rPr>
                <w:rFonts w:hint="eastAsia" w:ascii="Times New Roman" w:hAnsi="Times New Roman" w:eastAsia="宋体" w:cs="Times New Roman"/>
                <w:bCs/>
                <w:iCs/>
                <w:color w:val="000000"/>
                <w:sz w:val="24"/>
              </w:rPr>
              <w:t>及人员姓名</w:t>
            </w:r>
          </w:p>
        </w:tc>
        <w:tc>
          <w:tcPr>
            <w:tcW w:w="6614" w:type="dxa"/>
            <w:vAlign w:val="center"/>
          </w:tcPr>
          <w:p w14:paraId="059FD7CC">
            <w:pPr>
              <w:spacing w:line="360" w:lineRule="auto"/>
              <w:rPr>
                <w:rFonts w:ascii="Times New Roman" w:hAnsi="Times New Roman" w:eastAsia="宋体" w:cs="Times New Roman"/>
                <w:sz w:val="24"/>
                <w:szCs w:val="21"/>
              </w:rPr>
            </w:pPr>
            <w:r>
              <w:rPr>
                <w:rFonts w:ascii="Times New Roman" w:hAnsi="Times New Roman" w:eastAsia="宋体" w:cs="Times New Roman"/>
                <w:sz w:val="24"/>
                <w:szCs w:val="21"/>
              </w:rPr>
              <w:t>通过上海证券交易所上证路演中心参与公司</w:t>
            </w:r>
            <w:r>
              <w:rPr>
                <w:rFonts w:hint="eastAsia" w:ascii="宋体" w:hAnsi="宋体" w:eastAsia="宋体" w:cs="宋体"/>
                <w:bCs/>
                <w:iCs/>
                <w:color w:val="000000"/>
                <w:sz w:val="24"/>
                <w:highlight w:val="none"/>
                <w:lang w:val="en-GB"/>
              </w:rPr>
              <w:t>2025年度暨2026</w:t>
            </w:r>
            <w:r>
              <w:rPr>
                <w:rFonts w:hint="eastAsia" w:ascii="宋体" w:hAnsi="宋体" w:eastAsia="宋体" w:cs="宋体"/>
                <w:bCs/>
                <w:iCs/>
                <w:color w:val="000000"/>
                <w:sz w:val="24"/>
                <w:highlight w:val="none"/>
                <w:lang w:val="en-US" w:eastAsia="zh-CN"/>
              </w:rPr>
              <w:t>年</w:t>
            </w:r>
            <w:r>
              <w:rPr>
                <w:rFonts w:hint="eastAsia" w:ascii="宋体" w:hAnsi="宋体" w:eastAsia="宋体" w:cs="宋体"/>
                <w:bCs/>
                <w:iCs/>
                <w:color w:val="000000"/>
                <w:sz w:val="24"/>
                <w:highlight w:val="none"/>
                <w:lang w:val="en-GB"/>
              </w:rPr>
              <w:t>第一季度业绩说明会</w:t>
            </w:r>
            <w:r>
              <w:rPr>
                <w:rFonts w:ascii="Times New Roman" w:hAnsi="Times New Roman" w:eastAsia="宋体" w:cs="Times New Roman"/>
                <w:sz w:val="24"/>
                <w:szCs w:val="21"/>
              </w:rPr>
              <w:t>的投资者</w:t>
            </w:r>
          </w:p>
        </w:tc>
      </w:tr>
      <w:tr w14:paraId="3AAD5E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" w:hRule="atLeast"/>
        </w:trPr>
        <w:tc>
          <w:tcPr>
            <w:tcW w:w="1908" w:type="dxa"/>
            <w:vAlign w:val="center"/>
          </w:tcPr>
          <w:p w14:paraId="5D386762">
            <w:pPr>
              <w:spacing w:line="480" w:lineRule="atLeast"/>
              <w:jc w:val="center"/>
              <w:rPr>
                <w:rFonts w:ascii="Times New Roman" w:hAnsi="Times New Roman" w:eastAsia="宋体" w:cs="Times New Roman"/>
                <w:bCs/>
                <w:iCs/>
                <w:color w:val="000000"/>
                <w:sz w:val="24"/>
              </w:rPr>
            </w:pPr>
            <w:r>
              <w:rPr>
                <w:rFonts w:ascii="Times New Roman" w:hAnsi="Times New Roman" w:eastAsia="宋体" w:cs="Times New Roman"/>
                <w:bCs/>
                <w:iCs/>
                <w:color w:val="000000"/>
                <w:sz w:val="24"/>
              </w:rPr>
              <w:t>时间</w:t>
            </w:r>
          </w:p>
        </w:tc>
        <w:tc>
          <w:tcPr>
            <w:tcW w:w="6614" w:type="dxa"/>
          </w:tcPr>
          <w:p w14:paraId="2A962428">
            <w:pPr>
              <w:spacing w:line="480" w:lineRule="atLeast"/>
              <w:rPr>
                <w:rFonts w:ascii="Times New Roman" w:hAnsi="Times New Roman" w:eastAsia="宋体" w:cs="Times New Roman"/>
                <w:bCs/>
                <w:iCs/>
                <w:color w:val="000000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bCs/>
                <w:iCs/>
                <w:color w:val="000000"/>
                <w:sz w:val="24"/>
              </w:rPr>
              <w:t>202</w:t>
            </w:r>
            <w:r>
              <w:rPr>
                <w:rFonts w:hint="eastAsia" w:ascii="Times New Roman" w:hAnsi="Times New Roman" w:eastAsia="宋体" w:cs="Times New Roman"/>
                <w:bCs/>
                <w:iCs/>
                <w:color w:val="000000"/>
                <w:sz w:val="24"/>
                <w:lang w:val="en-US" w:eastAsia="zh-CN"/>
              </w:rPr>
              <w:t>6</w:t>
            </w:r>
            <w:r>
              <w:rPr>
                <w:rFonts w:hint="eastAsia" w:ascii="Times New Roman" w:hAnsi="Times New Roman" w:eastAsia="宋体" w:cs="Times New Roman"/>
                <w:bCs/>
                <w:iCs/>
                <w:color w:val="000000"/>
                <w:sz w:val="24"/>
              </w:rPr>
              <w:t>年</w:t>
            </w:r>
            <w:r>
              <w:rPr>
                <w:rFonts w:hint="eastAsia" w:ascii="Times New Roman" w:hAnsi="Times New Roman" w:eastAsia="宋体" w:cs="Times New Roman"/>
                <w:bCs/>
                <w:iCs/>
                <w:color w:val="000000"/>
                <w:sz w:val="24"/>
                <w:lang w:val="en-US" w:eastAsia="zh-CN"/>
              </w:rPr>
              <w:t>5</w:t>
            </w:r>
            <w:r>
              <w:rPr>
                <w:rFonts w:hint="eastAsia" w:ascii="Times New Roman" w:hAnsi="Times New Roman" w:eastAsia="宋体" w:cs="Times New Roman"/>
                <w:bCs/>
                <w:iCs/>
                <w:color w:val="000000"/>
                <w:sz w:val="24"/>
              </w:rPr>
              <w:t>月</w:t>
            </w:r>
            <w:r>
              <w:rPr>
                <w:rFonts w:hint="eastAsia" w:ascii="Times New Roman" w:hAnsi="Times New Roman" w:eastAsia="宋体" w:cs="Times New Roman"/>
                <w:bCs/>
                <w:iCs/>
                <w:color w:val="000000"/>
                <w:sz w:val="24"/>
                <w:lang w:val="en-US" w:eastAsia="zh-CN"/>
              </w:rPr>
              <w:t>25</w:t>
            </w:r>
            <w:r>
              <w:rPr>
                <w:rFonts w:hint="eastAsia" w:ascii="Times New Roman" w:hAnsi="Times New Roman" w:eastAsia="宋体" w:cs="Times New Roman"/>
                <w:bCs/>
                <w:iCs/>
                <w:color w:val="000000"/>
                <w:sz w:val="24"/>
              </w:rPr>
              <w:t>日</w:t>
            </w:r>
            <w:r>
              <w:rPr>
                <w:rFonts w:ascii="Times New Roman" w:hAnsi="Times New Roman" w:eastAsia="宋体" w:cs="Times New Roman"/>
                <w:bCs/>
                <w:iCs/>
                <w:color w:val="000000"/>
                <w:sz w:val="24"/>
              </w:rPr>
              <w:t>（</w:t>
            </w:r>
            <w:r>
              <w:rPr>
                <w:rFonts w:hint="eastAsia" w:ascii="Times New Roman" w:hAnsi="Times New Roman" w:eastAsia="宋体" w:cs="Times New Roman"/>
                <w:bCs/>
                <w:iCs/>
                <w:color w:val="000000"/>
                <w:sz w:val="24"/>
              </w:rPr>
              <w:t>星期</w:t>
            </w:r>
            <w:r>
              <w:rPr>
                <w:rFonts w:hint="eastAsia" w:ascii="Times New Roman" w:hAnsi="Times New Roman" w:eastAsia="宋体" w:cs="Times New Roman"/>
                <w:bCs/>
                <w:iCs/>
                <w:color w:val="000000"/>
                <w:sz w:val="24"/>
                <w:lang w:val="en-US" w:eastAsia="zh-CN"/>
              </w:rPr>
              <w:t>一</w:t>
            </w:r>
            <w:r>
              <w:rPr>
                <w:rFonts w:ascii="Times New Roman" w:hAnsi="Times New Roman" w:eastAsia="宋体" w:cs="Times New Roman"/>
                <w:bCs/>
                <w:iCs/>
                <w:color w:val="000000"/>
                <w:sz w:val="24"/>
              </w:rPr>
              <w:t>）</w:t>
            </w:r>
            <w:r>
              <w:rPr>
                <w:rFonts w:hint="eastAsia" w:ascii="Times New Roman" w:hAnsi="Times New Roman" w:eastAsia="宋体" w:cs="Times New Roman"/>
                <w:bCs/>
                <w:iCs/>
                <w:color w:val="000000"/>
                <w:sz w:val="24"/>
              </w:rPr>
              <w:t xml:space="preserve"> </w:t>
            </w:r>
            <w:r>
              <w:rPr>
                <w:rFonts w:hint="eastAsia" w:ascii="Times New Roman" w:hAnsi="Times New Roman" w:eastAsia="宋体" w:cs="Times New Roman"/>
                <w:bCs/>
                <w:iCs/>
                <w:color w:val="000000"/>
                <w:sz w:val="24"/>
                <w:lang w:val="en-US" w:eastAsia="zh-CN"/>
              </w:rPr>
              <w:t>上</w:t>
            </w:r>
            <w:r>
              <w:rPr>
                <w:rFonts w:hint="eastAsia" w:ascii="Times New Roman" w:hAnsi="Times New Roman" w:eastAsia="宋体" w:cs="Times New Roman"/>
                <w:bCs/>
                <w:iCs/>
                <w:color w:val="000000"/>
                <w:sz w:val="24"/>
              </w:rPr>
              <w:t>午 1</w:t>
            </w:r>
            <w:r>
              <w:rPr>
                <w:rFonts w:hint="eastAsia" w:ascii="Times New Roman" w:hAnsi="Times New Roman" w:eastAsia="宋体" w:cs="Times New Roman"/>
                <w:bCs/>
                <w:iCs/>
                <w:color w:val="000000"/>
                <w:sz w:val="24"/>
                <w:lang w:val="en-US" w:eastAsia="zh-CN"/>
              </w:rPr>
              <w:t>0</w:t>
            </w:r>
            <w:r>
              <w:rPr>
                <w:rFonts w:hint="eastAsia" w:ascii="Times New Roman" w:hAnsi="Times New Roman" w:eastAsia="宋体" w:cs="Times New Roman"/>
                <w:bCs/>
                <w:iCs/>
                <w:color w:val="000000"/>
                <w:sz w:val="24"/>
              </w:rPr>
              <w:t>:00-1</w:t>
            </w:r>
            <w:r>
              <w:rPr>
                <w:rFonts w:hint="eastAsia" w:ascii="Times New Roman" w:hAnsi="Times New Roman" w:eastAsia="宋体" w:cs="Times New Roman"/>
                <w:bCs/>
                <w:iCs/>
                <w:color w:val="000000"/>
                <w:sz w:val="24"/>
                <w:lang w:val="en-US" w:eastAsia="zh-CN"/>
              </w:rPr>
              <w:t>1</w:t>
            </w:r>
            <w:r>
              <w:rPr>
                <w:rFonts w:hint="eastAsia" w:ascii="Times New Roman" w:hAnsi="Times New Roman" w:eastAsia="宋体" w:cs="Times New Roman"/>
                <w:bCs/>
                <w:iCs/>
                <w:color w:val="000000"/>
                <w:sz w:val="24"/>
              </w:rPr>
              <w:t>:00</w:t>
            </w:r>
          </w:p>
        </w:tc>
      </w:tr>
      <w:tr w14:paraId="0E274D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" w:hRule="atLeast"/>
        </w:trPr>
        <w:tc>
          <w:tcPr>
            <w:tcW w:w="1908" w:type="dxa"/>
            <w:vAlign w:val="center"/>
          </w:tcPr>
          <w:p w14:paraId="0CA22949"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bCs/>
                <w:iCs/>
                <w:color w:val="000000"/>
                <w:sz w:val="24"/>
              </w:rPr>
            </w:pPr>
            <w:r>
              <w:rPr>
                <w:rFonts w:ascii="Times New Roman" w:hAnsi="Times New Roman" w:eastAsia="宋体" w:cs="Times New Roman"/>
                <w:bCs/>
                <w:iCs/>
                <w:color w:val="000000"/>
                <w:sz w:val="24"/>
              </w:rPr>
              <w:t>地点</w:t>
            </w:r>
          </w:p>
        </w:tc>
        <w:tc>
          <w:tcPr>
            <w:tcW w:w="6614" w:type="dxa"/>
            <w:vAlign w:val="center"/>
          </w:tcPr>
          <w:p w14:paraId="0A2F1C16">
            <w:pPr>
              <w:spacing w:line="360" w:lineRule="auto"/>
              <w:rPr>
                <w:rFonts w:ascii="Times New Roman" w:hAnsi="Times New Roman" w:eastAsia="宋体" w:cs="Times New Roman"/>
                <w:bCs/>
                <w:iCs/>
                <w:color w:val="000000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bCs/>
                <w:iCs/>
                <w:color w:val="000000"/>
                <w:sz w:val="24"/>
              </w:rPr>
              <w:t>上海证券</w:t>
            </w:r>
            <w:r>
              <w:rPr>
                <w:rFonts w:ascii="Times New Roman" w:hAnsi="Times New Roman" w:eastAsia="宋体" w:cs="Times New Roman"/>
                <w:bCs/>
                <w:iCs/>
                <w:color w:val="000000"/>
                <w:sz w:val="24"/>
              </w:rPr>
              <w:t>交易所上证路演中心</w:t>
            </w:r>
          </w:p>
          <w:p w14:paraId="59190B8F">
            <w:pPr>
              <w:spacing w:line="360" w:lineRule="auto"/>
              <w:rPr>
                <w:rFonts w:ascii="Times New Roman" w:hAnsi="Times New Roman" w:eastAsia="宋体" w:cs="Times New Roman"/>
                <w:bCs/>
                <w:iCs/>
                <w:color w:val="000000"/>
                <w:sz w:val="24"/>
              </w:rPr>
            </w:pPr>
            <w:r>
              <w:rPr>
                <w:rFonts w:ascii="Times New Roman" w:hAnsi="Times New Roman" w:eastAsia="宋体" w:cs="Times New Roman"/>
                <w:bCs/>
                <w:iCs/>
                <w:color w:val="000000"/>
                <w:sz w:val="24"/>
              </w:rPr>
              <w:t>（</w:t>
            </w:r>
            <w:r>
              <w:rPr>
                <w:rFonts w:hint="eastAsia" w:ascii="Times New Roman" w:hAnsi="Times New Roman" w:eastAsia="宋体" w:cs="Times New Roman"/>
                <w:bCs/>
                <w:iCs/>
                <w:color w:val="000000"/>
                <w:sz w:val="24"/>
              </w:rPr>
              <w:t>网址</w:t>
            </w:r>
            <w:r>
              <w:rPr>
                <w:rFonts w:ascii="Times New Roman" w:hAnsi="Times New Roman" w:eastAsia="宋体" w:cs="Times New Roman"/>
                <w:bCs/>
                <w:iCs/>
                <w:color w:val="000000"/>
                <w:sz w:val="24"/>
              </w:rPr>
              <w:t>：https://roadshow.sseinfo.com）</w:t>
            </w:r>
          </w:p>
        </w:tc>
      </w:tr>
      <w:tr w14:paraId="5E5A6C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08" w:type="dxa"/>
            <w:vAlign w:val="center"/>
          </w:tcPr>
          <w:p w14:paraId="5E567555">
            <w:pPr>
              <w:spacing w:line="276" w:lineRule="auto"/>
              <w:jc w:val="center"/>
              <w:rPr>
                <w:rFonts w:ascii="Times New Roman" w:hAnsi="Times New Roman" w:eastAsia="宋体" w:cs="Times New Roman"/>
                <w:bCs/>
                <w:iCs/>
                <w:color w:val="000000"/>
                <w:sz w:val="24"/>
              </w:rPr>
            </w:pPr>
            <w:r>
              <w:rPr>
                <w:rFonts w:ascii="Times New Roman" w:hAnsi="Times New Roman" w:eastAsia="宋体" w:cs="Times New Roman"/>
                <w:bCs/>
                <w:iCs/>
                <w:color w:val="000000"/>
                <w:sz w:val="24"/>
              </w:rPr>
              <w:t>上市公司接待</w:t>
            </w:r>
          </w:p>
          <w:p w14:paraId="35269823">
            <w:pPr>
              <w:spacing w:line="276" w:lineRule="auto"/>
              <w:jc w:val="center"/>
              <w:rPr>
                <w:rFonts w:ascii="Times New Roman" w:hAnsi="Times New Roman" w:eastAsia="宋体" w:cs="Times New Roman"/>
                <w:bCs/>
                <w:iCs/>
                <w:color w:val="000000"/>
                <w:sz w:val="24"/>
              </w:rPr>
            </w:pPr>
            <w:r>
              <w:rPr>
                <w:rFonts w:ascii="Times New Roman" w:hAnsi="Times New Roman" w:eastAsia="宋体" w:cs="Times New Roman"/>
                <w:bCs/>
                <w:iCs/>
                <w:color w:val="000000"/>
                <w:sz w:val="24"/>
              </w:rPr>
              <w:t>人员姓名</w:t>
            </w:r>
          </w:p>
        </w:tc>
        <w:tc>
          <w:tcPr>
            <w:tcW w:w="6614" w:type="dxa"/>
            <w:vAlign w:val="center"/>
          </w:tcPr>
          <w:p w14:paraId="0C92BC9E">
            <w:pPr>
              <w:spacing w:line="276" w:lineRule="auto"/>
              <w:jc w:val="left"/>
              <w:rPr>
                <w:rFonts w:ascii="Times New Roman" w:hAnsi="Times New Roman" w:eastAsia="宋体" w:cs="Times New Roman"/>
                <w:bCs/>
                <w:iCs/>
                <w:color w:val="000000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bCs/>
                <w:iCs/>
                <w:color w:val="000000"/>
                <w:sz w:val="24"/>
              </w:rPr>
              <w:t>董事长、总经理：李新富先生</w:t>
            </w:r>
          </w:p>
          <w:p w14:paraId="2C5E38F8">
            <w:pPr>
              <w:spacing w:line="276" w:lineRule="auto"/>
              <w:jc w:val="left"/>
              <w:rPr>
                <w:rFonts w:ascii="Times New Roman" w:hAnsi="Times New Roman" w:eastAsia="宋体" w:cs="Times New Roman"/>
                <w:bCs/>
                <w:iCs/>
                <w:color w:val="000000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bCs/>
                <w:iCs/>
                <w:color w:val="000000"/>
                <w:sz w:val="24"/>
              </w:rPr>
              <w:t>董事会秘书：盛建富先生</w:t>
            </w:r>
          </w:p>
          <w:p w14:paraId="325908D6">
            <w:pPr>
              <w:spacing w:line="276" w:lineRule="auto"/>
              <w:jc w:val="left"/>
              <w:rPr>
                <w:rFonts w:ascii="Times New Roman" w:hAnsi="Times New Roman" w:eastAsia="宋体" w:cs="Times New Roman"/>
                <w:bCs/>
                <w:iCs/>
                <w:color w:val="000000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bCs/>
                <w:iCs/>
                <w:color w:val="000000"/>
                <w:sz w:val="24"/>
              </w:rPr>
              <w:t>财务总监</w:t>
            </w:r>
            <w:r>
              <w:rPr>
                <w:rFonts w:ascii="Times New Roman" w:hAnsi="Times New Roman" w:eastAsia="宋体" w:cs="Times New Roman"/>
                <w:bCs/>
                <w:iCs/>
                <w:color w:val="000000"/>
                <w:sz w:val="24"/>
              </w:rPr>
              <w:t>：</w:t>
            </w:r>
            <w:r>
              <w:rPr>
                <w:rFonts w:hint="eastAsia" w:ascii="Times New Roman" w:hAnsi="Times New Roman" w:eastAsia="宋体" w:cs="Times New Roman"/>
                <w:bCs/>
                <w:iCs/>
                <w:color w:val="000000"/>
                <w:sz w:val="24"/>
              </w:rPr>
              <w:t>闫强先生</w:t>
            </w:r>
          </w:p>
          <w:p w14:paraId="2220D240">
            <w:pPr>
              <w:spacing w:line="276" w:lineRule="auto"/>
              <w:jc w:val="left"/>
              <w:rPr>
                <w:rFonts w:ascii="Times New Roman" w:hAnsi="Times New Roman" w:eastAsia="宋体" w:cs="Times New Roman"/>
                <w:bCs/>
                <w:iCs/>
                <w:color w:val="000000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bCs/>
                <w:iCs/>
                <w:color w:val="000000"/>
                <w:sz w:val="24"/>
              </w:rPr>
              <w:t>独立董事：</w:t>
            </w:r>
            <w:r>
              <w:rPr>
                <w:rFonts w:hint="eastAsia" w:ascii="Times New Roman" w:hAnsi="Times New Roman" w:eastAsia="宋体" w:cs="Times New Roman"/>
                <w:bCs/>
                <w:iCs/>
                <w:color w:val="000000"/>
                <w:sz w:val="24"/>
                <w:lang w:val="en-US" w:eastAsia="zh-CN"/>
              </w:rPr>
              <w:t>周鑫发</w:t>
            </w:r>
            <w:r>
              <w:rPr>
                <w:rFonts w:hint="eastAsia" w:ascii="Times New Roman" w:hAnsi="Times New Roman" w:eastAsia="宋体" w:cs="Times New Roman"/>
                <w:bCs/>
                <w:iCs/>
                <w:color w:val="000000"/>
                <w:sz w:val="24"/>
              </w:rPr>
              <w:t>先生</w:t>
            </w:r>
          </w:p>
        </w:tc>
      </w:tr>
      <w:tr w14:paraId="19D325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08" w:type="dxa"/>
            <w:vAlign w:val="center"/>
          </w:tcPr>
          <w:p w14:paraId="1339C959">
            <w:pPr>
              <w:spacing w:line="360" w:lineRule="auto"/>
              <w:rPr>
                <w:rFonts w:ascii="Times New Roman" w:hAnsi="Times New Roman" w:eastAsia="宋体" w:cs="Times New Roman"/>
                <w:bCs/>
                <w:iCs/>
                <w:color w:val="000000"/>
                <w:sz w:val="24"/>
              </w:rPr>
            </w:pPr>
            <w:r>
              <w:rPr>
                <w:rFonts w:ascii="Times New Roman" w:hAnsi="Times New Roman" w:eastAsia="宋体" w:cs="Times New Roman"/>
                <w:bCs/>
                <w:iCs/>
                <w:color w:val="000000"/>
                <w:sz w:val="24"/>
              </w:rPr>
              <w:t>投资者关系活动主要内容介绍</w:t>
            </w:r>
          </w:p>
          <w:p w14:paraId="1F586925">
            <w:pPr>
              <w:spacing w:line="360" w:lineRule="auto"/>
              <w:rPr>
                <w:rFonts w:ascii="Times New Roman" w:hAnsi="Times New Roman" w:eastAsia="宋体" w:cs="Times New Roman"/>
                <w:bCs/>
                <w:iCs/>
                <w:color w:val="000000"/>
                <w:sz w:val="24"/>
              </w:rPr>
            </w:pPr>
          </w:p>
        </w:tc>
        <w:tc>
          <w:tcPr>
            <w:tcW w:w="6614" w:type="dxa"/>
          </w:tcPr>
          <w:p w14:paraId="02C369B6">
            <w:pPr>
              <w:pStyle w:val="15"/>
              <w:spacing w:after="157" w:afterLines="50"/>
              <w:ind w:firstLine="480"/>
              <w:rPr>
                <w:rFonts w:hint="eastAsia" w:ascii="宋体" w:hAnsi="宋体" w:eastAsia="宋体" w:cs="宋体"/>
                <w:b/>
                <w:bCs w:val="0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</w:rPr>
              <w:t>一、</w:t>
            </w:r>
            <w:r>
              <w:rPr>
                <w:rFonts w:hint="eastAsia" w:ascii="宋体" w:hAnsi="宋体" w:cs="宋体"/>
                <w:b/>
                <w:bCs w:val="0"/>
                <w:lang w:val="en-US" w:eastAsia="zh-CN"/>
              </w:rPr>
              <w:t>2025年度及2026年第一季度</w:t>
            </w:r>
            <w:r>
              <w:rPr>
                <w:rFonts w:hint="eastAsia" w:ascii="宋体" w:hAnsi="宋体" w:cs="宋体"/>
                <w:b/>
                <w:szCs w:val="24"/>
                <w:lang w:val="en-US" w:eastAsia="zh-CN"/>
              </w:rPr>
              <w:t>概述</w:t>
            </w:r>
          </w:p>
          <w:p w14:paraId="74FBBB00">
            <w:pPr>
              <w:pStyle w:val="15"/>
              <w:rPr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2025年度，公司实现营业收入408,197.18万元，同比增长32.84%；归属于上市公司股东的净利润12,092.05万元，同比减少40.61%；归属于上市公司股东的扣除非经常性损益的净利润6,974.50万元，同比减少50.73%；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 w:bidi="ar"/>
              </w:rPr>
              <w:t>研发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投入60,784.16万元，同比增长26.33%。户用储能系统及产品毛利率为34.47%；工商业储能系统毛利率为36.96%；并网逆变器毛利率为20.08%；配件及其他毛利率为33.25%。</w:t>
            </w:r>
          </w:p>
          <w:p w14:paraId="6B7E8543">
            <w:pPr>
              <w:pStyle w:val="15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2026年第一季度，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公司实现营业收入145,337.00万元，同比增长81.97%；归属于上市公司股东的净利润6,664.34万元，同比增长45.05%；归属于上市公司股东的扣除非经常性损益的净利润5,963.89万元，同比增长264.43%；研发投入12,758.93万元，同比减少3.13%。</w:t>
            </w:r>
          </w:p>
          <w:p w14:paraId="17571C22">
            <w:pPr>
              <w:pStyle w:val="15"/>
              <w:spacing w:after="157" w:afterLines="50"/>
              <w:ind w:firstLine="480"/>
              <w:rPr>
                <w:rFonts w:ascii="宋体" w:hAnsi="宋体" w:cs="宋体"/>
                <w:b/>
                <w:bCs w:val="0"/>
              </w:rPr>
            </w:pPr>
            <w:r>
              <w:rPr>
                <w:rFonts w:hint="eastAsia" w:ascii="宋体" w:hAnsi="宋体" w:cs="宋体"/>
                <w:b/>
                <w:bCs w:val="0"/>
              </w:rPr>
              <w:t>二、互动交流环节</w:t>
            </w:r>
          </w:p>
          <w:p w14:paraId="7D6139CE">
            <w:pPr>
              <w:pStyle w:val="15"/>
              <w:spacing w:after="157" w:afterLines="50"/>
              <w:ind w:firstLine="480"/>
              <w:rPr>
                <w:rFonts w:hint="eastAsia" w:ascii="宋体" w:hAnsi="宋体" w:cs="宋体"/>
                <w:b/>
                <w:bCs w:val="0"/>
              </w:rPr>
            </w:pPr>
            <w:r>
              <w:rPr>
                <w:rFonts w:hint="eastAsia" w:ascii="宋体" w:hAnsi="宋体" w:cs="宋体"/>
                <w:b/>
                <w:bCs w:val="0"/>
              </w:rPr>
              <w:t>1：</w:t>
            </w:r>
            <w:r>
              <w:rPr>
                <w:rFonts w:hint="eastAsia" w:ascii="宋体" w:hAnsi="宋体" w:cs="宋体"/>
                <w:b/>
                <w:bCs w:val="0"/>
                <w:lang w:val="en-US"/>
              </w:rPr>
              <w:t>有没有考虑用固态电池和钠电池用在储能中？</w:t>
            </w:r>
          </w:p>
          <w:p w14:paraId="2B3C8954">
            <w:pPr>
              <w:pStyle w:val="15"/>
              <w:spacing w:after="157" w:afterLines="50"/>
              <w:ind w:firstLine="480"/>
              <w:rPr>
                <w:rFonts w:hint="eastAsia" w:ascii="宋体" w:hAnsi="宋体" w:cs="宋体"/>
                <w:b w:val="0"/>
                <w:bCs/>
                <w:lang w:val="en-US"/>
              </w:rPr>
            </w:pPr>
            <w:r>
              <w:rPr>
                <w:rFonts w:hint="default" w:ascii="宋体"/>
                <w:sz w:val="24"/>
                <w:lang w:val="en-US"/>
              </w:rPr>
              <w:t>尊敬的投资者您好，公司采用外购电芯和自主研发电池管理系统（BMS）相结合的策略。公司研发会紧跟电池技术发展，密切关注电池技术的发展及应用。</w:t>
            </w:r>
          </w:p>
          <w:p w14:paraId="1AFA82EB">
            <w:pPr>
              <w:pStyle w:val="15"/>
              <w:spacing w:after="157" w:afterLines="50"/>
              <w:ind w:firstLine="480"/>
              <w:rPr>
                <w:rFonts w:hint="eastAsia" w:ascii="宋体" w:hAnsi="宋体" w:cs="宋体"/>
                <w:b/>
                <w:bCs/>
                <w:lang w:eastAsia="zh-CN"/>
              </w:rPr>
            </w:pPr>
            <w:r>
              <w:rPr>
                <w:rFonts w:hint="eastAsia" w:ascii="宋体" w:hAnsi="宋体" w:cs="宋体"/>
                <w:b/>
                <w:bCs/>
              </w:rPr>
              <w:t>2</w:t>
            </w:r>
            <w:r>
              <w:rPr>
                <w:rFonts w:hint="eastAsia" w:ascii="宋体" w:hAnsi="宋体" w:cs="宋体"/>
                <w:b/>
                <w:bCs/>
                <w:lang w:eastAsia="zh-CN"/>
              </w:rPr>
              <w:t>：</w:t>
            </w:r>
            <w:r>
              <w:rPr>
                <w:rFonts w:hint="default" w:ascii="宋体"/>
                <w:b/>
                <w:bCs/>
                <w:sz w:val="24"/>
                <w:lang w:val="en-US"/>
              </w:rPr>
              <w:t>一季度外贸企业均承受了汇兑损失，请问公司有没有针对汇率问题做出部署安排？</w:t>
            </w:r>
          </w:p>
          <w:p w14:paraId="73FD19AF">
            <w:pPr>
              <w:pStyle w:val="15"/>
              <w:spacing w:after="157" w:afterLines="50"/>
              <w:ind w:firstLine="480"/>
              <w:rPr>
                <w:rFonts w:hint="eastAsia" w:ascii="宋体" w:hAnsi="宋体" w:cs="宋体"/>
                <w:b/>
                <w:lang w:eastAsia="zh-CN"/>
              </w:rPr>
            </w:pPr>
            <w:r>
              <w:rPr>
                <w:rFonts w:hint="default" w:ascii="宋体"/>
                <w:sz w:val="24"/>
                <w:lang w:val="en-US"/>
              </w:rPr>
              <w:t>尊敬的投资者您好，公司将密切关注汇率波动情况、积极了解相关外汇政策，尽可能降低汇率波动对公司的影响。</w:t>
            </w:r>
          </w:p>
          <w:p w14:paraId="53DA3014">
            <w:pPr>
              <w:pStyle w:val="15"/>
              <w:spacing w:after="157" w:afterLines="50"/>
              <w:ind w:firstLine="480"/>
              <w:rPr>
                <w:rFonts w:ascii="宋体" w:hAnsi="宋体" w:cs="宋体"/>
                <w:b/>
                <w:bCs/>
              </w:rPr>
            </w:pPr>
            <w:r>
              <w:rPr>
                <w:rFonts w:hint="eastAsia" w:ascii="宋体" w:hAnsi="宋体" w:cs="宋体"/>
                <w:b/>
                <w:bCs/>
              </w:rPr>
              <w:t>3</w:t>
            </w:r>
            <w:r>
              <w:rPr>
                <w:rFonts w:ascii="宋体" w:hAnsi="宋体" w:cs="宋体"/>
                <w:b/>
                <w:bCs/>
              </w:rPr>
              <w:t>：</w:t>
            </w:r>
            <w:r>
              <w:rPr>
                <w:rFonts w:hint="default" w:ascii="宋体"/>
                <w:b/>
                <w:bCs/>
                <w:sz w:val="24"/>
                <w:lang w:val="en-US"/>
              </w:rPr>
              <w:t>您好，我注意到贵公司2024年及本次均未采用直播形式的业绩说明会并提供视频回放。近年来监管机构持续倡导上市公司加强投资者关系管理，鼓励通过数字化手段提升沟通质量与信息披露透明度。基于此，请问贵公司在2025年的业绩说明会中，是否考虑采用视频直播并提供会后回放，以提升信息获取的便利性与透明度？感谢您的解答。</w:t>
            </w:r>
          </w:p>
          <w:p w14:paraId="20F4E2B1">
            <w:pPr>
              <w:pStyle w:val="15"/>
              <w:spacing w:after="157" w:afterLines="50"/>
              <w:ind w:firstLine="480"/>
              <w:rPr>
                <w:rFonts w:hint="default" w:ascii="宋体" w:hAnsi="宋体" w:cs="宋体"/>
                <w:b w:val="0"/>
                <w:bCs w:val="0"/>
                <w:lang w:val="en-US"/>
              </w:rPr>
            </w:pPr>
            <w:r>
              <w:rPr>
                <w:rFonts w:hint="default" w:ascii="宋体" w:hAnsi="宋体" w:cs="宋体"/>
                <w:b w:val="0"/>
                <w:bCs w:val="0"/>
                <w:lang w:val="en-US"/>
              </w:rPr>
              <w:t>尊敬的投资者您好，感谢您的建议。公司重视与投资者的每一次沟通，积极做好与投资者的沟通互动工作。目前可通过现场调研、投资者热线及邮箱、上证e互动等多种渠道搭建常态化交流机制，欢迎您随时与我们沟通！</w:t>
            </w:r>
          </w:p>
          <w:p w14:paraId="51F31EC7">
            <w:pPr>
              <w:pStyle w:val="15"/>
              <w:spacing w:after="157" w:afterLines="50"/>
              <w:ind w:firstLine="480"/>
              <w:rPr>
                <w:rFonts w:ascii="宋体" w:hAnsi="宋体" w:cs="宋体"/>
                <w:b/>
              </w:rPr>
            </w:pPr>
            <w:r>
              <w:rPr>
                <w:rFonts w:hint="default" w:ascii="宋体" w:hAnsi="宋体" w:cs="宋体"/>
                <w:b/>
              </w:rPr>
              <w:t>4</w:t>
            </w:r>
            <w:r>
              <w:rPr>
                <w:rFonts w:hint="eastAsia" w:ascii="宋体" w:hAnsi="宋体" w:cs="宋体"/>
                <w:b/>
              </w:rPr>
              <w:t>：请问，公司的大型储能系统及热泵智慧能源系统研发生产项目，目前进展如何？是否可以在6月份启用？</w:t>
            </w:r>
          </w:p>
          <w:p w14:paraId="683EC07D">
            <w:pPr>
              <w:pStyle w:val="15"/>
              <w:spacing w:after="157" w:afterLines="50"/>
              <w:ind w:firstLine="480" w:firstLineChars="200"/>
              <w:rPr>
                <w:rFonts w:hint="eastAsia" w:ascii="宋体" w:hAnsi="宋体" w:cs="宋体"/>
                <w:sz w:val="24"/>
                <w:lang w:val="en-US"/>
              </w:rPr>
            </w:pPr>
            <w:r>
              <w:rPr>
                <w:rFonts w:hint="default" w:ascii="宋体"/>
                <w:sz w:val="24"/>
                <w:lang w:val="en-US"/>
              </w:rPr>
              <w:t>尊敬的投资者您好，公司</w:t>
            </w:r>
            <w:r>
              <w:rPr>
                <w:rFonts w:hint="eastAsia" w:ascii="宋体"/>
                <w:sz w:val="24"/>
                <w:lang w:val="en-US" w:eastAsia="zh-CN"/>
              </w:rPr>
              <w:t>“</w:t>
            </w:r>
            <w:r>
              <w:rPr>
                <w:rFonts w:hint="default" w:ascii="宋体"/>
                <w:sz w:val="24"/>
                <w:lang w:val="en-US"/>
              </w:rPr>
              <w:t>大型储能系统及热泵智慧能源系统研发生产项目</w:t>
            </w:r>
            <w:r>
              <w:rPr>
                <w:rFonts w:hint="eastAsia" w:ascii="宋体"/>
                <w:sz w:val="24"/>
                <w:lang w:val="en-US" w:eastAsia="zh-CN"/>
              </w:rPr>
              <w:t>”</w:t>
            </w:r>
            <w:r>
              <w:rPr>
                <w:rFonts w:hint="default" w:ascii="宋体"/>
                <w:sz w:val="24"/>
                <w:lang w:val="en-US"/>
              </w:rPr>
              <w:t>目前主体结构施工即将完成，计划于2026年下半年陆续投产。</w:t>
            </w:r>
          </w:p>
          <w:p w14:paraId="05C885C7">
            <w:pPr>
              <w:pStyle w:val="15"/>
              <w:spacing w:after="157" w:afterLines="50"/>
              <w:ind w:firstLine="482" w:firstLineChars="200"/>
              <w:rPr>
                <w:rFonts w:hint="eastAsia" w:ascii="宋体" w:hAnsi="宋体" w:cs="宋体"/>
                <w:b/>
                <w:bCs w:val="0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lang w:val="en-US" w:eastAsia="zh-CN"/>
              </w:rPr>
              <w:t>5：</w:t>
            </w:r>
            <w:r>
              <w:rPr>
                <w:rFonts w:hint="default" w:ascii="宋体"/>
                <w:b/>
                <w:sz w:val="24"/>
                <w:lang w:val="en-US"/>
              </w:rPr>
              <w:t>麻烦请问公司未来的分红计划和派息政策？</w:t>
            </w:r>
          </w:p>
          <w:p w14:paraId="176BF03D">
            <w:pPr>
              <w:pStyle w:val="15"/>
              <w:spacing w:after="157" w:afterLines="50"/>
              <w:ind w:firstLine="480" w:firstLineChars="200"/>
              <w:rPr>
                <w:rFonts w:hint="eastAsia" w:ascii="宋体" w:hAnsi="宋体" w:eastAsia="宋体" w:cs="宋体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/>
              </w:rPr>
              <w:t>尊敬的投资者您好，经公司2025年年度股东会审议通过，公司不进行2025年年度现金分红、不送红股、不以资本公积转增股本；公司拟于2026年度第三季度报告后现金分红，截至2026年12月31日，现金分红金额不低于5亿元，且不高于5.5亿元。</w:t>
            </w:r>
          </w:p>
          <w:p w14:paraId="48897BA4">
            <w:pPr>
              <w:pStyle w:val="15"/>
              <w:spacing w:after="157" w:afterLines="50"/>
              <w:ind w:firstLine="482" w:firstLineChars="200"/>
              <w:rPr>
                <w:rFonts w:hint="eastAsia" w:ascii="宋体" w:hAnsi="宋体" w:eastAsia="宋体" w:cs="宋体"/>
                <w:b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 w:val="0"/>
                <w:sz w:val="24"/>
                <w:szCs w:val="24"/>
                <w:lang w:val="en-US" w:eastAsia="zh-CN"/>
              </w:rPr>
              <w:t>6：</w:t>
            </w:r>
            <w:r>
              <w:rPr>
                <w:rFonts w:hint="default" w:ascii="宋体"/>
                <w:b/>
                <w:bCs w:val="0"/>
                <w:sz w:val="24"/>
                <w:lang w:val="en-US"/>
              </w:rPr>
              <w:t>麻烦请问公司目前的股东人数？</w:t>
            </w:r>
          </w:p>
          <w:p w14:paraId="0F57EFEF">
            <w:pPr>
              <w:pStyle w:val="15"/>
              <w:spacing w:after="157" w:afterLines="50"/>
              <w:ind w:firstLine="480" w:firstLineChars="200"/>
            </w:pPr>
            <w:r>
              <w:rPr>
                <w:rFonts w:hint="default" w:ascii="宋体"/>
                <w:sz w:val="24"/>
                <w:lang w:val="en-US"/>
              </w:rPr>
              <w:t>尊敬的投资者您好，截至2026年3月31日，公司的普通股股东总数为12,174。</w:t>
            </w:r>
          </w:p>
        </w:tc>
      </w:tr>
      <w:tr w14:paraId="177743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8" w:hRule="atLeast"/>
        </w:trPr>
        <w:tc>
          <w:tcPr>
            <w:tcW w:w="1908" w:type="dxa"/>
            <w:vAlign w:val="center"/>
          </w:tcPr>
          <w:p w14:paraId="4254F622">
            <w:pPr>
              <w:spacing w:line="360" w:lineRule="auto"/>
              <w:rPr>
                <w:rFonts w:ascii="Times New Roman" w:hAnsi="Times New Roman" w:eastAsia="宋体" w:cs="Times New Roman"/>
                <w:bCs/>
                <w:iCs/>
                <w:color w:val="000000"/>
                <w:sz w:val="24"/>
              </w:rPr>
            </w:pPr>
            <w:r>
              <w:rPr>
                <w:rFonts w:ascii="Times New Roman" w:hAnsi="Times New Roman" w:eastAsia="宋体" w:cs="Times New Roman"/>
                <w:bCs/>
                <w:iCs/>
                <w:color w:val="000000"/>
                <w:sz w:val="24"/>
              </w:rPr>
              <w:t xml:space="preserve">附件清单（如有） </w:t>
            </w:r>
          </w:p>
        </w:tc>
        <w:tc>
          <w:tcPr>
            <w:tcW w:w="6614" w:type="dxa"/>
            <w:vAlign w:val="center"/>
          </w:tcPr>
          <w:p w14:paraId="55FE0077">
            <w:pPr>
              <w:spacing w:line="360" w:lineRule="auto"/>
              <w:rPr>
                <w:rFonts w:ascii="Times New Roman" w:hAnsi="Times New Roman" w:eastAsia="宋体" w:cs="Times New Roman"/>
                <w:bCs/>
                <w:iCs/>
                <w:color w:val="000000"/>
                <w:sz w:val="24"/>
              </w:rPr>
            </w:pPr>
            <w:r>
              <w:rPr>
                <w:rFonts w:ascii="Times New Roman" w:hAnsi="Times New Roman" w:eastAsia="宋体" w:cs="Times New Roman"/>
                <w:bCs/>
                <w:iCs/>
                <w:color w:val="000000"/>
                <w:sz w:val="24"/>
              </w:rPr>
              <w:t>无</w:t>
            </w:r>
          </w:p>
        </w:tc>
      </w:tr>
      <w:tr w14:paraId="3FC67F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08" w:type="dxa"/>
            <w:vAlign w:val="center"/>
          </w:tcPr>
          <w:p w14:paraId="7B401EF6"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bCs/>
                <w:iCs/>
                <w:color w:val="000000"/>
                <w:sz w:val="24"/>
              </w:rPr>
            </w:pPr>
            <w:r>
              <w:rPr>
                <w:rFonts w:ascii="Times New Roman" w:hAnsi="Times New Roman" w:eastAsia="宋体" w:cs="Times New Roman"/>
                <w:bCs/>
                <w:iCs/>
                <w:color w:val="000000"/>
                <w:sz w:val="24"/>
              </w:rPr>
              <w:t>日期</w:t>
            </w:r>
          </w:p>
        </w:tc>
        <w:tc>
          <w:tcPr>
            <w:tcW w:w="6614" w:type="dxa"/>
            <w:vAlign w:val="center"/>
          </w:tcPr>
          <w:p w14:paraId="6292EE68">
            <w:pPr>
              <w:spacing w:line="360" w:lineRule="auto"/>
              <w:rPr>
                <w:rFonts w:ascii="Times New Roman" w:hAnsi="Times New Roman" w:eastAsia="宋体" w:cs="Times New Roman"/>
                <w:bCs/>
                <w:iCs/>
                <w:color w:val="000000"/>
                <w:sz w:val="24"/>
              </w:rPr>
            </w:pPr>
            <w:r>
              <w:rPr>
                <w:rFonts w:ascii="Times New Roman" w:hAnsi="Times New Roman" w:eastAsia="宋体" w:cs="Times New Roman"/>
                <w:bCs/>
                <w:iCs/>
                <w:color w:val="000000"/>
                <w:sz w:val="24"/>
              </w:rPr>
              <w:t>202</w:t>
            </w:r>
            <w:r>
              <w:rPr>
                <w:rFonts w:hint="eastAsia" w:ascii="Times New Roman" w:hAnsi="Times New Roman" w:eastAsia="宋体" w:cs="Times New Roman"/>
                <w:bCs/>
                <w:iCs/>
                <w:color w:val="000000"/>
                <w:sz w:val="24"/>
                <w:lang w:val="en-US" w:eastAsia="zh-CN"/>
              </w:rPr>
              <w:t>6</w:t>
            </w:r>
            <w:r>
              <w:rPr>
                <w:rFonts w:ascii="Times New Roman" w:hAnsi="Times New Roman" w:eastAsia="宋体" w:cs="Times New Roman"/>
                <w:bCs/>
                <w:iCs/>
                <w:color w:val="000000"/>
                <w:sz w:val="24"/>
              </w:rPr>
              <w:t>年</w:t>
            </w:r>
            <w:r>
              <w:rPr>
                <w:rFonts w:hint="eastAsia" w:ascii="Times New Roman" w:hAnsi="Times New Roman" w:eastAsia="宋体" w:cs="Times New Roman"/>
                <w:bCs/>
                <w:iCs/>
                <w:color w:val="000000"/>
                <w:sz w:val="24"/>
                <w:lang w:val="en-US" w:eastAsia="zh-CN"/>
              </w:rPr>
              <w:t>5</w:t>
            </w:r>
            <w:r>
              <w:rPr>
                <w:rFonts w:ascii="Times New Roman" w:hAnsi="Times New Roman" w:eastAsia="宋体" w:cs="Times New Roman"/>
                <w:bCs/>
                <w:iCs/>
                <w:color w:val="000000"/>
                <w:sz w:val="24"/>
              </w:rPr>
              <w:t>月</w:t>
            </w:r>
            <w:r>
              <w:rPr>
                <w:rFonts w:hint="eastAsia" w:ascii="Times New Roman" w:hAnsi="Times New Roman" w:eastAsia="宋体" w:cs="Times New Roman"/>
                <w:bCs/>
                <w:iCs/>
                <w:color w:val="000000"/>
                <w:sz w:val="24"/>
                <w:lang w:val="en-US" w:eastAsia="zh-CN"/>
              </w:rPr>
              <w:t>25</w:t>
            </w:r>
            <w:r>
              <w:rPr>
                <w:rFonts w:ascii="Times New Roman" w:hAnsi="Times New Roman" w:eastAsia="宋体" w:cs="Times New Roman"/>
                <w:bCs/>
                <w:iCs/>
                <w:color w:val="000000"/>
                <w:sz w:val="24"/>
              </w:rPr>
              <w:t>日</w:t>
            </w:r>
          </w:p>
        </w:tc>
      </w:tr>
    </w:tbl>
    <w:p w14:paraId="3AC81CAA">
      <w:pPr>
        <w:spacing w:before="156"/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zhmNjgwYzhkNzUzNGYwMmYxYjlkYmUzZDgzN2FkYzQifQ=="/>
  </w:docVars>
  <w:rsids>
    <w:rsidRoot w:val="00212596"/>
    <w:rsid w:val="000141DF"/>
    <w:rsid w:val="000569A8"/>
    <w:rsid w:val="000A64AF"/>
    <w:rsid w:val="000D119F"/>
    <w:rsid w:val="000E097B"/>
    <w:rsid w:val="001002B3"/>
    <w:rsid w:val="001936BE"/>
    <w:rsid w:val="001C717B"/>
    <w:rsid w:val="00203B33"/>
    <w:rsid w:val="00212596"/>
    <w:rsid w:val="00233385"/>
    <w:rsid w:val="00235884"/>
    <w:rsid w:val="002D7942"/>
    <w:rsid w:val="00367ABA"/>
    <w:rsid w:val="00533373"/>
    <w:rsid w:val="00591B49"/>
    <w:rsid w:val="005D688C"/>
    <w:rsid w:val="00625942"/>
    <w:rsid w:val="00655A66"/>
    <w:rsid w:val="006633A4"/>
    <w:rsid w:val="006E44BD"/>
    <w:rsid w:val="007036C6"/>
    <w:rsid w:val="00780008"/>
    <w:rsid w:val="00906857"/>
    <w:rsid w:val="00946262"/>
    <w:rsid w:val="0094708C"/>
    <w:rsid w:val="009C5E4C"/>
    <w:rsid w:val="009D4471"/>
    <w:rsid w:val="00A927FC"/>
    <w:rsid w:val="00B37768"/>
    <w:rsid w:val="00BB4057"/>
    <w:rsid w:val="00BC55AA"/>
    <w:rsid w:val="00C250C2"/>
    <w:rsid w:val="00C77A56"/>
    <w:rsid w:val="00C81BA3"/>
    <w:rsid w:val="00CB2C0F"/>
    <w:rsid w:val="00D027FF"/>
    <w:rsid w:val="00D0386A"/>
    <w:rsid w:val="00D33CBC"/>
    <w:rsid w:val="00E110DD"/>
    <w:rsid w:val="00E135A7"/>
    <w:rsid w:val="00E765F9"/>
    <w:rsid w:val="00F104DA"/>
    <w:rsid w:val="00F14E23"/>
    <w:rsid w:val="00F90A89"/>
    <w:rsid w:val="058B5BFA"/>
    <w:rsid w:val="070103DE"/>
    <w:rsid w:val="0B010E47"/>
    <w:rsid w:val="0CF17508"/>
    <w:rsid w:val="0EDA1C1B"/>
    <w:rsid w:val="10A36062"/>
    <w:rsid w:val="11B06C88"/>
    <w:rsid w:val="12730793"/>
    <w:rsid w:val="143A4F2F"/>
    <w:rsid w:val="173F1776"/>
    <w:rsid w:val="1CE60452"/>
    <w:rsid w:val="210C45B0"/>
    <w:rsid w:val="232835D2"/>
    <w:rsid w:val="246145D2"/>
    <w:rsid w:val="246A7D54"/>
    <w:rsid w:val="2879797C"/>
    <w:rsid w:val="2E8E3E8D"/>
    <w:rsid w:val="308B1A91"/>
    <w:rsid w:val="36203B2D"/>
    <w:rsid w:val="447D214A"/>
    <w:rsid w:val="4558537D"/>
    <w:rsid w:val="458E5E13"/>
    <w:rsid w:val="491750B6"/>
    <w:rsid w:val="4D051439"/>
    <w:rsid w:val="55482CE8"/>
    <w:rsid w:val="57593625"/>
    <w:rsid w:val="62035F2D"/>
    <w:rsid w:val="63AD29AB"/>
    <w:rsid w:val="63F46950"/>
    <w:rsid w:val="65CF4519"/>
    <w:rsid w:val="6A4D4611"/>
    <w:rsid w:val="6A9B2045"/>
    <w:rsid w:val="6CA361EE"/>
    <w:rsid w:val="6CCB3AEB"/>
    <w:rsid w:val="71443336"/>
    <w:rsid w:val="740F0761"/>
    <w:rsid w:val="76380CDE"/>
    <w:rsid w:val="76413A55"/>
    <w:rsid w:val="76BA2073"/>
    <w:rsid w:val="7BD007D6"/>
    <w:rsid w:val="7C7238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qFormat="1" w:unhideWhenUsed="0" w:uiPriority="0" w:semiHidden="0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2"/>
    <w:autoRedefine/>
    <w:qFormat/>
    <w:uiPriority w:val="9"/>
    <w:pPr>
      <w:keepNext/>
      <w:keepLines/>
      <w:spacing w:after="50" w:afterLines="50"/>
      <w:jc w:val="center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link w:val="13"/>
    <w:autoRedefine/>
    <w:semiHidden/>
    <w:unhideWhenUsed/>
    <w:qFormat/>
    <w:uiPriority w:val="9"/>
    <w:pPr>
      <w:keepNext/>
      <w:keepLines/>
      <w:spacing w:after="50" w:afterLines="50"/>
      <w:outlineLvl w:val="1"/>
    </w:pPr>
    <w:rPr>
      <w:rFonts w:eastAsia="黑体" w:asciiTheme="majorHAnsi" w:hAnsiTheme="majorHAnsi" w:cstheme="majorBidi"/>
      <w:b/>
      <w:bCs/>
      <w:sz w:val="28"/>
      <w:szCs w:val="32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16"/>
    <w:autoRedefine/>
    <w:semiHidden/>
    <w:unhideWhenUsed/>
    <w:qFormat/>
    <w:uiPriority w:val="99"/>
    <w:rPr>
      <w:sz w:val="18"/>
      <w:szCs w:val="18"/>
    </w:rPr>
  </w:style>
  <w:style w:type="paragraph" w:styleId="5">
    <w:name w:val="HTML Preformatted"/>
    <w:basedOn w:val="1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Times New Roman"/>
      <w:kern w:val="0"/>
      <w:sz w:val="24"/>
      <w:szCs w:val="24"/>
    </w:rPr>
  </w:style>
  <w:style w:type="paragraph" w:styleId="6">
    <w:name w:val="Normal (Web)"/>
    <w:basedOn w:val="1"/>
    <w:semiHidden/>
    <w:unhideWhenUsed/>
    <w:qFormat/>
    <w:uiPriority w:val="99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8">
    <w:name w:val="Table Grid"/>
    <w:basedOn w:val="7"/>
    <w:qFormat/>
    <w:uiPriority w:val="5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customStyle="1" w:styleId="10">
    <w:name w:val="文件一级标题"/>
    <w:basedOn w:val="1"/>
    <w:autoRedefine/>
    <w:qFormat/>
    <w:uiPriority w:val="0"/>
    <w:pPr>
      <w:keepNext/>
      <w:keepLines/>
      <w:pageBreakBefore/>
      <w:spacing w:after="50" w:afterLines="50"/>
      <w:jc w:val="left"/>
      <w:outlineLvl w:val="0"/>
    </w:pPr>
    <w:rPr>
      <w:rFonts w:eastAsia="黑体"/>
      <w:b/>
      <w:bCs/>
      <w:sz w:val="32"/>
      <w:szCs w:val="28"/>
    </w:rPr>
  </w:style>
  <w:style w:type="paragraph" w:customStyle="1" w:styleId="11">
    <w:name w:val="001-文件一级标题"/>
    <w:basedOn w:val="1"/>
    <w:autoRedefine/>
    <w:qFormat/>
    <w:uiPriority w:val="0"/>
    <w:pPr>
      <w:keepNext/>
      <w:keepLines/>
      <w:pageBreakBefore/>
      <w:spacing w:after="50" w:afterLines="50"/>
      <w:jc w:val="left"/>
      <w:outlineLvl w:val="0"/>
    </w:pPr>
    <w:rPr>
      <w:rFonts w:eastAsia="黑体"/>
      <w:b/>
      <w:bCs/>
      <w:sz w:val="32"/>
      <w:szCs w:val="28"/>
    </w:rPr>
  </w:style>
  <w:style w:type="character" w:customStyle="1" w:styleId="12">
    <w:name w:val="标题 1 字符"/>
    <w:basedOn w:val="9"/>
    <w:link w:val="2"/>
    <w:autoRedefine/>
    <w:qFormat/>
    <w:uiPriority w:val="9"/>
    <w:rPr>
      <w:b/>
      <w:bCs/>
      <w:kern w:val="44"/>
      <w:sz w:val="44"/>
      <w:szCs w:val="44"/>
    </w:rPr>
  </w:style>
  <w:style w:type="character" w:customStyle="1" w:styleId="13">
    <w:name w:val="标题 2 字符"/>
    <w:basedOn w:val="9"/>
    <w:link w:val="3"/>
    <w:autoRedefine/>
    <w:semiHidden/>
    <w:qFormat/>
    <w:uiPriority w:val="9"/>
    <w:rPr>
      <w:rFonts w:eastAsia="黑体" w:asciiTheme="majorHAnsi" w:hAnsiTheme="majorHAnsi" w:cstheme="majorBidi"/>
      <w:b/>
      <w:bCs/>
      <w:sz w:val="28"/>
      <w:szCs w:val="32"/>
    </w:rPr>
  </w:style>
  <w:style w:type="paragraph" w:styleId="14">
    <w:name w:val="No Spacing"/>
    <w:autoRedefine/>
    <w:qFormat/>
    <w:uiPriority w:val="1"/>
    <w:pPr>
      <w:jc w:val="both"/>
    </w:pPr>
    <w:rPr>
      <w:rFonts w:ascii="Times New Roman" w:hAnsi="Times New Roman" w:eastAsia="黑体" w:cs="Times New Roman"/>
      <w:kern w:val="2"/>
      <w:sz w:val="21"/>
      <w:szCs w:val="21"/>
      <w:lang w:val="en-US" w:eastAsia="zh-CN" w:bidi="ar-SA"/>
      <w14:ligatures w14:val="standardContextual"/>
    </w:rPr>
  </w:style>
  <w:style w:type="paragraph" w:customStyle="1" w:styleId="15">
    <w:name w:val="005正文"/>
    <w:autoRedefine/>
    <w:qFormat/>
    <w:uiPriority w:val="99"/>
    <w:pPr>
      <w:widowControl w:val="0"/>
      <w:spacing w:before="156" w:beforeLines="50" w:line="360" w:lineRule="auto"/>
      <w:ind w:firstLine="480" w:firstLineChars="200"/>
      <w:jc w:val="both"/>
    </w:pPr>
    <w:rPr>
      <w:rFonts w:ascii="Times New Roman" w:hAnsi="Times New Roman" w:eastAsia="宋体" w:cs="Times New Roman"/>
      <w:bCs/>
      <w:kern w:val="2"/>
      <w:sz w:val="24"/>
      <w:szCs w:val="24"/>
      <w:lang w:val="en-US" w:eastAsia="zh-CN" w:bidi="ar-SA"/>
    </w:rPr>
  </w:style>
  <w:style w:type="character" w:customStyle="1" w:styleId="16">
    <w:name w:val="批注框文本 字符"/>
    <w:basedOn w:val="9"/>
    <w:link w:val="4"/>
    <w:autoRedefine/>
    <w:semiHidden/>
    <w:qFormat/>
    <w:uiPriority w:val="99"/>
    <w:rPr>
      <w:rFonts w:asciiTheme="minorHAnsi" w:hAnsiTheme="minorHAnsi" w:eastAsiaTheme="minorEastAsia" w:cstheme="minorBidi"/>
      <w:sz w:val="18"/>
      <w:szCs w:val="18"/>
      <w14:ligatures w14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ntractReview xmlns="http://schemas.wps.cn/vas-ai-hub/contract-review">
  <reviewItems>
    <reviewItem>
      <errorID>010ff66e-3fa9-416b-94a2-be74e47c8ade</errorID>
      <errorWord>1：</errorWord>
      <group>L1_Format</group>
      <groupName>格式问题</groupName>
      <ability>L2_Ordinal</ability>
      <abilityName>序号格式</abilityName>
      <candidateList>
        <item>1.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7D6139CE</paraID>
      <start>0</start>
      <end>2</end>
      <status>unmodified</status>
      <modifiedWord/>
      <trackRevisions>false</trackRevisions>
    </reviewItem>
    <reviewItem>
      <errorID>5c8257d5-98d7-44bb-a9d0-45e5bab08a4b</errorID>
      <errorWord>用</errorWord>
      <group>L1_Word</group>
      <groupName>字词问题</groupName>
      <ability>L2_Typo</ability>
      <abilityName>字词错误</abilityName>
      <candidateList>
        <item>将</item>
      </candidateList>
      <explain/>
      <paraID>7D6139CE</paraID>
      <start>7</start>
      <end>8</end>
      <status>unmodified</status>
      <modifiedWord/>
      <trackRevisions>false</trackRevisions>
    </reviewItem>
    <reviewItem>
      <errorID>333bfb02-b982-4553-ba97-171954218b44</errorID>
      <errorWord>用在储能中</errorWord>
      <group>L1_Word</group>
      <groupName>字词问题</groupName>
      <ability>L2_Typo</ability>
      <abilityName>字词错误</abilityName>
      <candidateList>
        <item>用于储能</item>
      </candidateList>
      <explain/>
      <paraID>7D6139CE</paraID>
      <start>16</start>
      <end>21</end>
      <status>unmodified</status>
      <modifiedWord/>
      <trackRevisions>false</trackRevisions>
    </reviewItem>
    <reviewItem>
      <errorID>73c3136e-0aab-4844-adf1-24d1134d1704</errorID>
      <errorWord>2：</errorWord>
      <group>L1_Format</group>
      <groupName>格式问题</groupName>
      <ability>L2_Ordinal</ability>
      <abilityName>序号格式</abilityName>
      <candidateList>
        <item>2.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1AFA82EB</paraID>
      <start>0</start>
      <end>2</end>
      <status>unmodified</status>
      <modifiedWord/>
      <trackRevisions>false</trackRevisions>
    </reviewItem>
    <reviewItem>
      <errorID>e6305f78-083b-4e5b-8e95-2f640b9305ec</errorID>
      <errorWord>部署安排</errorWord>
      <group>L1_Grammar</group>
      <groupName>语法问题</groupName>
      <ability>L2_Grammar</ability>
      <abilityName>语法错误</abilityName>
      <candidateList>
        <item>部署</item>
      </candidateList>
      <explain/>
      <paraID>1AFA82EB</paraID>
      <start>33</start>
      <end>37</end>
      <status>unmodified</status>
      <modifiedWord/>
      <trackRevisions>false</trackRevisions>
    </reviewItem>
    <reviewItem>
      <errorID>af73e888-de68-4c17-820c-db5bf16210e8</errorID>
      <errorWord>3：</errorWord>
      <group>L1_Format</group>
      <groupName>格式问题</groupName>
      <ability>L2_Ordinal</ability>
      <abilityName>序号格式</abilityName>
      <candidateList>
        <item>3.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53DA3014</paraID>
      <start>0</start>
      <end>2</end>
      <status>unmodified</status>
      <modifiedWord/>
      <trackRevisions>false</trackRevisions>
    </reviewItem>
    <reviewItem>
      <errorID>b5b8bb99-9b1e-45b1-bfba-b4a0a7cb84d8</errorID>
      <errorWord>的</errorWord>
      <group>L1_Word</group>
      <groupName>字词问题</groupName>
      <ability>L2_Typo</ability>
      <abilityName>字词错误</abilityName>
      <candidateList>
        <item>进行</item>
      </candidateList>
      <explain/>
      <paraID>53DA3014</paraID>
      <start>28</start>
      <end>29</end>
      <status>unmodified</status>
      <modifiedWord/>
      <trackRevisions>false</trackRevisions>
    </reviewItem>
    <reviewItem>
      <errorID>827e3906-eaaf-45bf-b67d-fe5830690012</errorID>
      <errorWord>4：</errorWord>
      <group>L1_Format</group>
      <groupName>格式问题</groupName>
      <ability>L2_Ordinal</ability>
      <abilityName>序号格式</abilityName>
      <candidateList>
        <item>4.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51F31EC7</paraID>
      <start>0</start>
      <end>2</end>
      <status>unmodified</status>
      <modifiedWord/>
      <trackRevisions>false</trackRevisions>
    </reviewItem>
    <reviewItem>
      <errorID>46092e0b-71e8-4c18-ad54-ef3e135c1e75</errorID>
      <errorWord>5：</errorWord>
      <group>L1_Format</group>
      <groupName>格式问题</groupName>
      <ability>L2_Ordinal</ability>
      <abilityName>序号格式</abilityName>
      <candidateList>
        <item>5.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 5C885C7</paraID>
      <start>0</start>
      <end>2</end>
      <status>unmodified</status>
      <modifiedWord/>
      <trackRevisions>false</trackRevisions>
    </reviewItem>
    <reviewItem>
      <errorID>af727cce-b569-4b55-8ffb-eba687ad9218</errorID>
      <errorWord>6：</errorWord>
      <group>L1_Format</group>
      <groupName>格式问题</groupName>
      <ability>L2_Ordinal</ability>
      <abilityName>序号格式</abilityName>
      <candidateList>
        <item>6.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48897BA4</paraID>
      <start>0</start>
      <end>2</end>
      <status>unmodified</status>
      <modifiedWord/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9bcc4827-3900-443c-bf7d-5fcf86c42123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1243</Words>
  <Characters>1477</Characters>
  <Lines>12</Lines>
  <Paragraphs>3</Paragraphs>
  <TotalTime>20</TotalTime>
  <ScaleCrop>false</ScaleCrop>
  <LinksUpToDate>false</LinksUpToDate>
  <CharactersWithSpaces>1621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2024-01-17T06:42:00Z</dcterms:created>
  <dc:creator>Songxh</dc:creator>
  <cp:lastModifiedBy>wt</cp:lastModifiedBy>
  <dcterms:modified xsi:type="dcterms:W3CDTF">2026-05-25T06:18:38Z</dcterms:modified>
  <cp:revision>48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6C0E359DD3CF4F468BB5D4B021A53C3A_12</vt:lpwstr>
  </property>
  <property fmtid="{D5CDD505-2E9C-101B-9397-08002B2CF9AE}" pid="4" name="KSOTemplateDocerSaveRecord">
    <vt:lpwstr>eyJoZGlkIjoiNWI0OWJiNTE0MmMxMmNlM2VkOWM5ZTlkNmJiZGM1ZDgiLCJ1c2VySWQiOiIyMDkzNjAzNDYifQ==</vt:lpwstr>
  </property>
</Properties>
</file>