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5E5D81" w14:textId="77777777" w:rsidR="00E14D06" w:rsidRDefault="005C310C">
      <w:pPr>
        <w:spacing w:line="360" w:lineRule="auto"/>
        <w:rPr>
          <w:b/>
          <w:bCs/>
          <w:szCs w:val="24"/>
        </w:rPr>
      </w:pPr>
      <w:r>
        <w:rPr>
          <w:rFonts w:hint="eastAsia"/>
          <w:b/>
          <w:bCs/>
          <w:szCs w:val="24"/>
        </w:rPr>
        <w:t>证券简称：有</w:t>
      </w:r>
      <w:proofErr w:type="gramStart"/>
      <w:r>
        <w:rPr>
          <w:rFonts w:hint="eastAsia"/>
          <w:b/>
          <w:bCs/>
          <w:szCs w:val="24"/>
        </w:rPr>
        <w:t>研</w:t>
      </w:r>
      <w:proofErr w:type="gramEnd"/>
      <w:r>
        <w:rPr>
          <w:rFonts w:hint="eastAsia"/>
          <w:b/>
          <w:bCs/>
          <w:szCs w:val="24"/>
        </w:rPr>
        <w:t>硅</w:t>
      </w:r>
      <w:r>
        <w:rPr>
          <w:rFonts w:hint="eastAsia"/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            </w:t>
      </w:r>
      <w:r>
        <w:rPr>
          <w:rFonts w:hint="eastAsia"/>
          <w:b/>
          <w:bCs/>
          <w:szCs w:val="24"/>
        </w:rPr>
        <w:t>证券代码：</w:t>
      </w:r>
      <w:r>
        <w:rPr>
          <w:rFonts w:hint="eastAsia"/>
          <w:b/>
          <w:bCs/>
          <w:szCs w:val="24"/>
        </w:rPr>
        <w:t>6</w:t>
      </w:r>
      <w:r>
        <w:rPr>
          <w:b/>
          <w:bCs/>
          <w:szCs w:val="24"/>
        </w:rPr>
        <w:t>88432</w:t>
      </w:r>
      <w:r>
        <w:rPr>
          <w:rFonts w:hint="eastAsia"/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         </w:t>
      </w:r>
      <w:r>
        <w:rPr>
          <w:rFonts w:hint="eastAsia"/>
          <w:b/>
          <w:bCs/>
          <w:szCs w:val="24"/>
        </w:rPr>
        <w:t>编号：</w:t>
      </w:r>
      <w:r>
        <w:rPr>
          <w:rFonts w:hint="eastAsia"/>
          <w:b/>
          <w:bCs/>
          <w:szCs w:val="24"/>
        </w:rPr>
        <w:t>2</w:t>
      </w:r>
      <w:r>
        <w:rPr>
          <w:b/>
          <w:bCs/>
          <w:szCs w:val="24"/>
        </w:rPr>
        <w:t>026</w:t>
      </w:r>
      <w:r>
        <w:rPr>
          <w:rFonts w:hint="eastAsia"/>
          <w:b/>
          <w:bCs/>
          <w:szCs w:val="24"/>
        </w:rPr>
        <w:t>-002</w:t>
      </w:r>
    </w:p>
    <w:p w14:paraId="6FA04FAF" w14:textId="77777777" w:rsidR="00E14D06" w:rsidRDefault="00E14D06">
      <w:pPr>
        <w:rPr>
          <w:b/>
          <w:bCs/>
          <w:sz w:val="28"/>
          <w:szCs w:val="28"/>
        </w:rPr>
      </w:pPr>
    </w:p>
    <w:p w14:paraId="4E896900" w14:textId="77777777" w:rsidR="00E14D06" w:rsidRDefault="005C310C">
      <w:pPr>
        <w:spacing w:after="160" w:line="276" w:lineRule="auto"/>
        <w:jc w:val="center"/>
        <w:rPr>
          <w:rFonts w:ascii="黑体" w:eastAsia="黑体" w:hAnsi="黑体"/>
          <w:b/>
          <w:bCs/>
          <w:sz w:val="30"/>
          <w:szCs w:val="30"/>
        </w:rPr>
      </w:pPr>
      <w:r>
        <w:rPr>
          <w:rFonts w:ascii="黑体" w:eastAsia="黑体" w:hAnsi="黑体" w:hint="eastAsia"/>
          <w:b/>
          <w:bCs/>
          <w:sz w:val="30"/>
          <w:szCs w:val="30"/>
        </w:rPr>
        <w:t>有</w:t>
      </w:r>
      <w:proofErr w:type="gramStart"/>
      <w:r>
        <w:rPr>
          <w:rFonts w:ascii="黑体" w:eastAsia="黑体" w:hAnsi="黑体" w:hint="eastAsia"/>
          <w:b/>
          <w:bCs/>
          <w:sz w:val="30"/>
          <w:szCs w:val="30"/>
        </w:rPr>
        <w:t>研</w:t>
      </w:r>
      <w:proofErr w:type="gramEnd"/>
      <w:r>
        <w:rPr>
          <w:rFonts w:ascii="黑体" w:eastAsia="黑体" w:hAnsi="黑体" w:hint="eastAsia"/>
          <w:b/>
          <w:bCs/>
          <w:sz w:val="30"/>
          <w:szCs w:val="30"/>
        </w:rPr>
        <w:t>半导体硅材料股份公司</w:t>
      </w:r>
    </w:p>
    <w:p w14:paraId="2ACD5126" w14:textId="77777777" w:rsidR="00E14D06" w:rsidRDefault="005C310C">
      <w:pPr>
        <w:spacing w:after="160" w:line="276" w:lineRule="auto"/>
        <w:jc w:val="center"/>
        <w:rPr>
          <w:rFonts w:ascii="黑体" w:eastAsia="黑体" w:hAnsi="黑体"/>
          <w:b/>
          <w:bCs/>
          <w:sz w:val="30"/>
          <w:szCs w:val="30"/>
        </w:rPr>
      </w:pPr>
      <w:r>
        <w:rPr>
          <w:rFonts w:ascii="黑体" w:eastAsia="黑体" w:hAnsi="黑体" w:hint="eastAsia"/>
          <w:b/>
          <w:bCs/>
          <w:sz w:val="30"/>
          <w:szCs w:val="30"/>
        </w:rPr>
        <w:t>2</w:t>
      </w:r>
      <w:r>
        <w:rPr>
          <w:rFonts w:ascii="黑体" w:eastAsia="黑体" w:hAnsi="黑体"/>
          <w:b/>
          <w:bCs/>
          <w:sz w:val="30"/>
          <w:szCs w:val="30"/>
        </w:rPr>
        <w:t>026</w:t>
      </w:r>
      <w:r>
        <w:rPr>
          <w:rFonts w:ascii="黑体" w:eastAsia="黑体" w:hAnsi="黑体" w:hint="eastAsia"/>
          <w:b/>
          <w:bCs/>
          <w:sz w:val="30"/>
          <w:szCs w:val="30"/>
        </w:rPr>
        <w:t>年5月投资者关系活动记录表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6174"/>
      </w:tblGrid>
      <w:tr w:rsidR="00E14D06" w14:paraId="425DEA75" w14:textId="77777777">
        <w:trPr>
          <w:jc w:val="center"/>
        </w:trPr>
        <w:tc>
          <w:tcPr>
            <w:tcW w:w="2122" w:type="dxa"/>
            <w:vAlign w:val="center"/>
          </w:tcPr>
          <w:p w14:paraId="59CCC54C" w14:textId="77777777" w:rsidR="00E14D06" w:rsidRDefault="005C310C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投资者关系活动</w:t>
            </w:r>
          </w:p>
          <w:p w14:paraId="6FE21B58" w14:textId="77777777" w:rsidR="00E14D06" w:rsidRDefault="005C310C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类别</w:t>
            </w:r>
          </w:p>
        </w:tc>
        <w:tc>
          <w:tcPr>
            <w:tcW w:w="6174" w:type="dxa"/>
            <w:vAlign w:val="center"/>
          </w:tcPr>
          <w:p w14:paraId="141B7BCD" w14:textId="77777777" w:rsidR="00E14D06" w:rsidRDefault="005C310C">
            <w:pPr>
              <w:spacing w:line="360" w:lineRule="auto"/>
              <w:jc w:val="left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sym w:font="Wingdings 2" w:char="F052"/>
            </w:r>
            <w:r>
              <w:rPr>
                <w:rFonts w:ascii="宋体" w:hAnsi="宋体" w:hint="eastAsia"/>
                <w:szCs w:val="24"/>
              </w:rPr>
              <w:t xml:space="preserve">特定对象调研 </w:t>
            </w:r>
            <w:r>
              <w:rPr>
                <w:rFonts w:ascii="宋体" w:hAnsi="宋体"/>
                <w:szCs w:val="24"/>
              </w:rPr>
              <w:t xml:space="preserve">       </w:t>
            </w:r>
            <w:r>
              <w:rPr>
                <w:rFonts w:ascii="宋体" w:hAnsi="宋体" w:hint="eastAsia"/>
                <w:szCs w:val="24"/>
              </w:rPr>
              <w:t>□分析师会议</w:t>
            </w:r>
          </w:p>
          <w:p w14:paraId="44EB060F" w14:textId="77777777" w:rsidR="00E14D06" w:rsidRDefault="005C310C">
            <w:pPr>
              <w:spacing w:line="360" w:lineRule="auto"/>
              <w:jc w:val="left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□媒体采访 </w:t>
            </w:r>
            <w:r>
              <w:rPr>
                <w:rFonts w:ascii="宋体" w:hAnsi="宋体"/>
                <w:szCs w:val="24"/>
              </w:rPr>
              <w:t xml:space="preserve">           </w:t>
            </w:r>
            <w:r>
              <w:rPr>
                <w:rFonts w:ascii="宋体" w:hAnsi="宋体" w:hint="eastAsia"/>
                <w:szCs w:val="24"/>
              </w:rPr>
              <w:t>□业绩说明会</w:t>
            </w:r>
          </w:p>
          <w:p w14:paraId="3D3BF3E3" w14:textId="77777777" w:rsidR="00E14D06" w:rsidRDefault="005C310C">
            <w:pPr>
              <w:spacing w:line="360" w:lineRule="auto"/>
              <w:jc w:val="left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□新闻发布会 </w:t>
            </w:r>
            <w:r>
              <w:rPr>
                <w:rFonts w:ascii="宋体" w:hAnsi="宋体"/>
                <w:szCs w:val="24"/>
              </w:rPr>
              <w:t xml:space="preserve">         </w:t>
            </w:r>
            <w:r>
              <w:rPr>
                <w:rFonts w:ascii="宋体" w:hAnsi="宋体" w:hint="eastAsia"/>
                <w:szCs w:val="24"/>
              </w:rPr>
              <w:t>□路演活动</w:t>
            </w:r>
          </w:p>
          <w:p w14:paraId="50400072" w14:textId="77777777" w:rsidR="00E14D06" w:rsidRDefault="005C310C">
            <w:pPr>
              <w:spacing w:line="360" w:lineRule="auto"/>
              <w:jc w:val="left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□现场参观 </w:t>
            </w:r>
            <w:r>
              <w:rPr>
                <w:rFonts w:ascii="宋体" w:hAnsi="宋体"/>
                <w:szCs w:val="24"/>
              </w:rPr>
              <w:t xml:space="preserve">           </w:t>
            </w:r>
            <w:r>
              <w:rPr>
                <w:rFonts w:ascii="宋体" w:hAnsi="宋体" w:hint="eastAsia"/>
                <w:szCs w:val="24"/>
              </w:rPr>
              <w:t>□其他</w:t>
            </w:r>
          </w:p>
        </w:tc>
      </w:tr>
      <w:tr w:rsidR="00E14D06" w14:paraId="706CA2E4" w14:textId="77777777">
        <w:trPr>
          <w:trHeight w:val="446"/>
          <w:jc w:val="center"/>
        </w:trPr>
        <w:tc>
          <w:tcPr>
            <w:tcW w:w="2122" w:type="dxa"/>
            <w:vAlign w:val="center"/>
          </w:tcPr>
          <w:p w14:paraId="27F86A90" w14:textId="77777777" w:rsidR="00E14D06" w:rsidRDefault="005C310C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时间</w:t>
            </w:r>
          </w:p>
        </w:tc>
        <w:tc>
          <w:tcPr>
            <w:tcW w:w="6174" w:type="dxa"/>
            <w:vAlign w:val="center"/>
          </w:tcPr>
          <w:p w14:paraId="001CEAE9" w14:textId="77777777" w:rsidR="00E14D06" w:rsidRDefault="005C310C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参与单位名称及人员姓名</w:t>
            </w:r>
          </w:p>
        </w:tc>
      </w:tr>
      <w:tr w:rsidR="00E14D06" w14:paraId="4F23F2BF" w14:textId="77777777">
        <w:trPr>
          <w:trHeight w:val="417"/>
          <w:jc w:val="center"/>
        </w:trPr>
        <w:tc>
          <w:tcPr>
            <w:tcW w:w="2122" w:type="dxa"/>
            <w:vAlign w:val="center"/>
          </w:tcPr>
          <w:p w14:paraId="12B1F227" w14:textId="77777777" w:rsidR="00E14D06" w:rsidRDefault="005C310C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202</w:t>
            </w:r>
            <w:r>
              <w:rPr>
                <w:rFonts w:ascii="宋体" w:hAnsi="宋体" w:hint="eastAsia"/>
                <w:szCs w:val="24"/>
              </w:rPr>
              <w:t>6年5月28日</w:t>
            </w:r>
          </w:p>
        </w:tc>
        <w:tc>
          <w:tcPr>
            <w:tcW w:w="6174" w:type="dxa"/>
            <w:vAlign w:val="center"/>
          </w:tcPr>
          <w:p w14:paraId="4FA384A1" w14:textId="77777777" w:rsidR="00E14D06" w:rsidRDefault="005C310C">
            <w:pPr>
              <w:spacing w:line="360" w:lineRule="auto"/>
              <w:jc w:val="left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南方基金</w:t>
            </w:r>
            <w:r>
              <w:rPr>
                <w:rFonts w:ascii="宋体" w:hAnsi="宋体" w:hint="eastAsia"/>
                <w:szCs w:val="24"/>
              </w:rPr>
              <w:t>、</w:t>
            </w:r>
            <w:r>
              <w:rPr>
                <w:rFonts w:ascii="宋体" w:hAnsi="宋体"/>
                <w:szCs w:val="24"/>
              </w:rPr>
              <w:t>农银汇理基金</w:t>
            </w:r>
            <w:r>
              <w:rPr>
                <w:rFonts w:ascii="宋体" w:hAnsi="宋体" w:hint="eastAsia"/>
                <w:szCs w:val="24"/>
              </w:rPr>
              <w:t>、</w:t>
            </w:r>
            <w:r>
              <w:rPr>
                <w:rFonts w:ascii="宋体" w:hAnsi="宋体"/>
                <w:szCs w:val="24"/>
              </w:rPr>
              <w:t>长信基金</w:t>
            </w:r>
            <w:r>
              <w:rPr>
                <w:rFonts w:ascii="宋体" w:hAnsi="宋体" w:hint="eastAsia"/>
                <w:szCs w:val="24"/>
              </w:rPr>
              <w:t>等机构投资者</w:t>
            </w:r>
          </w:p>
        </w:tc>
      </w:tr>
      <w:tr w:rsidR="00E14D06" w14:paraId="15E4FF35" w14:textId="77777777">
        <w:trPr>
          <w:jc w:val="center"/>
        </w:trPr>
        <w:tc>
          <w:tcPr>
            <w:tcW w:w="2122" w:type="dxa"/>
            <w:vAlign w:val="center"/>
          </w:tcPr>
          <w:p w14:paraId="3124768F" w14:textId="77777777" w:rsidR="00E14D06" w:rsidRDefault="005C310C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地点</w:t>
            </w:r>
          </w:p>
        </w:tc>
        <w:tc>
          <w:tcPr>
            <w:tcW w:w="6174" w:type="dxa"/>
            <w:vAlign w:val="center"/>
          </w:tcPr>
          <w:p w14:paraId="5EE51860" w14:textId="49323E0E" w:rsidR="00E14D06" w:rsidRDefault="005C310C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上海市浦东新区富城路33号</w:t>
            </w:r>
          </w:p>
        </w:tc>
      </w:tr>
      <w:tr w:rsidR="00E14D06" w14:paraId="3765D790" w14:textId="77777777">
        <w:trPr>
          <w:trHeight w:val="734"/>
          <w:jc w:val="center"/>
        </w:trPr>
        <w:tc>
          <w:tcPr>
            <w:tcW w:w="2122" w:type="dxa"/>
            <w:vAlign w:val="center"/>
          </w:tcPr>
          <w:p w14:paraId="677CC3D2" w14:textId="77777777" w:rsidR="00E14D06" w:rsidRDefault="005C310C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上市公司接待</w:t>
            </w:r>
          </w:p>
          <w:p w14:paraId="0D1F500D" w14:textId="77777777" w:rsidR="00E14D06" w:rsidRDefault="005C310C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人员姓名</w:t>
            </w:r>
          </w:p>
        </w:tc>
        <w:tc>
          <w:tcPr>
            <w:tcW w:w="6174" w:type="dxa"/>
            <w:vAlign w:val="center"/>
          </w:tcPr>
          <w:p w14:paraId="55033E6D" w14:textId="77777777" w:rsidR="00E14D06" w:rsidRDefault="005C310C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董事会秘书、财务总监 </w:t>
            </w:r>
            <w:r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ascii="宋体" w:hAnsi="宋体" w:hint="eastAsia"/>
                <w:szCs w:val="24"/>
              </w:rPr>
              <w:t>杨波</w:t>
            </w:r>
          </w:p>
          <w:p w14:paraId="054EB441" w14:textId="77777777" w:rsidR="00E14D06" w:rsidRDefault="005C310C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    证券事务代表     孙媛</w:t>
            </w:r>
          </w:p>
        </w:tc>
      </w:tr>
      <w:tr w:rsidR="00E14D06" w14:paraId="1C6FB3BE" w14:textId="77777777">
        <w:trPr>
          <w:jc w:val="center"/>
        </w:trPr>
        <w:tc>
          <w:tcPr>
            <w:tcW w:w="2122" w:type="dxa"/>
            <w:vAlign w:val="center"/>
          </w:tcPr>
          <w:p w14:paraId="4A252254" w14:textId="77777777" w:rsidR="00E14D06" w:rsidRDefault="00E14D06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4"/>
              </w:rPr>
            </w:pPr>
            <w:bookmarkStart w:id="0" w:name="_Hlk231202520"/>
          </w:p>
          <w:p w14:paraId="5836CF61" w14:textId="77777777" w:rsidR="00E14D06" w:rsidRDefault="00E14D06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4"/>
              </w:rPr>
            </w:pPr>
          </w:p>
          <w:p w14:paraId="2018A058" w14:textId="77777777" w:rsidR="00E14D06" w:rsidRDefault="00E14D06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4"/>
              </w:rPr>
            </w:pPr>
          </w:p>
          <w:p w14:paraId="590B80C2" w14:textId="77777777" w:rsidR="00E14D06" w:rsidRDefault="005C310C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投资者关系活动主要内容介绍</w:t>
            </w:r>
          </w:p>
        </w:tc>
        <w:tc>
          <w:tcPr>
            <w:tcW w:w="6174" w:type="dxa"/>
            <w:vAlign w:val="center"/>
          </w:tcPr>
          <w:p w14:paraId="64B8FE93" w14:textId="77777777" w:rsidR="00E14D06" w:rsidRDefault="005C310C">
            <w:pPr>
              <w:spacing w:line="360" w:lineRule="auto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一、公司基本情况介绍</w:t>
            </w:r>
          </w:p>
          <w:p w14:paraId="280B3FAB" w14:textId="27837DCC" w:rsidR="00E14D06" w:rsidRDefault="005C310C">
            <w:pPr>
              <w:spacing w:line="360" w:lineRule="auto"/>
              <w:ind w:firstLineChars="200" w:firstLine="48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就公司基本概况、2</w:t>
            </w:r>
            <w:r>
              <w:rPr>
                <w:rFonts w:ascii="宋体" w:hAnsi="宋体"/>
                <w:szCs w:val="24"/>
              </w:rPr>
              <w:t>025</w:t>
            </w:r>
            <w:r>
              <w:rPr>
                <w:rFonts w:ascii="宋体" w:hAnsi="宋体" w:hint="eastAsia"/>
                <w:szCs w:val="24"/>
              </w:rPr>
              <w:t>年度及2026年一季度经营情况等进行介绍。</w:t>
            </w:r>
          </w:p>
          <w:p w14:paraId="52965D09" w14:textId="77777777" w:rsidR="00E14D06" w:rsidRDefault="005C310C">
            <w:pPr>
              <w:spacing w:line="360" w:lineRule="auto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二、问答环节主要内容</w:t>
            </w:r>
          </w:p>
          <w:p w14:paraId="6D7BFAE8" w14:textId="77777777" w:rsidR="00E14D06" w:rsidRDefault="005C310C">
            <w:pPr>
              <w:spacing w:line="360" w:lineRule="auto"/>
              <w:rPr>
                <w:rFonts w:ascii="宋体" w:hAnsi="宋体"/>
                <w:szCs w:val="24"/>
              </w:rPr>
            </w:pPr>
            <w:bookmarkStart w:id="1" w:name="OLE_LINK1"/>
            <w:r>
              <w:rPr>
                <w:rFonts w:ascii="宋体" w:hAnsi="宋体" w:hint="eastAsia"/>
                <w:szCs w:val="24"/>
              </w:rPr>
              <w:t>1、如何看待2026年半导体行业的市场趋势？公司目前的在手订单、</w:t>
            </w:r>
            <w:proofErr w:type="gramStart"/>
            <w:r>
              <w:rPr>
                <w:rFonts w:ascii="宋体" w:hAnsi="宋体" w:hint="eastAsia"/>
                <w:szCs w:val="24"/>
              </w:rPr>
              <w:t>稼动率</w:t>
            </w:r>
            <w:proofErr w:type="gramEnd"/>
            <w:r>
              <w:rPr>
                <w:rFonts w:ascii="宋体" w:hAnsi="宋体" w:hint="eastAsia"/>
                <w:szCs w:val="24"/>
              </w:rPr>
              <w:t>如何？</w:t>
            </w:r>
          </w:p>
          <w:p w14:paraId="31F86034" w14:textId="3A22488E" w:rsidR="00E14D06" w:rsidRDefault="005C310C">
            <w:pPr>
              <w:spacing w:line="360" w:lineRule="auto"/>
              <w:ind w:firstLineChars="200" w:firstLine="480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2026年，</w:t>
            </w:r>
            <w:r>
              <w:rPr>
                <w:rFonts w:ascii="宋体" w:hAnsi="宋体" w:hint="eastAsia"/>
                <w:szCs w:val="24"/>
              </w:rPr>
              <w:t>在</w:t>
            </w:r>
            <w:r>
              <w:rPr>
                <w:rFonts w:ascii="宋体" w:hAnsi="宋体"/>
                <w:szCs w:val="24"/>
              </w:rPr>
              <w:t>AI</w:t>
            </w:r>
            <w:proofErr w:type="gramStart"/>
            <w:r>
              <w:rPr>
                <w:rFonts w:ascii="宋体" w:hAnsi="宋体"/>
                <w:szCs w:val="24"/>
              </w:rPr>
              <w:t>算力</w:t>
            </w:r>
            <w:r>
              <w:rPr>
                <w:rFonts w:ascii="宋体" w:hAnsi="宋体" w:hint="eastAsia"/>
                <w:szCs w:val="24"/>
              </w:rPr>
              <w:t>需求</w:t>
            </w:r>
            <w:proofErr w:type="gramEnd"/>
            <w:r>
              <w:rPr>
                <w:rFonts w:ascii="宋体" w:hAnsi="宋体" w:hint="eastAsia"/>
                <w:szCs w:val="24"/>
              </w:rPr>
              <w:t>持续高涨，车规级与</w:t>
            </w:r>
            <w:r w:rsidRPr="005C310C">
              <w:rPr>
                <w:rFonts w:ascii="宋体" w:hAnsi="宋体" w:hint="eastAsia"/>
                <w:szCs w:val="24"/>
                <w:lang w:bidi="ar"/>
              </w:rPr>
              <w:t>工业级产品需求逐步回暖，以及</w:t>
            </w:r>
            <w:r>
              <w:rPr>
                <w:rFonts w:ascii="宋体" w:hAnsi="宋体"/>
                <w:szCs w:val="24"/>
              </w:rPr>
              <w:t>国产替代</w:t>
            </w:r>
            <w:r>
              <w:rPr>
                <w:rFonts w:ascii="宋体" w:hAnsi="宋体" w:hint="eastAsia"/>
                <w:szCs w:val="24"/>
              </w:rPr>
              <w:t>进程加速等多重利好因素共同推动下，半导体市场</w:t>
            </w:r>
            <w:r>
              <w:rPr>
                <w:rFonts w:ascii="宋体" w:hAnsi="宋体"/>
                <w:szCs w:val="24"/>
              </w:rPr>
              <w:t>行业景气度</w:t>
            </w:r>
            <w:r>
              <w:rPr>
                <w:rFonts w:ascii="宋体" w:hAnsi="宋体" w:hint="eastAsia"/>
                <w:szCs w:val="24"/>
              </w:rPr>
              <w:t>持续</w:t>
            </w:r>
            <w:r>
              <w:rPr>
                <w:rFonts w:ascii="宋体" w:hAnsi="宋体"/>
                <w:szCs w:val="24"/>
              </w:rPr>
              <w:t>回升</w:t>
            </w:r>
            <w:r>
              <w:rPr>
                <w:rFonts w:ascii="宋体" w:hAnsi="宋体" w:hint="eastAsia"/>
                <w:szCs w:val="24"/>
              </w:rPr>
              <w:t>。得益于旺盛的市场需求，公司目前订单饱满，产能</w:t>
            </w:r>
            <w:proofErr w:type="gramStart"/>
            <w:r>
              <w:rPr>
                <w:rFonts w:ascii="宋体" w:hAnsi="宋体"/>
                <w:szCs w:val="24"/>
              </w:rPr>
              <w:t>稼动率</w:t>
            </w:r>
            <w:proofErr w:type="gramEnd"/>
            <w:r>
              <w:rPr>
                <w:rFonts w:ascii="宋体" w:hAnsi="宋体"/>
                <w:szCs w:val="24"/>
              </w:rPr>
              <w:t>持续保持高位</w:t>
            </w:r>
            <w:r>
              <w:rPr>
                <w:rFonts w:ascii="宋体" w:hAnsi="宋体" w:hint="eastAsia"/>
                <w:szCs w:val="24"/>
              </w:rPr>
              <w:t>。</w:t>
            </w:r>
          </w:p>
          <w:bookmarkEnd w:id="1"/>
          <w:p w14:paraId="15CB8CC3" w14:textId="77777777" w:rsidR="00E14D06" w:rsidRDefault="00E14D06">
            <w:pPr>
              <w:spacing w:line="360" w:lineRule="auto"/>
              <w:rPr>
                <w:rFonts w:ascii="宋体" w:hAnsi="宋体"/>
                <w:szCs w:val="24"/>
              </w:rPr>
            </w:pPr>
          </w:p>
          <w:p w14:paraId="3CE3C4A5" w14:textId="77777777" w:rsidR="00E14D06" w:rsidRDefault="005C310C"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2、</w:t>
            </w:r>
            <w:r>
              <w:rPr>
                <w:rFonts w:ascii="宋体" w:hAnsi="宋体"/>
                <w:szCs w:val="24"/>
              </w:rPr>
              <w:t>如何看待当前硅片</w:t>
            </w:r>
            <w:r>
              <w:rPr>
                <w:rFonts w:ascii="宋体" w:hAnsi="宋体" w:hint="eastAsia"/>
                <w:szCs w:val="24"/>
              </w:rPr>
              <w:t>市场</w:t>
            </w:r>
            <w:r>
              <w:rPr>
                <w:rFonts w:ascii="宋体" w:hAnsi="宋体"/>
                <w:szCs w:val="24"/>
              </w:rPr>
              <w:t>价格走势</w:t>
            </w:r>
            <w:r>
              <w:rPr>
                <w:rFonts w:ascii="宋体" w:hAnsi="宋体" w:hint="eastAsia"/>
                <w:szCs w:val="24"/>
              </w:rPr>
              <w:t>，</w:t>
            </w:r>
            <w:r>
              <w:rPr>
                <w:rFonts w:ascii="宋体" w:hAnsi="宋体"/>
                <w:szCs w:val="24"/>
              </w:rPr>
              <w:t>是否有</w:t>
            </w:r>
            <w:r>
              <w:rPr>
                <w:rFonts w:ascii="宋体" w:hAnsi="宋体" w:hint="eastAsia"/>
                <w:szCs w:val="24"/>
              </w:rPr>
              <w:t>涨价</w:t>
            </w:r>
            <w:r>
              <w:rPr>
                <w:rFonts w:ascii="宋体" w:hAnsi="宋体"/>
                <w:szCs w:val="24"/>
              </w:rPr>
              <w:t>预期？</w:t>
            </w:r>
          </w:p>
          <w:p w14:paraId="08FBC370" w14:textId="77777777" w:rsidR="00E14D06" w:rsidRDefault="005C310C">
            <w:pPr>
              <w:spacing w:line="360" w:lineRule="auto"/>
              <w:ind w:firstLineChars="200" w:firstLine="48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当前市场对</w:t>
            </w:r>
            <w:r>
              <w:rPr>
                <w:rFonts w:ascii="宋体" w:hAnsi="宋体"/>
                <w:szCs w:val="24"/>
              </w:rPr>
              <w:t>半导体硅片价格</w:t>
            </w:r>
            <w:r>
              <w:rPr>
                <w:rFonts w:ascii="宋体" w:hAnsi="宋体" w:hint="eastAsia"/>
                <w:szCs w:val="24"/>
              </w:rPr>
              <w:t>上涨的预期较强，但后续</w:t>
            </w:r>
            <w:r>
              <w:rPr>
                <w:rFonts w:ascii="宋体" w:hAnsi="宋体" w:hint="eastAsia"/>
                <w:szCs w:val="24"/>
              </w:rPr>
              <w:lastRenderedPageBreak/>
              <w:t>价格走势仍取决于下游需求、行业供需格局、产品结构及订单安排等因素。</w:t>
            </w:r>
            <w:r>
              <w:rPr>
                <w:rFonts w:ascii="宋体" w:hAnsi="宋体"/>
                <w:szCs w:val="24"/>
              </w:rPr>
              <w:t>公司</w:t>
            </w:r>
            <w:r>
              <w:rPr>
                <w:rFonts w:ascii="宋体" w:hAnsi="宋体" w:hint="eastAsia"/>
                <w:szCs w:val="24"/>
              </w:rPr>
              <w:t>将在订单商洽中</w:t>
            </w:r>
            <w:r>
              <w:rPr>
                <w:rFonts w:ascii="宋体" w:hAnsi="宋体"/>
                <w:szCs w:val="24"/>
              </w:rPr>
              <w:t>积极争取更有利的价格空间。</w:t>
            </w:r>
          </w:p>
          <w:p w14:paraId="3D855CD4" w14:textId="77777777" w:rsidR="00E14D06" w:rsidRDefault="00E14D06">
            <w:pPr>
              <w:spacing w:line="360" w:lineRule="auto"/>
              <w:ind w:firstLineChars="200" w:firstLine="480"/>
              <w:rPr>
                <w:rFonts w:ascii="宋体" w:hAnsi="宋体"/>
                <w:szCs w:val="24"/>
              </w:rPr>
            </w:pPr>
          </w:p>
          <w:p w14:paraId="4047133F" w14:textId="77777777" w:rsidR="00E14D06" w:rsidRDefault="005C310C"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3、请问公司8英寸硅片产品的占比如何？</w:t>
            </w:r>
          </w:p>
          <w:p w14:paraId="01BA36C0" w14:textId="77777777" w:rsidR="00E14D06" w:rsidRDefault="005C310C">
            <w:pPr>
              <w:spacing w:line="360" w:lineRule="auto"/>
              <w:ind w:firstLineChars="200" w:firstLine="48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公司8英寸硅片产品主要分为重掺片、</w:t>
            </w:r>
            <w:proofErr w:type="gramStart"/>
            <w:r>
              <w:rPr>
                <w:rFonts w:ascii="宋体" w:hAnsi="宋体" w:hint="eastAsia"/>
                <w:szCs w:val="24"/>
              </w:rPr>
              <w:t>轻掺片及</w:t>
            </w:r>
            <w:proofErr w:type="gramEnd"/>
            <w:r>
              <w:rPr>
                <w:rFonts w:ascii="宋体" w:hAnsi="宋体" w:hint="eastAsia"/>
                <w:szCs w:val="24"/>
              </w:rPr>
              <w:t>特色硅片。其中重</w:t>
            </w:r>
            <w:proofErr w:type="gramStart"/>
            <w:r>
              <w:rPr>
                <w:rFonts w:ascii="宋体" w:hAnsi="宋体" w:hint="eastAsia"/>
                <w:szCs w:val="24"/>
              </w:rPr>
              <w:t>掺产品</w:t>
            </w:r>
            <w:proofErr w:type="gramEnd"/>
            <w:r>
              <w:rPr>
                <w:rFonts w:ascii="宋体" w:hAnsi="宋体" w:hint="eastAsia"/>
                <w:szCs w:val="24"/>
              </w:rPr>
              <w:t>占比约60%-65%，</w:t>
            </w:r>
            <w:proofErr w:type="gramStart"/>
            <w:r>
              <w:rPr>
                <w:rFonts w:ascii="宋体" w:hAnsi="宋体" w:hint="eastAsia"/>
                <w:szCs w:val="24"/>
              </w:rPr>
              <w:t>轻掺占</w:t>
            </w:r>
            <w:proofErr w:type="gramEnd"/>
            <w:r>
              <w:rPr>
                <w:rFonts w:ascii="宋体" w:hAnsi="宋体" w:hint="eastAsia"/>
                <w:szCs w:val="24"/>
              </w:rPr>
              <w:t>比约30%，红磷超低阻、区熔滤波、</w:t>
            </w:r>
            <w:proofErr w:type="spellStart"/>
            <w:r>
              <w:rPr>
                <w:rFonts w:ascii="宋体" w:hAnsi="宋体" w:hint="eastAsia"/>
                <w:szCs w:val="24"/>
              </w:rPr>
              <w:t>MCz</w:t>
            </w:r>
            <w:proofErr w:type="spellEnd"/>
            <w:r>
              <w:rPr>
                <w:rFonts w:ascii="宋体" w:hAnsi="宋体" w:hint="eastAsia"/>
                <w:szCs w:val="24"/>
              </w:rPr>
              <w:t>等特色产品占比5%-10%。</w:t>
            </w:r>
          </w:p>
          <w:p w14:paraId="5FD31593" w14:textId="77777777" w:rsidR="00E14D06" w:rsidRDefault="00E14D06">
            <w:pPr>
              <w:spacing w:line="360" w:lineRule="auto"/>
              <w:rPr>
                <w:rFonts w:ascii="宋体" w:hAnsi="宋体"/>
                <w:szCs w:val="24"/>
              </w:rPr>
            </w:pPr>
          </w:p>
          <w:p w14:paraId="3FEFA097" w14:textId="77777777" w:rsidR="00E14D06" w:rsidRDefault="005C310C"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4、公司刻蚀设备用硅材料的客户结构如何？</w:t>
            </w:r>
          </w:p>
          <w:p w14:paraId="66F098D2" w14:textId="79F05446" w:rsidR="00E14D06" w:rsidRDefault="005C310C">
            <w:pPr>
              <w:spacing w:line="360" w:lineRule="auto"/>
              <w:ind w:firstLineChars="200" w:firstLine="48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公司刻蚀设备用材料类产品主要出口至韩国、日本；刻蚀设备用部件类产品一方面通过子公司DGT株式会社销往日本等地；另一方面积极拓展国内市场，部分产品已通过国内龙头设备厂认证，另有部分产品已进入送样验证阶段。</w:t>
            </w:r>
          </w:p>
          <w:p w14:paraId="37239392" w14:textId="77777777" w:rsidR="00E14D06" w:rsidRDefault="00E14D06">
            <w:pPr>
              <w:spacing w:line="360" w:lineRule="auto"/>
              <w:rPr>
                <w:rFonts w:ascii="宋体" w:hAnsi="宋体"/>
                <w:szCs w:val="24"/>
              </w:rPr>
            </w:pPr>
          </w:p>
          <w:p w14:paraId="6AE1155D" w14:textId="77777777" w:rsidR="00E14D06" w:rsidRDefault="005C310C"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5、目前12英寸硅片产能建设及客户进展情况如何?</w:t>
            </w:r>
          </w:p>
          <w:p w14:paraId="57FD7C02" w14:textId="634D18F1" w:rsidR="00E14D06" w:rsidRDefault="005C310C">
            <w:pPr>
              <w:spacing w:line="360" w:lineRule="auto"/>
              <w:ind w:firstLineChars="200" w:firstLine="48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参股公司山东有</w:t>
            </w:r>
            <w:proofErr w:type="gramStart"/>
            <w:r>
              <w:rPr>
                <w:rFonts w:ascii="宋体" w:hAnsi="宋体" w:hint="eastAsia"/>
                <w:szCs w:val="24"/>
              </w:rPr>
              <w:t>研</w:t>
            </w:r>
            <w:proofErr w:type="gramEnd"/>
            <w:r>
              <w:rPr>
                <w:rFonts w:ascii="宋体" w:hAnsi="宋体" w:hint="eastAsia"/>
                <w:szCs w:val="24"/>
              </w:rPr>
              <w:t>艾斯半导体材料有限公司目前12英寸产能为15万片/月，未来将根据市场及资金情况</w:t>
            </w:r>
            <w:r w:rsidR="00FB3336">
              <w:rPr>
                <w:rFonts w:ascii="宋体" w:hAnsi="宋体" w:hint="eastAsia"/>
                <w:szCs w:val="24"/>
              </w:rPr>
              <w:t>适时</w:t>
            </w:r>
            <w:r>
              <w:rPr>
                <w:rFonts w:ascii="宋体" w:hAnsi="宋体" w:hint="eastAsia"/>
                <w:szCs w:val="24"/>
              </w:rPr>
              <w:t>进行扩产。山东有</w:t>
            </w:r>
            <w:proofErr w:type="gramStart"/>
            <w:r>
              <w:rPr>
                <w:rFonts w:ascii="宋体" w:hAnsi="宋体" w:hint="eastAsia"/>
                <w:szCs w:val="24"/>
              </w:rPr>
              <w:t>研</w:t>
            </w:r>
            <w:proofErr w:type="gramEnd"/>
            <w:r>
              <w:rPr>
                <w:rFonts w:ascii="宋体" w:hAnsi="宋体" w:hint="eastAsia"/>
                <w:szCs w:val="24"/>
              </w:rPr>
              <w:t>艾斯一季度收入同比增长62%，出货量达到33万片，重掺产品、超低氧产品已实现批量交付，轻</w:t>
            </w:r>
            <w:proofErr w:type="gramStart"/>
            <w:r>
              <w:rPr>
                <w:rFonts w:ascii="宋体" w:hAnsi="宋体" w:hint="eastAsia"/>
                <w:szCs w:val="24"/>
              </w:rPr>
              <w:t>掺产</w:t>
            </w:r>
            <w:proofErr w:type="gramEnd"/>
            <w:r>
              <w:rPr>
                <w:rFonts w:ascii="宋体" w:hAnsi="宋体" w:hint="eastAsia"/>
                <w:szCs w:val="24"/>
              </w:rPr>
              <w:t>品已通过长江存储等客户的认证。后续公司仍将积极推进客户认证和产品研发等工作。</w:t>
            </w:r>
          </w:p>
          <w:p w14:paraId="328B2FDF" w14:textId="77777777" w:rsidR="00E14D06" w:rsidRDefault="00E14D06">
            <w:pPr>
              <w:spacing w:line="360" w:lineRule="auto"/>
              <w:rPr>
                <w:rFonts w:ascii="宋体" w:hAnsi="宋体"/>
                <w:szCs w:val="24"/>
              </w:rPr>
            </w:pPr>
          </w:p>
          <w:p w14:paraId="20B83B01" w14:textId="77777777" w:rsidR="00E14D06" w:rsidRDefault="005C310C"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6、</w:t>
            </w:r>
            <w:r>
              <w:rPr>
                <w:rFonts w:ascii="宋体" w:hAnsi="宋体"/>
                <w:szCs w:val="24"/>
              </w:rPr>
              <w:t>请公司介绍未来</w:t>
            </w:r>
            <w:r>
              <w:rPr>
                <w:rFonts w:ascii="宋体" w:hAnsi="宋体" w:hint="eastAsia"/>
                <w:szCs w:val="24"/>
              </w:rPr>
              <w:t>的产能规划。</w:t>
            </w:r>
          </w:p>
          <w:p w14:paraId="2D62F051" w14:textId="367722CC" w:rsidR="00E14D06" w:rsidRDefault="005C310C">
            <w:pPr>
              <w:spacing w:line="360" w:lineRule="auto"/>
              <w:ind w:firstLineChars="200" w:firstLine="48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北京基地作为区熔硅材料生产基地，已实现区熔单晶产能60吨/年，未来可进一步扩产至80吨/年。</w:t>
            </w:r>
          </w:p>
          <w:p w14:paraId="0661AB23" w14:textId="78898166" w:rsidR="00E14D06" w:rsidRDefault="005C310C">
            <w:pPr>
              <w:spacing w:line="360" w:lineRule="auto"/>
              <w:ind w:firstLineChars="200" w:firstLine="48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山东基地实现6-8英寸硅片产能600万片/年，预计于2026年第二季度末，8英寸硅片产能将达到30万片/</w:t>
            </w:r>
            <w:r>
              <w:rPr>
                <w:rFonts w:ascii="宋体" w:hAnsi="宋体" w:hint="eastAsia"/>
                <w:szCs w:val="24"/>
              </w:rPr>
              <w:lastRenderedPageBreak/>
              <w:t>月，后续可根据市场需求适时扩产；刻蚀设备用硅材料已实现产能540吨/年，刻蚀设备用部件产能3000件/月。</w:t>
            </w:r>
          </w:p>
          <w:p w14:paraId="62565276" w14:textId="0DE30F70" w:rsidR="00E14D06" w:rsidRDefault="005C310C">
            <w:pPr>
              <w:spacing w:line="360" w:lineRule="auto"/>
              <w:ind w:firstLineChars="200" w:firstLine="48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日本DGT公司具备7000 件/月刻蚀设备用部件产能。</w:t>
            </w:r>
          </w:p>
          <w:p w14:paraId="29577D53" w14:textId="235A43B0" w:rsidR="00E14D06" w:rsidRDefault="005C310C">
            <w:pPr>
              <w:spacing w:line="360" w:lineRule="auto"/>
              <w:ind w:firstLineChars="200" w:firstLine="48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内蒙古包头基地预计于2027年12月正式投产，</w:t>
            </w:r>
            <w:r w:rsidR="00BF37DB">
              <w:rPr>
                <w:rFonts w:ascii="宋体" w:hAnsi="宋体" w:hint="eastAsia"/>
                <w:szCs w:val="24"/>
              </w:rPr>
              <w:t>基地将具备</w:t>
            </w:r>
            <w:bookmarkStart w:id="2" w:name="_GoBack"/>
            <w:bookmarkEnd w:id="2"/>
            <w:r>
              <w:rPr>
                <w:rFonts w:ascii="宋体" w:hAnsi="宋体" w:hint="eastAsia"/>
                <w:szCs w:val="24"/>
              </w:rPr>
              <w:t>新增年产1,000吨以上的硅单晶生产能力。</w:t>
            </w:r>
          </w:p>
        </w:tc>
      </w:tr>
      <w:bookmarkEnd w:id="0"/>
      <w:tr w:rsidR="00E14D06" w14:paraId="38874C97" w14:textId="77777777">
        <w:trPr>
          <w:jc w:val="center"/>
        </w:trPr>
        <w:tc>
          <w:tcPr>
            <w:tcW w:w="2122" w:type="dxa"/>
            <w:vAlign w:val="center"/>
          </w:tcPr>
          <w:p w14:paraId="0BA5D29C" w14:textId="77777777" w:rsidR="00E14D06" w:rsidRDefault="005C310C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lastRenderedPageBreak/>
              <w:t>附件清单</w:t>
            </w:r>
          </w:p>
          <w:p w14:paraId="044F4AA8" w14:textId="77777777" w:rsidR="00E14D06" w:rsidRDefault="005C310C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（如有）</w:t>
            </w:r>
          </w:p>
        </w:tc>
        <w:tc>
          <w:tcPr>
            <w:tcW w:w="6174" w:type="dxa"/>
            <w:vAlign w:val="center"/>
          </w:tcPr>
          <w:p w14:paraId="70EFBF35" w14:textId="77777777" w:rsidR="00E14D06" w:rsidRDefault="005C310C">
            <w:pPr>
              <w:spacing w:line="360" w:lineRule="auto"/>
              <w:jc w:val="left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无</w:t>
            </w:r>
          </w:p>
        </w:tc>
      </w:tr>
      <w:tr w:rsidR="00E14D06" w14:paraId="457C3860" w14:textId="77777777">
        <w:trPr>
          <w:trHeight w:val="363"/>
          <w:jc w:val="center"/>
        </w:trPr>
        <w:tc>
          <w:tcPr>
            <w:tcW w:w="2122" w:type="dxa"/>
            <w:vAlign w:val="center"/>
          </w:tcPr>
          <w:p w14:paraId="39920BE8" w14:textId="77777777" w:rsidR="00E14D06" w:rsidRDefault="005C310C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日期</w:t>
            </w:r>
          </w:p>
        </w:tc>
        <w:tc>
          <w:tcPr>
            <w:tcW w:w="6174" w:type="dxa"/>
            <w:vAlign w:val="center"/>
          </w:tcPr>
          <w:p w14:paraId="32DF8EF6" w14:textId="77777777" w:rsidR="00E14D06" w:rsidRDefault="005C310C">
            <w:pPr>
              <w:spacing w:line="360" w:lineRule="auto"/>
              <w:jc w:val="left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</w:t>
            </w:r>
            <w:r>
              <w:rPr>
                <w:rFonts w:ascii="宋体" w:hAnsi="宋体"/>
                <w:szCs w:val="24"/>
              </w:rPr>
              <w:t>026</w:t>
            </w:r>
            <w:r>
              <w:rPr>
                <w:rFonts w:ascii="宋体" w:hAnsi="宋体" w:hint="eastAsia"/>
                <w:szCs w:val="24"/>
              </w:rPr>
              <w:t>年6月1日</w:t>
            </w:r>
          </w:p>
        </w:tc>
      </w:tr>
    </w:tbl>
    <w:p w14:paraId="697617F0" w14:textId="77777777" w:rsidR="00E14D06" w:rsidRDefault="00E14D06">
      <w:pPr>
        <w:spacing w:line="360" w:lineRule="auto"/>
        <w:jc w:val="center"/>
        <w:rPr>
          <w:sz w:val="28"/>
          <w:szCs w:val="28"/>
        </w:rPr>
      </w:pPr>
    </w:p>
    <w:sectPr w:rsidR="00E14D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CA6E44" w14:textId="77777777" w:rsidR="005C310C" w:rsidRDefault="005C310C" w:rsidP="005C310C">
      <w:r>
        <w:separator/>
      </w:r>
    </w:p>
  </w:endnote>
  <w:endnote w:type="continuationSeparator" w:id="0">
    <w:p w14:paraId="217D89D2" w14:textId="77777777" w:rsidR="005C310C" w:rsidRDefault="005C310C" w:rsidP="005C3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9B46AC" w14:textId="77777777" w:rsidR="005C310C" w:rsidRDefault="005C310C" w:rsidP="005C310C">
      <w:r>
        <w:separator/>
      </w:r>
    </w:p>
  </w:footnote>
  <w:footnote w:type="continuationSeparator" w:id="0">
    <w:p w14:paraId="02884FC2" w14:textId="77777777" w:rsidR="005C310C" w:rsidRDefault="005C310C" w:rsidP="005C31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E46"/>
    <w:rsid w:val="00003413"/>
    <w:rsid w:val="00010FB9"/>
    <w:rsid w:val="00012898"/>
    <w:rsid w:val="000544CE"/>
    <w:rsid w:val="00060AF9"/>
    <w:rsid w:val="00063566"/>
    <w:rsid w:val="00065023"/>
    <w:rsid w:val="000670F7"/>
    <w:rsid w:val="00072F9E"/>
    <w:rsid w:val="00073790"/>
    <w:rsid w:val="00086999"/>
    <w:rsid w:val="000952AE"/>
    <w:rsid w:val="000A2643"/>
    <w:rsid w:val="000A5380"/>
    <w:rsid w:val="000B61FC"/>
    <w:rsid w:val="000B7E90"/>
    <w:rsid w:val="000D2872"/>
    <w:rsid w:val="000D7FB1"/>
    <w:rsid w:val="000E1009"/>
    <w:rsid w:val="000E347F"/>
    <w:rsid w:val="000E6D44"/>
    <w:rsid w:val="000F1FC5"/>
    <w:rsid w:val="000F46DB"/>
    <w:rsid w:val="00101305"/>
    <w:rsid w:val="001225DE"/>
    <w:rsid w:val="00133EC3"/>
    <w:rsid w:val="0014018D"/>
    <w:rsid w:val="00140752"/>
    <w:rsid w:val="00145245"/>
    <w:rsid w:val="00152808"/>
    <w:rsid w:val="00157FB5"/>
    <w:rsid w:val="00167608"/>
    <w:rsid w:val="00171B17"/>
    <w:rsid w:val="00180729"/>
    <w:rsid w:val="0019256A"/>
    <w:rsid w:val="00195FDB"/>
    <w:rsid w:val="001B0DC5"/>
    <w:rsid w:val="001B12FD"/>
    <w:rsid w:val="001C0AC6"/>
    <w:rsid w:val="001C3B69"/>
    <w:rsid w:val="001D361A"/>
    <w:rsid w:val="001F00DC"/>
    <w:rsid w:val="001F0F88"/>
    <w:rsid w:val="001F1E23"/>
    <w:rsid w:val="0020500F"/>
    <w:rsid w:val="002112C2"/>
    <w:rsid w:val="0022231C"/>
    <w:rsid w:val="00223AF3"/>
    <w:rsid w:val="00224266"/>
    <w:rsid w:val="00225116"/>
    <w:rsid w:val="0023186E"/>
    <w:rsid w:val="00233703"/>
    <w:rsid w:val="00233D6A"/>
    <w:rsid w:val="002369DB"/>
    <w:rsid w:val="0024027C"/>
    <w:rsid w:val="00252399"/>
    <w:rsid w:val="002550F6"/>
    <w:rsid w:val="0027369D"/>
    <w:rsid w:val="00280ABC"/>
    <w:rsid w:val="00283A18"/>
    <w:rsid w:val="00286A90"/>
    <w:rsid w:val="0029018C"/>
    <w:rsid w:val="002B527D"/>
    <w:rsid w:val="002C0749"/>
    <w:rsid w:val="002C1D32"/>
    <w:rsid w:val="002C74E0"/>
    <w:rsid w:val="002D39F9"/>
    <w:rsid w:val="002D536A"/>
    <w:rsid w:val="002E0451"/>
    <w:rsid w:val="002E25BC"/>
    <w:rsid w:val="002E2E53"/>
    <w:rsid w:val="002E7D1C"/>
    <w:rsid w:val="002F20D0"/>
    <w:rsid w:val="00300474"/>
    <w:rsid w:val="00303A2A"/>
    <w:rsid w:val="00305A50"/>
    <w:rsid w:val="00317721"/>
    <w:rsid w:val="00321521"/>
    <w:rsid w:val="003263F7"/>
    <w:rsid w:val="00326D3A"/>
    <w:rsid w:val="003407C1"/>
    <w:rsid w:val="003425AD"/>
    <w:rsid w:val="00351B5C"/>
    <w:rsid w:val="00352C37"/>
    <w:rsid w:val="003534ED"/>
    <w:rsid w:val="003571DA"/>
    <w:rsid w:val="00363F9B"/>
    <w:rsid w:val="00381BCA"/>
    <w:rsid w:val="00382A4D"/>
    <w:rsid w:val="00396072"/>
    <w:rsid w:val="003961EF"/>
    <w:rsid w:val="00396AE6"/>
    <w:rsid w:val="003A3A46"/>
    <w:rsid w:val="003A4935"/>
    <w:rsid w:val="003A4D83"/>
    <w:rsid w:val="003B5C0A"/>
    <w:rsid w:val="003C5A2A"/>
    <w:rsid w:val="003C6ADA"/>
    <w:rsid w:val="003D6100"/>
    <w:rsid w:val="003E3029"/>
    <w:rsid w:val="003E3D6A"/>
    <w:rsid w:val="003F3C92"/>
    <w:rsid w:val="0041740B"/>
    <w:rsid w:val="00422C09"/>
    <w:rsid w:val="004308BD"/>
    <w:rsid w:val="00430A65"/>
    <w:rsid w:val="00445885"/>
    <w:rsid w:val="00446BC9"/>
    <w:rsid w:val="00451B94"/>
    <w:rsid w:val="00460609"/>
    <w:rsid w:val="004754E9"/>
    <w:rsid w:val="00476AD6"/>
    <w:rsid w:val="004831E6"/>
    <w:rsid w:val="004910E3"/>
    <w:rsid w:val="004A2780"/>
    <w:rsid w:val="004A3B45"/>
    <w:rsid w:val="004A7F73"/>
    <w:rsid w:val="004B0989"/>
    <w:rsid w:val="004B5884"/>
    <w:rsid w:val="004C00EE"/>
    <w:rsid w:val="004C2B2D"/>
    <w:rsid w:val="004D1457"/>
    <w:rsid w:val="004D49B1"/>
    <w:rsid w:val="004D5681"/>
    <w:rsid w:val="004E25B0"/>
    <w:rsid w:val="004E40CA"/>
    <w:rsid w:val="004E7D11"/>
    <w:rsid w:val="004F3B2E"/>
    <w:rsid w:val="004F4928"/>
    <w:rsid w:val="004F6E35"/>
    <w:rsid w:val="0050659C"/>
    <w:rsid w:val="00513BB5"/>
    <w:rsid w:val="00517AC5"/>
    <w:rsid w:val="00520524"/>
    <w:rsid w:val="00520A76"/>
    <w:rsid w:val="005336C1"/>
    <w:rsid w:val="0054660E"/>
    <w:rsid w:val="00547407"/>
    <w:rsid w:val="00552906"/>
    <w:rsid w:val="00563114"/>
    <w:rsid w:val="00565C4E"/>
    <w:rsid w:val="0057150E"/>
    <w:rsid w:val="005730B0"/>
    <w:rsid w:val="005828B0"/>
    <w:rsid w:val="00592CC8"/>
    <w:rsid w:val="005962F5"/>
    <w:rsid w:val="005A175A"/>
    <w:rsid w:val="005A6F12"/>
    <w:rsid w:val="005A765E"/>
    <w:rsid w:val="005C310C"/>
    <w:rsid w:val="005C3495"/>
    <w:rsid w:val="005D7116"/>
    <w:rsid w:val="005E06E6"/>
    <w:rsid w:val="005E1C64"/>
    <w:rsid w:val="005E4CD9"/>
    <w:rsid w:val="005F24AB"/>
    <w:rsid w:val="005F2D15"/>
    <w:rsid w:val="00614A41"/>
    <w:rsid w:val="006413CE"/>
    <w:rsid w:val="00641C9C"/>
    <w:rsid w:val="00642BDA"/>
    <w:rsid w:val="006456DD"/>
    <w:rsid w:val="00652556"/>
    <w:rsid w:val="0065382F"/>
    <w:rsid w:val="0065587E"/>
    <w:rsid w:val="00655D6A"/>
    <w:rsid w:val="00664B71"/>
    <w:rsid w:val="00672E85"/>
    <w:rsid w:val="00677C56"/>
    <w:rsid w:val="00691823"/>
    <w:rsid w:val="00693173"/>
    <w:rsid w:val="00694E02"/>
    <w:rsid w:val="006973D3"/>
    <w:rsid w:val="006A0210"/>
    <w:rsid w:val="006A13E1"/>
    <w:rsid w:val="006A29B2"/>
    <w:rsid w:val="006D6BB8"/>
    <w:rsid w:val="006F553F"/>
    <w:rsid w:val="00705109"/>
    <w:rsid w:val="00711389"/>
    <w:rsid w:val="00730CAD"/>
    <w:rsid w:val="00732DA3"/>
    <w:rsid w:val="00734FD0"/>
    <w:rsid w:val="00735775"/>
    <w:rsid w:val="00736F03"/>
    <w:rsid w:val="00742873"/>
    <w:rsid w:val="00754CA6"/>
    <w:rsid w:val="00755176"/>
    <w:rsid w:val="00756BED"/>
    <w:rsid w:val="00762568"/>
    <w:rsid w:val="00762FBA"/>
    <w:rsid w:val="00764262"/>
    <w:rsid w:val="00765400"/>
    <w:rsid w:val="00773E29"/>
    <w:rsid w:val="0077423A"/>
    <w:rsid w:val="00775585"/>
    <w:rsid w:val="00793DDD"/>
    <w:rsid w:val="007D37BC"/>
    <w:rsid w:val="007D44A6"/>
    <w:rsid w:val="007E5B98"/>
    <w:rsid w:val="007F1C6D"/>
    <w:rsid w:val="007F2132"/>
    <w:rsid w:val="0081114C"/>
    <w:rsid w:val="008178D6"/>
    <w:rsid w:val="00830985"/>
    <w:rsid w:val="00832EEC"/>
    <w:rsid w:val="00851E07"/>
    <w:rsid w:val="00855B40"/>
    <w:rsid w:val="00861BCA"/>
    <w:rsid w:val="00872292"/>
    <w:rsid w:val="00874565"/>
    <w:rsid w:val="00875B86"/>
    <w:rsid w:val="00880942"/>
    <w:rsid w:val="00886290"/>
    <w:rsid w:val="008872E0"/>
    <w:rsid w:val="008A2E6A"/>
    <w:rsid w:val="008C10D3"/>
    <w:rsid w:val="008C61C7"/>
    <w:rsid w:val="008F127F"/>
    <w:rsid w:val="008F70E2"/>
    <w:rsid w:val="008F7420"/>
    <w:rsid w:val="0090671B"/>
    <w:rsid w:val="00912798"/>
    <w:rsid w:val="00930A77"/>
    <w:rsid w:val="00950417"/>
    <w:rsid w:val="00955B43"/>
    <w:rsid w:val="00973448"/>
    <w:rsid w:val="00975621"/>
    <w:rsid w:val="00976055"/>
    <w:rsid w:val="009840EB"/>
    <w:rsid w:val="00984DCB"/>
    <w:rsid w:val="00996846"/>
    <w:rsid w:val="009A7766"/>
    <w:rsid w:val="009B14AA"/>
    <w:rsid w:val="009B4F7F"/>
    <w:rsid w:val="009B6CBD"/>
    <w:rsid w:val="009C2C79"/>
    <w:rsid w:val="009C6766"/>
    <w:rsid w:val="009E36A0"/>
    <w:rsid w:val="009E7573"/>
    <w:rsid w:val="009F3CBA"/>
    <w:rsid w:val="009F4679"/>
    <w:rsid w:val="00A00759"/>
    <w:rsid w:val="00A0394C"/>
    <w:rsid w:val="00A04C55"/>
    <w:rsid w:val="00A06E07"/>
    <w:rsid w:val="00A14098"/>
    <w:rsid w:val="00A159C9"/>
    <w:rsid w:val="00A2543D"/>
    <w:rsid w:val="00A25D51"/>
    <w:rsid w:val="00A300B7"/>
    <w:rsid w:val="00A366DE"/>
    <w:rsid w:val="00A36763"/>
    <w:rsid w:val="00A44274"/>
    <w:rsid w:val="00A512C9"/>
    <w:rsid w:val="00A51C7C"/>
    <w:rsid w:val="00A65F7D"/>
    <w:rsid w:val="00A73ACC"/>
    <w:rsid w:val="00AA20F0"/>
    <w:rsid w:val="00AA411A"/>
    <w:rsid w:val="00AB0BF6"/>
    <w:rsid w:val="00AB1207"/>
    <w:rsid w:val="00AC1508"/>
    <w:rsid w:val="00AC4C5E"/>
    <w:rsid w:val="00AD2B77"/>
    <w:rsid w:val="00AD6A74"/>
    <w:rsid w:val="00AE644A"/>
    <w:rsid w:val="00AF5403"/>
    <w:rsid w:val="00AF6373"/>
    <w:rsid w:val="00AF6596"/>
    <w:rsid w:val="00B4490E"/>
    <w:rsid w:val="00B5546B"/>
    <w:rsid w:val="00B60909"/>
    <w:rsid w:val="00B61D85"/>
    <w:rsid w:val="00B63890"/>
    <w:rsid w:val="00B71EE6"/>
    <w:rsid w:val="00B7715E"/>
    <w:rsid w:val="00B87EB1"/>
    <w:rsid w:val="00BA04AB"/>
    <w:rsid w:val="00BB2B29"/>
    <w:rsid w:val="00BD357C"/>
    <w:rsid w:val="00BD414F"/>
    <w:rsid w:val="00BE0851"/>
    <w:rsid w:val="00BE1408"/>
    <w:rsid w:val="00BE20BB"/>
    <w:rsid w:val="00BE6DBA"/>
    <w:rsid w:val="00BF37DB"/>
    <w:rsid w:val="00C0316A"/>
    <w:rsid w:val="00C038B1"/>
    <w:rsid w:val="00C15355"/>
    <w:rsid w:val="00C15C83"/>
    <w:rsid w:val="00C31567"/>
    <w:rsid w:val="00C31A6B"/>
    <w:rsid w:val="00C338E0"/>
    <w:rsid w:val="00C463E1"/>
    <w:rsid w:val="00C479DB"/>
    <w:rsid w:val="00C53E26"/>
    <w:rsid w:val="00C6168A"/>
    <w:rsid w:val="00C649DE"/>
    <w:rsid w:val="00C7759F"/>
    <w:rsid w:val="00C810C2"/>
    <w:rsid w:val="00C92942"/>
    <w:rsid w:val="00C92BEB"/>
    <w:rsid w:val="00C9622A"/>
    <w:rsid w:val="00CA3ED0"/>
    <w:rsid w:val="00CB7A0A"/>
    <w:rsid w:val="00CC626E"/>
    <w:rsid w:val="00CD71D9"/>
    <w:rsid w:val="00CF4067"/>
    <w:rsid w:val="00D0170F"/>
    <w:rsid w:val="00D02A26"/>
    <w:rsid w:val="00D105C0"/>
    <w:rsid w:val="00D12722"/>
    <w:rsid w:val="00D15F9C"/>
    <w:rsid w:val="00D16040"/>
    <w:rsid w:val="00D20615"/>
    <w:rsid w:val="00D20D62"/>
    <w:rsid w:val="00D224F9"/>
    <w:rsid w:val="00D425B8"/>
    <w:rsid w:val="00D5242C"/>
    <w:rsid w:val="00D6044B"/>
    <w:rsid w:val="00D64E64"/>
    <w:rsid w:val="00D72732"/>
    <w:rsid w:val="00D94E74"/>
    <w:rsid w:val="00DA742C"/>
    <w:rsid w:val="00DB3F32"/>
    <w:rsid w:val="00DC0644"/>
    <w:rsid w:val="00DC166A"/>
    <w:rsid w:val="00DC1A72"/>
    <w:rsid w:val="00DC5E46"/>
    <w:rsid w:val="00DC627A"/>
    <w:rsid w:val="00DD031D"/>
    <w:rsid w:val="00DD182D"/>
    <w:rsid w:val="00DD34B3"/>
    <w:rsid w:val="00DD71F1"/>
    <w:rsid w:val="00DE4554"/>
    <w:rsid w:val="00DE50C0"/>
    <w:rsid w:val="00DE50F3"/>
    <w:rsid w:val="00DE7278"/>
    <w:rsid w:val="00DF123C"/>
    <w:rsid w:val="00DF2286"/>
    <w:rsid w:val="00DF4E43"/>
    <w:rsid w:val="00DF620F"/>
    <w:rsid w:val="00E05783"/>
    <w:rsid w:val="00E05C4D"/>
    <w:rsid w:val="00E0725F"/>
    <w:rsid w:val="00E13170"/>
    <w:rsid w:val="00E149A6"/>
    <w:rsid w:val="00E14D06"/>
    <w:rsid w:val="00E418E9"/>
    <w:rsid w:val="00E47E77"/>
    <w:rsid w:val="00E667AE"/>
    <w:rsid w:val="00E67093"/>
    <w:rsid w:val="00E70E1E"/>
    <w:rsid w:val="00E77A77"/>
    <w:rsid w:val="00E83100"/>
    <w:rsid w:val="00E9000F"/>
    <w:rsid w:val="00E92A8B"/>
    <w:rsid w:val="00E94947"/>
    <w:rsid w:val="00EB23A4"/>
    <w:rsid w:val="00EB5BEF"/>
    <w:rsid w:val="00EB7DBF"/>
    <w:rsid w:val="00EC29DF"/>
    <w:rsid w:val="00EC3790"/>
    <w:rsid w:val="00ED76F2"/>
    <w:rsid w:val="00EF0156"/>
    <w:rsid w:val="00EF037E"/>
    <w:rsid w:val="00F0418E"/>
    <w:rsid w:val="00F13A01"/>
    <w:rsid w:val="00F14D02"/>
    <w:rsid w:val="00F14DCD"/>
    <w:rsid w:val="00F176C4"/>
    <w:rsid w:val="00F26519"/>
    <w:rsid w:val="00F35F77"/>
    <w:rsid w:val="00F36C2E"/>
    <w:rsid w:val="00F42D9F"/>
    <w:rsid w:val="00F4542E"/>
    <w:rsid w:val="00F46AFF"/>
    <w:rsid w:val="00F56CC4"/>
    <w:rsid w:val="00F60871"/>
    <w:rsid w:val="00F65E73"/>
    <w:rsid w:val="00F7148B"/>
    <w:rsid w:val="00F83FAA"/>
    <w:rsid w:val="00F8772F"/>
    <w:rsid w:val="00F97A12"/>
    <w:rsid w:val="00FA69A4"/>
    <w:rsid w:val="00FA7258"/>
    <w:rsid w:val="00FB3336"/>
    <w:rsid w:val="00FB4EA9"/>
    <w:rsid w:val="00FB68FE"/>
    <w:rsid w:val="00FC0025"/>
    <w:rsid w:val="00FC2F05"/>
    <w:rsid w:val="00FC3A7E"/>
    <w:rsid w:val="00FD048A"/>
    <w:rsid w:val="00FD05BB"/>
    <w:rsid w:val="00FD3064"/>
    <w:rsid w:val="00FF0E82"/>
    <w:rsid w:val="0A34715A"/>
    <w:rsid w:val="78FC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45D6AD"/>
  <w15:docId w15:val="{97AFFB69-CCAD-40F1-B459-65AF01A7B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theme="minorBid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/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/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a4">
    <w:name w:val="批注文字 字符"/>
    <w:basedOn w:val="a0"/>
    <w:link w:val="a3"/>
    <w:qFormat/>
    <w:rPr>
      <w:rFonts w:ascii="Times New Roman" w:eastAsia="宋体" w:hAnsi="Times New Roman"/>
      <w:sz w:val="24"/>
    </w:rPr>
  </w:style>
  <w:style w:type="character" w:customStyle="1" w:styleId="ad">
    <w:name w:val="批注主题 字符"/>
    <w:basedOn w:val="a4"/>
    <w:link w:val="ac"/>
    <w:uiPriority w:val="99"/>
    <w:semiHidden/>
    <w:qFormat/>
    <w:rPr>
      <w:rFonts w:ascii="Times New Roman" w:eastAsia="宋体" w:hAnsi="Times New Roman"/>
      <w:b/>
      <w:bCs/>
      <w:sz w:val="24"/>
    </w:rPr>
  </w:style>
  <w:style w:type="paragraph" w:customStyle="1" w:styleId="1">
    <w:name w:val="修订1"/>
    <w:hidden/>
    <w:uiPriority w:val="99"/>
    <w:semiHidden/>
    <w:qFormat/>
    <w:rPr>
      <w:rFonts w:cstheme="minorBidi"/>
      <w:kern w:val="2"/>
      <w:sz w:val="24"/>
      <w:szCs w:val="22"/>
    </w:rPr>
  </w:style>
  <w:style w:type="paragraph" w:styleId="af1">
    <w:name w:val="Revision"/>
    <w:hidden/>
    <w:uiPriority w:val="99"/>
    <w:unhideWhenUsed/>
    <w:rsid w:val="005C310C"/>
    <w:rPr>
      <w:rFonts w:cstheme="minorBid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1072</Words>
  <Characters>225</Characters>
  <Application>Microsoft Office Word</Application>
  <DocSecurity>0</DocSecurity>
  <Lines>1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荣大-李雷</dc:creator>
  <cp:lastModifiedBy>luodanchen</cp:lastModifiedBy>
  <cp:revision>5</cp:revision>
  <dcterms:created xsi:type="dcterms:W3CDTF">2026-06-01T08:09:00Z</dcterms:created>
  <dcterms:modified xsi:type="dcterms:W3CDTF">2026-06-01T08:35:00Z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eyJoZGlkIjoiODkzYjA3MzJiYTRhZWY0YjljYTkzNzY0YjhmM2MyMjkiLCJ1c2VySWQiOiIzMjMyNjYyMjMifQ==</vt:lpwstr>
  </property>
  <property fmtid="{D5CDD505-2E9C-101B-9397-08002B2CF9AE}" pid="3" name="KSOProductBuildVer">
    <vt:lpwstr>2052-12.1.0.21915</vt:lpwstr>
  </property>
  <property fmtid="{D5CDD505-2E9C-101B-9397-08002B2CF9AE}" pid="4" name="ICV">
    <vt:lpwstr>E9D6B4CEAE474930BDF5059AF172084F_12</vt:lpwstr>
  </property>
</Properties>
</file>