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39A" w14:textId="77777777" w:rsidR="008D1547" w:rsidRDefault="00000000">
      <w:pPr>
        <w:spacing w:afterLines="50" w:after="156" w:line="360" w:lineRule="auto"/>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688313                           </w:t>
      </w:r>
      <w:r>
        <w:rPr>
          <w:rFonts w:hint="eastAsia"/>
          <w:color w:val="000000"/>
          <w:sz w:val="24"/>
        </w:rPr>
        <w:t xml:space="preserve">     </w:t>
      </w:r>
      <w:r>
        <w:rPr>
          <w:color w:val="000000"/>
          <w:sz w:val="24"/>
        </w:rPr>
        <w:t xml:space="preserve">  </w:t>
      </w:r>
      <w:r>
        <w:rPr>
          <w:rFonts w:hAnsi="宋体"/>
          <w:bCs/>
          <w:iCs/>
          <w:color w:val="000000"/>
          <w:sz w:val="24"/>
        </w:rPr>
        <w:t>证券简称：</w:t>
      </w:r>
      <w:r>
        <w:rPr>
          <w:color w:val="000000"/>
          <w:sz w:val="24"/>
        </w:rPr>
        <w:t>仕佳光子</w:t>
      </w:r>
    </w:p>
    <w:p w14:paraId="672D8BF2" w14:textId="77777777" w:rsidR="008D1547"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河南仕佳光子科技股份有限公司</w:t>
      </w:r>
      <w:r>
        <w:rPr>
          <w:rFonts w:ascii="宋体" w:hAnsi="宋体" w:hint="eastAsia"/>
          <w:b/>
          <w:bCs/>
          <w:iCs/>
          <w:color w:val="000000"/>
          <w:sz w:val="32"/>
          <w:szCs w:val="32"/>
        </w:rPr>
        <w:t>投资者关系活动记录表</w:t>
      </w:r>
    </w:p>
    <w:p w14:paraId="595EBB2C" w14:textId="027EF914" w:rsidR="008D1547" w:rsidRDefault="00000000">
      <w:pPr>
        <w:spacing w:line="400" w:lineRule="exact"/>
        <w:rPr>
          <w:bCs/>
          <w:iCs/>
          <w:color w:val="000000"/>
          <w:sz w:val="24"/>
        </w:rPr>
      </w:pPr>
      <w:r>
        <w:rPr>
          <w:rFonts w:ascii="宋体" w:hAnsi="宋体" w:hint="eastAsia"/>
          <w:bCs/>
          <w:iCs/>
          <w:color w:val="000000"/>
          <w:sz w:val="24"/>
        </w:rPr>
        <w:t xml:space="preserve">                                                   </w:t>
      </w:r>
      <w:r>
        <w:rPr>
          <w:bCs/>
          <w:iCs/>
          <w:color w:val="000000"/>
          <w:sz w:val="24"/>
        </w:rPr>
        <w:t xml:space="preserve">  </w:t>
      </w:r>
      <w:r w:rsidR="008C7F60">
        <w:rPr>
          <w:rFonts w:hint="eastAsia"/>
          <w:bCs/>
          <w:iCs/>
          <w:color w:val="000000"/>
          <w:sz w:val="24"/>
        </w:rPr>
        <w:t xml:space="preserve">   </w:t>
      </w:r>
      <w:r>
        <w:rPr>
          <w:bCs/>
          <w:iCs/>
          <w:color w:val="000000"/>
          <w:sz w:val="24"/>
        </w:rPr>
        <w:t>编号：</w:t>
      </w:r>
      <w:r>
        <w:rPr>
          <w:bCs/>
          <w:iCs/>
          <w:color w:val="000000"/>
          <w:sz w:val="24"/>
        </w:rPr>
        <w:t>202</w:t>
      </w:r>
      <w:r w:rsidR="00E85497">
        <w:rPr>
          <w:rFonts w:hint="eastAsia"/>
          <w:bCs/>
          <w:iCs/>
          <w:color w:val="000000"/>
          <w:sz w:val="24"/>
        </w:rPr>
        <w:t>6</w:t>
      </w:r>
      <w:r>
        <w:rPr>
          <w:bCs/>
          <w:iCs/>
          <w:color w:val="000000"/>
          <w:sz w:val="24"/>
        </w:rPr>
        <w:t>-00</w:t>
      </w:r>
      <w:r w:rsidR="00E85497">
        <w:rPr>
          <w:rFonts w:hint="eastAsia"/>
          <w:bCs/>
          <w:iCs/>
          <w:color w:val="000000"/>
          <w:sz w:val="24"/>
        </w:rPr>
        <w:t>3</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8D1547" w14:paraId="08CF6268" w14:textId="77777777" w:rsidTr="00641AF0">
        <w:tc>
          <w:tcPr>
            <w:tcW w:w="1908" w:type="dxa"/>
            <w:tcBorders>
              <w:top w:val="single" w:sz="4" w:space="0" w:color="auto"/>
              <w:left w:val="single" w:sz="4" w:space="0" w:color="auto"/>
              <w:bottom w:val="single" w:sz="4" w:space="0" w:color="auto"/>
              <w:right w:val="single" w:sz="4" w:space="0" w:color="auto"/>
            </w:tcBorders>
            <w:vAlign w:val="center"/>
          </w:tcPr>
          <w:p w14:paraId="77830D04" w14:textId="77777777" w:rsidR="008D1547" w:rsidRDefault="00000000">
            <w:pPr>
              <w:spacing w:line="420" w:lineRule="exact"/>
              <w:rPr>
                <w:bCs/>
                <w:iCs/>
                <w:color w:val="000000"/>
                <w:kern w:val="0"/>
                <w:sz w:val="24"/>
              </w:rPr>
            </w:pPr>
            <w:r>
              <w:rPr>
                <w:rFonts w:hAnsi="宋体"/>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14:paraId="799745B1" w14:textId="6C672DE4" w:rsidR="008D1547" w:rsidRDefault="00E85497">
            <w:pPr>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3B597F3A" w14:textId="33632EEF" w:rsidR="008D1547"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rFonts w:hint="eastAsia"/>
                <w:kern w:val="0"/>
                <w:sz w:val="24"/>
              </w:rPr>
              <w:t xml:space="preserve"> </w:t>
            </w:r>
            <w:r w:rsidR="00A3513E">
              <w:rPr>
                <w:bCs/>
                <w:iCs/>
                <w:color w:val="000000"/>
                <w:kern w:val="0"/>
                <w:sz w:val="24"/>
              </w:rPr>
              <w:t>□</w:t>
            </w:r>
            <w:r>
              <w:rPr>
                <w:rFonts w:hint="eastAsia"/>
                <w:bCs/>
                <w:iCs/>
                <w:color w:val="000000"/>
              </w:rPr>
              <w:t xml:space="preserve"> </w:t>
            </w:r>
            <w:r>
              <w:rPr>
                <w:rFonts w:hAnsi="宋体"/>
                <w:kern w:val="0"/>
                <w:sz w:val="24"/>
              </w:rPr>
              <w:t>业绩说明会</w:t>
            </w:r>
          </w:p>
          <w:p w14:paraId="7372AB82" w14:textId="77777777" w:rsidR="008D1547"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112A9975" w14:textId="77777777" w:rsidR="008D1547"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2A4DE177" w14:textId="710BCBE0" w:rsidR="008D1547" w:rsidRPr="00A3513E" w:rsidRDefault="00A3513E">
            <w:pPr>
              <w:tabs>
                <w:tab w:val="center" w:pos="3199"/>
              </w:tabs>
              <w:spacing w:line="420" w:lineRule="exact"/>
              <w:rPr>
                <w:bCs/>
                <w:iCs/>
                <w:color w:val="000000"/>
                <w:sz w:val="24"/>
                <w:u w:val="single"/>
              </w:rPr>
            </w:pPr>
            <w:r>
              <w:rPr>
                <w:bCs/>
                <w:iCs/>
                <w:color w:val="000000"/>
              </w:rPr>
              <w:fldChar w:fldCharType="begin"/>
            </w:r>
            <w:r>
              <w:rPr>
                <w:bCs/>
                <w:iCs/>
                <w:color w:val="000000"/>
              </w:rPr>
              <w:instrText xml:space="preserve"> eq \o\ac(□,√)</w:instrText>
            </w:r>
            <w:r>
              <w:rPr>
                <w:bCs/>
                <w:iCs/>
                <w:color w:val="000000"/>
              </w:rPr>
              <w:fldChar w:fldCharType="end"/>
            </w:r>
            <w:r>
              <w:rPr>
                <w:rFonts w:hint="eastAsia"/>
                <w:bCs/>
                <w:iCs/>
                <w:color w:val="000000"/>
                <w:kern w:val="0"/>
                <w:sz w:val="24"/>
              </w:rPr>
              <w:t xml:space="preserve"> </w:t>
            </w:r>
            <w:r>
              <w:rPr>
                <w:rFonts w:hAnsi="宋体"/>
                <w:kern w:val="0"/>
                <w:sz w:val="24"/>
              </w:rPr>
              <w:t>其他</w:t>
            </w:r>
            <w:r>
              <w:rPr>
                <w:kern w:val="0"/>
                <w:sz w:val="24"/>
              </w:rPr>
              <w:t xml:space="preserve"> </w:t>
            </w:r>
            <w:r>
              <w:rPr>
                <w:rFonts w:hAnsi="宋体" w:hint="eastAsia"/>
                <w:kern w:val="0"/>
                <w:sz w:val="24"/>
                <w:u w:val="single"/>
              </w:rPr>
              <w:t>终止发行股份及支付现金购买资产并募集配套资金暨</w:t>
            </w:r>
            <w:r w:rsidR="00641AF0">
              <w:rPr>
                <w:rFonts w:hAnsi="宋体" w:hint="eastAsia"/>
                <w:kern w:val="0"/>
                <w:sz w:val="24"/>
                <w:u w:val="single"/>
              </w:rPr>
              <w:t>关联交易事项的投资者说明会</w:t>
            </w:r>
          </w:p>
        </w:tc>
      </w:tr>
      <w:tr w:rsidR="008D1547" w14:paraId="5009FDCB" w14:textId="77777777" w:rsidTr="00641AF0">
        <w:tc>
          <w:tcPr>
            <w:tcW w:w="1908" w:type="dxa"/>
            <w:tcBorders>
              <w:top w:val="single" w:sz="4" w:space="0" w:color="auto"/>
              <w:left w:val="single" w:sz="4" w:space="0" w:color="auto"/>
              <w:bottom w:val="single" w:sz="4" w:space="0" w:color="auto"/>
              <w:right w:val="single" w:sz="4" w:space="0" w:color="auto"/>
            </w:tcBorders>
            <w:vAlign w:val="center"/>
          </w:tcPr>
          <w:p w14:paraId="16FEF0E6" w14:textId="5C26372D" w:rsidR="008D1547" w:rsidRDefault="00000000">
            <w:pPr>
              <w:spacing w:line="420" w:lineRule="exact"/>
              <w:rPr>
                <w:bCs/>
                <w:iCs/>
                <w:color w:val="000000"/>
                <w:kern w:val="0"/>
                <w:sz w:val="24"/>
              </w:rPr>
            </w:pPr>
            <w:r>
              <w:rPr>
                <w:rFonts w:hAnsi="宋体"/>
                <w:bCs/>
                <w:iCs/>
                <w:color w:val="000000"/>
                <w:kern w:val="0"/>
                <w:sz w:val="24"/>
              </w:rPr>
              <w:t>参与单位名称</w:t>
            </w:r>
          </w:p>
        </w:tc>
        <w:tc>
          <w:tcPr>
            <w:tcW w:w="6847" w:type="dxa"/>
            <w:tcBorders>
              <w:top w:val="single" w:sz="4" w:space="0" w:color="auto"/>
              <w:left w:val="single" w:sz="4" w:space="0" w:color="auto"/>
              <w:bottom w:val="single" w:sz="4" w:space="0" w:color="auto"/>
              <w:right w:val="single" w:sz="4" w:space="0" w:color="auto"/>
            </w:tcBorders>
            <w:vAlign w:val="center"/>
          </w:tcPr>
          <w:p w14:paraId="4D6C551C" w14:textId="5867D5AD" w:rsidR="008D1547" w:rsidRDefault="00641AF0">
            <w:pPr>
              <w:spacing w:line="420" w:lineRule="exact"/>
              <w:rPr>
                <w:bCs/>
                <w:iCs/>
                <w:color w:val="000000"/>
                <w:sz w:val="24"/>
                <w:lang w:val="en-GB"/>
              </w:rPr>
            </w:pPr>
            <w:r w:rsidRPr="00641AF0">
              <w:rPr>
                <w:rFonts w:hint="eastAsia"/>
                <w:bCs/>
                <w:iCs/>
                <w:color w:val="000000"/>
                <w:sz w:val="24"/>
                <w:lang w:val="en-GB"/>
              </w:rPr>
              <w:t>通过线上参与公司终止发行股份及支付现金购买资产并募集配套资金</w:t>
            </w:r>
            <w:r>
              <w:rPr>
                <w:rFonts w:hint="eastAsia"/>
                <w:bCs/>
                <w:iCs/>
                <w:color w:val="000000"/>
                <w:sz w:val="24"/>
                <w:lang w:val="en-GB"/>
              </w:rPr>
              <w:t>暨关联交易</w:t>
            </w:r>
            <w:r w:rsidRPr="00641AF0">
              <w:rPr>
                <w:rFonts w:hint="eastAsia"/>
                <w:bCs/>
                <w:iCs/>
                <w:color w:val="000000"/>
                <w:sz w:val="24"/>
                <w:lang w:val="en-GB"/>
              </w:rPr>
              <w:t>事项投资者说明会的投资者</w:t>
            </w:r>
          </w:p>
        </w:tc>
      </w:tr>
      <w:tr w:rsidR="008D1547" w14:paraId="07C86215" w14:textId="77777777" w:rsidTr="00641AF0">
        <w:tc>
          <w:tcPr>
            <w:tcW w:w="1908" w:type="dxa"/>
            <w:tcBorders>
              <w:top w:val="single" w:sz="4" w:space="0" w:color="auto"/>
              <w:left w:val="single" w:sz="4" w:space="0" w:color="auto"/>
              <w:bottom w:val="single" w:sz="4" w:space="0" w:color="auto"/>
              <w:right w:val="single" w:sz="4" w:space="0" w:color="auto"/>
            </w:tcBorders>
            <w:vAlign w:val="center"/>
          </w:tcPr>
          <w:p w14:paraId="2A5A40CB" w14:textId="77777777" w:rsidR="008D1547" w:rsidRDefault="0000000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637482BC" w14:textId="68287F0C" w:rsidR="008D1547" w:rsidRDefault="00000000">
            <w:pPr>
              <w:spacing w:line="420" w:lineRule="exact"/>
              <w:rPr>
                <w:bCs/>
                <w:iCs/>
                <w:color w:val="000000"/>
                <w:sz w:val="24"/>
              </w:rPr>
            </w:pPr>
            <w:r>
              <w:rPr>
                <w:bCs/>
                <w:iCs/>
                <w:color w:val="000000"/>
                <w:sz w:val="24"/>
              </w:rPr>
              <w:t>202</w:t>
            </w:r>
            <w:r w:rsidR="00E85497">
              <w:rPr>
                <w:rFonts w:hint="eastAsia"/>
                <w:bCs/>
                <w:iCs/>
                <w:color w:val="000000"/>
                <w:sz w:val="24"/>
              </w:rPr>
              <w:t>6</w:t>
            </w:r>
            <w:r>
              <w:rPr>
                <w:bCs/>
                <w:iCs/>
                <w:color w:val="000000"/>
                <w:sz w:val="24"/>
              </w:rPr>
              <w:t>年</w:t>
            </w:r>
            <w:r w:rsidR="00E85497">
              <w:rPr>
                <w:rFonts w:hint="eastAsia"/>
                <w:bCs/>
                <w:iCs/>
                <w:color w:val="000000"/>
                <w:sz w:val="24"/>
              </w:rPr>
              <w:t>6</w:t>
            </w:r>
            <w:r>
              <w:rPr>
                <w:bCs/>
                <w:iCs/>
                <w:color w:val="000000"/>
                <w:sz w:val="24"/>
              </w:rPr>
              <w:t>月</w:t>
            </w:r>
            <w:r w:rsidR="00E85497">
              <w:rPr>
                <w:rFonts w:hint="eastAsia"/>
                <w:bCs/>
                <w:iCs/>
                <w:color w:val="000000"/>
                <w:sz w:val="24"/>
              </w:rPr>
              <w:t>1</w:t>
            </w:r>
            <w:r>
              <w:rPr>
                <w:bCs/>
                <w:iCs/>
                <w:color w:val="000000"/>
                <w:sz w:val="24"/>
              </w:rPr>
              <w:t>日</w:t>
            </w:r>
            <w:r>
              <w:rPr>
                <w:bCs/>
                <w:iCs/>
                <w:color w:val="000000"/>
                <w:sz w:val="24"/>
              </w:rPr>
              <w:t xml:space="preserve">  1</w:t>
            </w:r>
            <w:r>
              <w:rPr>
                <w:rFonts w:hint="eastAsia"/>
                <w:bCs/>
                <w:iCs/>
                <w:color w:val="000000"/>
                <w:sz w:val="24"/>
              </w:rPr>
              <w:t>5</w:t>
            </w:r>
            <w:r>
              <w:rPr>
                <w:bCs/>
                <w:iCs/>
                <w:color w:val="000000"/>
                <w:sz w:val="24"/>
              </w:rPr>
              <w:t>:</w:t>
            </w:r>
            <w:r>
              <w:rPr>
                <w:rFonts w:hint="eastAsia"/>
                <w:bCs/>
                <w:iCs/>
                <w:color w:val="000000"/>
                <w:sz w:val="24"/>
              </w:rPr>
              <w:t>00</w:t>
            </w:r>
            <w:r w:rsidR="00641AF0">
              <w:rPr>
                <w:rFonts w:hint="eastAsia"/>
                <w:bCs/>
                <w:iCs/>
                <w:color w:val="000000"/>
                <w:sz w:val="24"/>
              </w:rPr>
              <w:t>-</w:t>
            </w:r>
            <w:r>
              <w:rPr>
                <w:rFonts w:hint="eastAsia"/>
                <w:bCs/>
                <w:iCs/>
                <w:color w:val="000000"/>
                <w:sz w:val="24"/>
              </w:rPr>
              <w:t>16</w:t>
            </w:r>
            <w:r>
              <w:rPr>
                <w:bCs/>
                <w:iCs/>
                <w:color w:val="000000"/>
                <w:sz w:val="24"/>
              </w:rPr>
              <w:t>:</w:t>
            </w:r>
            <w:r>
              <w:rPr>
                <w:rFonts w:hint="eastAsia"/>
                <w:bCs/>
                <w:iCs/>
                <w:color w:val="000000"/>
                <w:sz w:val="24"/>
              </w:rPr>
              <w:t>00</w:t>
            </w:r>
          </w:p>
        </w:tc>
      </w:tr>
      <w:tr w:rsidR="008D1547" w14:paraId="4614C023" w14:textId="77777777" w:rsidTr="00641AF0">
        <w:tc>
          <w:tcPr>
            <w:tcW w:w="1908" w:type="dxa"/>
            <w:tcBorders>
              <w:top w:val="single" w:sz="4" w:space="0" w:color="auto"/>
              <w:left w:val="single" w:sz="4" w:space="0" w:color="auto"/>
              <w:bottom w:val="single" w:sz="4" w:space="0" w:color="auto"/>
              <w:right w:val="single" w:sz="4" w:space="0" w:color="auto"/>
            </w:tcBorders>
            <w:vAlign w:val="center"/>
          </w:tcPr>
          <w:p w14:paraId="2D6775CE" w14:textId="77777777" w:rsidR="008D1547" w:rsidRDefault="0000000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751F1FD2" w14:textId="5D648793" w:rsidR="008D1547" w:rsidRDefault="00641AF0">
            <w:pPr>
              <w:spacing w:line="420" w:lineRule="exact"/>
              <w:rPr>
                <w:bCs/>
                <w:iCs/>
                <w:color w:val="000000"/>
                <w:sz w:val="24"/>
              </w:rPr>
            </w:pPr>
            <w:r>
              <w:rPr>
                <w:rFonts w:hint="eastAsia"/>
                <w:bCs/>
                <w:iCs/>
                <w:color w:val="000000"/>
                <w:sz w:val="24"/>
              </w:rPr>
              <w:t>上海证券交易所上证路演中心（网址：</w:t>
            </w:r>
            <w:r>
              <w:rPr>
                <w:rFonts w:hint="eastAsia"/>
                <w:bCs/>
                <w:iCs/>
                <w:color w:val="000000"/>
                <w:sz w:val="24"/>
              </w:rPr>
              <w:t>https://roadshow.sseinfo.com/</w:t>
            </w:r>
            <w:r>
              <w:rPr>
                <w:rFonts w:hint="eastAsia"/>
                <w:bCs/>
                <w:iCs/>
                <w:color w:val="000000"/>
                <w:sz w:val="24"/>
              </w:rPr>
              <w:t>）</w:t>
            </w:r>
          </w:p>
        </w:tc>
      </w:tr>
      <w:tr w:rsidR="008D1547" w14:paraId="12AB2B87" w14:textId="77777777" w:rsidTr="00641AF0">
        <w:tc>
          <w:tcPr>
            <w:tcW w:w="1908" w:type="dxa"/>
            <w:tcBorders>
              <w:top w:val="single" w:sz="4" w:space="0" w:color="auto"/>
              <w:left w:val="single" w:sz="4" w:space="0" w:color="auto"/>
              <w:bottom w:val="single" w:sz="4" w:space="0" w:color="auto"/>
              <w:right w:val="single" w:sz="4" w:space="0" w:color="auto"/>
            </w:tcBorders>
            <w:vAlign w:val="center"/>
          </w:tcPr>
          <w:p w14:paraId="251BDA81" w14:textId="77777777" w:rsidR="008D1547" w:rsidRDefault="00000000">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1C901BAC" w14:textId="5EF1B4CA" w:rsidR="008D1547" w:rsidRDefault="00E323F9">
            <w:pPr>
              <w:spacing w:line="420" w:lineRule="exact"/>
              <w:rPr>
                <w:bCs/>
                <w:sz w:val="24"/>
              </w:rPr>
            </w:pPr>
            <w:r>
              <w:rPr>
                <w:rFonts w:hint="eastAsia"/>
                <w:bCs/>
                <w:sz w:val="24"/>
              </w:rPr>
              <w:t>1</w:t>
            </w:r>
            <w:r>
              <w:rPr>
                <w:rFonts w:hint="eastAsia"/>
                <w:bCs/>
                <w:sz w:val="24"/>
              </w:rPr>
              <w:t>、董事</w:t>
            </w:r>
            <w:r w:rsidR="00E85497">
              <w:rPr>
                <w:rFonts w:hint="eastAsia"/>
                <w:bCs/>
                <w:sz w:val="24"/>
              </w:rPr>
              <w:t>长</w:t>
            </w:r>
            <w:r w:rsidR="00E85497">
              <w:rPr>
                <w:rFonts w:hint="eastAsia"/>
                <w:bCs/>
                <w:sz w:val="24"/>
              </w:rPr>
              <w:t xml:space="preserve">   </w:t>
            </w:r>
            <w:r>
              <w:rPr>
                <w:rFonts w:hint="eastAsia"/>
                <w:bCs/>
                <w:sz w:val="24"/>
              </w:rPr>
              <w:t xml:space="preserve">    </w:t>
            </w:r>
            <w:r w:rsidR="00E85497">
              <w:rPr>
                <w:rFonts w:hint="eastAsia"/>
                <w:bCs/>
                <w:sz w:val="24"/>
              </w:rPr>
              <w:t xml:space="preserve">    </w:t>
            </w:r>
            <w:r w:rsidR="00E85497">
              <w:rPr>
                <w:rFonts w:hint="eastAsia"/>
                <w:bCs/>
                <w:sz w:val="24"/>
              </w:rPr>
              <w:t>葛海泉</w:t>
            </w:r>
          </w:p>
          <w:p w14:paraId="5C2D2F19" w14:textId="77250588" w:rsidR="00E85497" w:rsidRDefault="00E85497">
            <w:pPr>
              <w:spacing w:line="420" w:lineRule="exact"/>
              <w:rPr>
                <w:bCs/>
                <w:sz w:val="24"/>
              </w:rPr>
            </w:pPr>
            <w:r>
              <w:rPr>
                <w:rFonts w:hint="eastAsia"/>
                <w:bCs/>
                <w:sz w:val="24"/>
              </w:rPr>
              <w:t>2</w:t>
            </w:r>
            <w:r>
              <w:rPr>
                <w:rFonts w:hint="eastAsia"/>
                <w:bCs/>
                <w:sz w:val="24"/>
              </w:rPr>
              <w:t>、董事、总经理</w:t>
            </w:r>
            <w:r>
              <w:rPr>
                <w:rFonts w:hint="eastAsia"/>
                <w:bCs/>
                <w:sz w:val="24"/>
              </w:rPr>
              <w:t xml:space="preserve">     </w:t>
            </w:r>
            <w:r>
              <w:rPr>
                <w:rFonts w:hint="eastAsia"/>
                <w:bCs/>
                <w:sz w:val="24"/>
              </w:rPr>
              <w:t>吕克进</w:t>
            </w:r>
          </w:p>
          <w:p w14:paraId="3B289363" w14:textId="7C9E3329" w:rsidR="008D1547" w:rsidRDefault="00E85497">
            <w:pPr>
              <w:spacing w:line="420" w:lineRule="exact"/>
              <w:rPr>
                <w:bCs/>
                <w:sz w:val="24"/>
              </w:rPr>
            </w:pPr>
            <w:r>
              <w:rPr>
                <w:rFonts w:hint="eastAsia"/>
                <w:bCs/>
                <w:sz w:val="24"/>
              </w:rPr>
              <w:t>3</w:t>
            </w:r>
            <w:r>
              <w:rPr>
                <w:bCs/>
                <w:sz w:val="24"/>
              </w:rPr>
              <w:t>、</w:t>
            </w:r>
            <w:r>
              <w:rPr>
                <w:rFonts w:hint="eastAsia"/>
                <w:bCs/>
                <w:sz w:val="24"/>
              </w:rPr>
              <w:t>财务总监</w:t>
            </w:r>
            <w:r>
              <w:rPr>
                <w:rFonts w:hint="eastAsia"/>
                <w:bCs/>
                <w:sz w:val="24"/>
              </w:rPr>
              <w:t xml:space="preserve">    </w:t>
            </w:r>
            <w:r>
              <w:rPr>
                <w:bCs/>
                <w:sz w:val="24"/>
              </w:rPr>
              <w:t xml:space="preserve"> </w:t>
            </w:r>
            <w:r>
              <w:rPr>
                <w:rFonts w:hint="eastAsia"/>
                <w:bCs/>
                <w:sz w:val="24"/>
              </w:rPr>
              <w:t xml:space="preserve">    </w:t>
            </w:r>
            <w:r>
              <w:rPr>
                <w:rFonts w:hint="eastAsia"/>
                <w:bCs/>
                <w:sz w:val="24"/>
              </w:rPr>
              <w:t>赵艳涛</w:t>
            </w:r>
          </w:p>
          <w:p w14:paraId="37FFD405" w14:textId="74F36FFB" w:rsidR="008D1547" w:rsidRDefault="00E85497">
            <w:pPr>
              <w:spacing w:line="420" w:lineRule="exact"/>
              <w:rPr>
                <w:bCs/>
                <w:sz w:val="24"/>
              </w:rPr>
            </w:pPr>
            <w:r>
              <w:rPr>
                <w:rFonts w:hint="eastAsia"/>
                <w:bCs/>
                <w:sz w:val="24"/>
              </w:rPr>
              <w:t>4</w:t>
            </w:r>
            <w:r>
              <w:rPr>
                <w:rFonts w:hint="eastAsia"/>
                <w:bCs/>
                <w:sz w:val="24"/>
              </w:rPr>
              <w:t>、</w:t>
            </w:r>
            <w:r>
              <w:rPr>
                <w:bCs/>
                <w:sz w:val="24"/>
              </w:rPr>
              <w:t>董事会秘书</w:t>
            </w:r>
            <w:r>
              <w:rPr>
                <w:bCs/>
                <w:sz w:val="24"/>
              </w:rPr>
              <w:t xml:space="preserve">   </w:t>
            </w:r>
            <w:r>
              <w:rPr>
                <w:rFonts w:hint="eastAsia"/>
                <w:bCs/>
                <w:sz w:val="24"/>
              </w:rPr>
              <w:t xml:space="preserve">    </w:t>
            </w:r>
            <w:r>
              <w:rPr>
                <w:bCs/>
                <w:sz w:val="24"/>
              </w:rPr>
              <w:t>梅</w:t>
            </w:r>
            <w:r>
              <w:rPr>
                <w:rFonts w:hint="eastAsia"/>
                <w:bCs/>
                <w:sz w:val="24"/>
              </w:rPr>
              <w:t xml:space="preserve">  </w:t>
            </w:r>
            <w:r>
              <w:rPr>
                <w:bCs/>
                <w:sz w:val="24"/>
              </w:rPr>
              <w:t>雪</w:t>
            </w:r>
          </w:p>
          <w:p w14:paraId="389A4DE5" w14:textId="111A1074" w:rsidR="00E85497" w:rsidRDefault="00E85497">
            <w:pPr>
              <w:spacing w:line="420" w:lineRule="exact"/>
              <w:rPr>
                <w:bCs/>
                <w:sz w:val="24"/>
              </w:rPr>
            </w:pPr>
            <w:r>
              <w:rPr>
                <w:rFonts w:hint="eastAsia"/>
                <w:bCs/>
                <w:sz w:val="24"/>
              </w:rPr>
              <w:t>5</w:t>
            </w:r>
            <w:r>
              <w:rPr>
                <w:rFonts w:hint="eastAsia"/>
                <w:bCs/>
                <w:sz w:val="24"/>
              </w:rPr>
              <w:t>、独立财务顾问主办人</w:t>
            </w:r>
          </w:p>
        </w:tc>
      </w:tr>
      <w:tr w:rsidR="008D1547" w14:paraId="0E89588A" w14:textId="77777777">
        <w:tc>
          <w:tcPr>
            <w:tcW w:w="1908" w:type="dxa"/>
            <w:tcBorders>
              <w:top w:val="single" w:sz="4" w:space="0" w:color="auto"/>
              <w:left w:val="single" w:sz="4" w:space="0" w:color="auto"/>
              <w:bottom w:val="single" w:sz="4" w:space="0" w:color="auto"/>
              <w:right w:val="single" w:sz="4" w:space="0" w:color="auto"/>
            </w:tcBorders>
            <w:vAlign w:val="center"/>
          </w:tcPr>
          <w:p w14:paraId="4BB18BA5" w14:textId="77777777" w:rsidR="008D1547" w:rsidRDefault="00000000">
            <w:pPr>
              <w:spacing w:line="420" w:lineRule="exact"/>
              <w:rPr>
                <w:bCs/>
                <w:iCs/>
                <w:color w:val="000000"/>
                <w:kern w:val="0"/>
                <w:sz w:val="24"/>
              </w:rPr>
            </w:pPr>
            <w:r>
              <w:rPr>
                <w:rFonts w:hAnsi="宋体"/>
                <w:bCs/>
                <w:iCs/>
                <w:color w:val="000000"/>
                <w:kern w:val="0"/>
                <w:sz w:val="24"/>
              </w:rPr>
              <w:t>投资者关系活动主要内容介绍</w:t>
            </w:r>
          </w:p>
          <w:p w14:paraId="75471C38" w14:textId="77777777" w:rsidR="008D1547" w:rsidRDefault="008D1547">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40087FE5" w14:textId="08C1D5BC" w:rsidR="008D1547" w:rsidRDefault="00000000" w:rsidP="00E323F9">
            <w:pPr>
              <w:spacing w:beforeLines="50" w:before="156" w:line="360" w:lineRule="auto"/>
              <w:ind w:firstLineChars="200" w:firstLine="482"/>
              <w:rPr>
                <w:b/>
                <w:bCs/>
                <w:sz w:val="24"/>
              </w:rPr>
            </w:pPr>
            <w:r>
              <w:rPr>
                <w:b/>
                <w:bCs/>
                <w:sz w:val="24"/>
              </w:rPr>
              <w:t>1</w:t>
            </w:r>
            <w:r>
              <w:rPr>
                <w:b/>
                <w:bCs/>
                <w:sz w:val="24"/>
              </w:rPr>
              <w:t>、</w:t>
            </w:r>
            <w:r w:rsidR="00E85497" w:rsidRPr="00E85497">
              <w:rPr>
                <w:rFonts w:hint="eastAsia"/>
                <w:b/>
                <w:bCs/>
                <w:sz w:val="24"/>
              </w:rPr>
              <w:t>作为一名贵公司的长期投资者，我想请问仕佳光子董事长葛海泉先生与标的福可喜玛公司代表，这次双方公司并购重组失败后，福可喜玛公司因今年光模块景气度高，估值大幅度上升，福可喜玛是否有筹备独立上市？请解答谢谢</w:t>
            </w:r>
            <w:r>
              <w:rPr>
                <w:b/>
                <w:bCs/>
                <w:sz w:val="24"/>
              </w:rPr>
              <w:t>？</w:t>
            </w:r>
            <w:r>
              <w:rPr>
                <w:b/>
                <w:bCs/>
                <w:sz w:val="24"/>
              </w:rPr>
              <w:t xml:space="preserve"> </w:t>
            </w:r>
          </w:p>
          <w:p w14:paraId="31130EE9" w14:textId="059384FE" w:rsidR="008D1547" w:rsidRDefault="00000000">
            <w:pPr>
              <w:spacing w:line="360" w:lineRule="auto"/>
              <w:ind w:firstLineChars="200" w:firstLine="482"/>
              <w:rPr>
                <w:sz w:val="24"/>
              </w:rPr>
            </w:pPr>
            <w:r>
              <w:rPr>
                <w:b/>
                <w:bCs/>
                <w:sz w:val="24"/>
              </w:rPr>
              <w:t>答：</w:t>
            </w:r>
            <w:r w:rsidR="00E85497" w:rsidRPr="00E85497">
              <w:rPr>
                <w:rFonts w:hint="eastAsia"/>
                <w:sz w:val="24"/>
              </w:rPr>
              <w:t>尊敬的投资者，您好！关于福可喜玛后续是否会独立上市，建议您持续关注福可喜玛官方渠道发布的相关信息。感谢您对公司的关注与支持</w:t>
            </w:r>
            <w:r>
              <w:rPr>
                <w:rFonts w:hint="eastAsia"/>
                <w:sz w:val="24"/>
              </w:rPr>
              <w:t>！</w:t>
            </w:r>
          </w:p>
          <w:p w14:paraId="0F5A9C1B" w14:textId="06E72815" w:rsidR="008D1547" w:rsidRPr="00625BE3" w:rsidRDefault="00000000" w:rsidP="00E323F9">
            <w:pPr>
              <w:spacing w:beforeLines="50" w:before="156" w:line="360" w:lineRule="auto"/>
              <w:ind w:firstLineChars="200" w:firstLine="482"/>
              <w:rPr>
                <w:b/>
                <w:bCs/>
                <w:sz w:val="24"/>
              </w:rPr>
            </w:pPr>
            <w:r w:rsidRPr="00625BE3">
              <w:rPr>
                <w:b/>
                <w:bCs/>
                <w:sz w:val="24"/>
              </w:rPr>
              <w:t>2</w:t>
            </w:r>
            <w:r w:rsidRPr="00625BE3">
              <w:rPr>
                <w:b/>
                <w:bCs/>
                <w:sz w:val="24"/>
              </w:rPr>
              <w:t>、</w:t>
            </w:r>
            <w:r w:rsidR="00E85497" w:rsidRPr="00625BE3">
              <w:rPr>
                <w:rFonts w:hint="eastAsia"/>
                <w:b/>
                <w:bCs/>
                <w:sz w:val="24"/>
              </w:rPr>
              <w:t>董事长你好，公司研发出的</w:t>
            </w:r>
            <w:r w:rsidR="00E85497" w:rsidRPr="00625BE3">
              <w:rPr>
                <w:rFonts w:hint="eastAsia"/>
                <w:b/>
                <w:bCs/>
                <w:sz w:val="24"/>
              </w:rPr>
              <w:t>CW</w:t>
            </w:r>
            <w:r w:rsidR="00E85497" w:rsidRPr="00625BE3">
              <w:rPr>
                <w:rFonts w:hint="eastAsia"/>
                <w:b/>
                <w:bCs/>
                <w:sz w:val="24"/>
              </w:rPr>
              <w:t>芯片什么时候开始大批量供应</w:t>
            </w:r>
            <w:r w:rsidRPr="00625BE3">
              <w:rPr>
                <w:b/>
                <w:bCs/>
                <w:sz w:val="24"/>
              </w:rPr>
              <w:t>？</w:t>
            </w:r>
          </w:p>
          <w:p w14:paraId="22237254" w14:textId="28F3CB54" w:rsidR="008D1547" w:rsidRPr="00625BE3" w:rsidRDefault="00000000">
            <w:pPr>
              <w:spacing w:line="360" w:lineRule="auto"/>
              <w:ind w:firstLineChars="200" w:firstLine="482"/>
              <w:rPr>
                <w:sz w:val="24"/>
              </w:rPr>
            </w:pPr>
            <w:r w:rsidRPr="00625BE3">
              <w:rPr>
                <w:b/>
                <w:bCs/>
                <w:sz w:val="24"/>
              </w:rPr>
              <w:t>答：</w:t>
            </w:r>
            <w:r w:rsidR="00E85497" w:rsidRPr="00625BE3">
              <w:rPr>
                <w:rFonts w:hint="eastAsia"/>
                <w:sz w:val="24"/>
              </w:rPr>
              <w:t>尊敬的投资者，您好！公司高功率</w:t>
            </w:r>
            <w:r w:rsidR="00E85497" w:rsidRPr="00625BE3">
              <w:rPr>
                <w:rFonts w:hint="eastAsia"/>
                <w:sz w:val="24"/>
              </w:rPr>
              <w:t>CW</w:t>
            </w:r>
            <w:r w:rsidR="00E85497" w:rsidRPr="00625BE3">
              <w:rPr>
                <w:rFonts w:hint="eastAsia"/>
                <w:sz w:val="24"/>
              </w:rPr>
              <w:t>光源系列产品研发工作稳步推进，部分高功率产品已完成内部可靠性验证；</w:t>
            </w:r>
            <w:r w:rsidR="00E85497" w:rsidRPr="00625BE3">
              <w:rPr>
                <w:rFonts w:hint="eastAsia"/>
                <w:sz w:val="24"/>
              </w:rPr>
              <w:t>70-</w:t>
            </w:r>
            <w:r w:rsidR="00E85497" w:rsidRPr="00625BE3">
              <w:rPr>
                <w:rFonts w:hint="eastAsia"/>
                <w:sz w:val="24"/>
              </w:rPr>
              <w:lastRenderedPageBreak/>
              <w:t>100mW</w:t>
            </w:r>
            <w:r w:rsidR="00E85497" w:rsidRPr="00625BE3">
              <w:rPr>
                <w:rFonts w:hint="eastAsia"/>
                <w:sz w:val="24"/>
              </w:rPr>
              <w:t>产品已实现小批量出货，后续将根据市场需求与客户反馈稳步推进市场拓展。相关产品研发及客户验证进展，请以公司在上海证券交易所网站发布的公告为准。感谢您对公司的关注与支持</w:t>
            </w:r>
            <w:r w:rsidRPr="00625BE3">
              <w:rPr>
                <w:sz w:val="24"/>
              </w:rPr>
              <w:t>！</w:t>
            </w:r>
          </w:p>
          <w:p w14:paraId="402A8FEA" w14:textId="61D6B2AB" w:rsidR="008D1547" w:rsidRPr="00625BE3" w:rsidRDefault="00000000" w:rsidP="00E323F9">
            <w:pPr>
              <w:spacing w:beforeLines="50" w:before="156" w:line="360" w:lineRule="auto"/>
              <w:ind w:firstLineChars="200" w:firstLine="482"/>
              <w:rPr>
                <w:b/>
                <w:bCs/>
                <w:sz w:val="24"/>
              </w:rPr>
            </w:pPr>
            <w:r w:rsidRPr="00625BE3">
              <w:rPr>
                <w:b/>
                <w:bCs/>
                <w:sz w:val="24"/>
              </w:rPr>
              <w:t>3</w:t>
            </w:r>
            <w:r w:rsidRPr="00625BE3">
              <w:rPr>
                <w:b/>
                <w:bCs/>
                <w:sz w:val="24"/>
              </w:rPr>
              <w:t>、</w:t>
            </w:r>
            <w:r w:rsidR="003333C0" w:rsidRPr="00625BE3">
              <w:rPr>
                <w:rFonts w:hint="eastAsia"/>
                <w:b/>
                <w:bCs/>
                <w:sz w:val="24"/>
              </w:rPr>
              <w:t>收购终止，股价一直跌，是否</w:t>
            </w:r>
            <w:r w:rsidR="00397896">
              <w:rPr>
                <w:rFonts w:hint="eastAsia"/>
                <w:b/>
                <w:bCs/>
                <w:sz w:val="24"/>
              </w:rPr>
              <w:t>有</w:t>
            </w:r>
            <w:r w:rsidR="003333C0" w:rsidRPr="00625BE3">
              <w:rPr>
                <w:rFonts w:hint="eastAsia"/>
                <w:b/>
                <w:bCs/>
                <w:sz w:val="24"/>
              </w:rPr>
              <w:t>利好对冲</w:t>
            </w:r>
            <w:r w:rsidRPr="00625BE3">
              <w:rPr>
                <w:b/>
                <w:bCs/>
                <w:sz w:val="24"/>
              </w:rPr>
              <w:t>？</w:t>
            </w:r>
          </w:p>
          <w:p w14:paraId="141858FC" w14:textId="6DFB1B91" w:rsidR="008D1547" w:rsidRPr="00625BE3" w:rsidRDefault="00000000">
            <w:pPr>
              <w:spacing w:line="360" w:lineRule="auto"/>
              <w:ind w:firstLineChars="200" w:firstLine="482"/>
              <w:rPr>
                <w:sz w:val="24"/>
              </w:rPr>
            </w:pPr>
            <w:r w:rsidRPr="00625BE3">
              <w:rPr>
                <w:b/>
                <w:bCs/>
                <w:sz w:val="24"/>
              </w:rPr>
              <w:t>答：</w:t>
            </w:r>
            <w:r w:rsidR="003333C0" w:rsidRPr="00625BE3">
              <w:rPr>
                <w:rFonts w:hint="eastAsia"/>
                <w:sz w:val="24"/>
              </w:rPr>
              <w:t>尊敬的投资者，您好！二级市场股价受多重因素影响，短期波动在所难免。公司管理层将深耕主业、夯实经营基本面。请各位投资者理性看待市场波动，注意投资风险。感谢您对公司的关注与支持</w:t>
            </w:r>
            <w:r w:rsidRPr="00625BE3">
              <w:rPr>
                <w:sz w:val="24"/>
              </w:rPr>
              <w:t>！</w:t>
            </w:r>
          </w:p>
          <w:p w14:paraId="051A74CC" w14:textId="60128910" w:rsidR="008D1547" w:rsidRPr="00625BE3" w:rsidRDefault="00000000" w:rsidP="00E323F9">
            <w:pPr>
              <w:spacing w:beforeLines="50" w:before="156" w:line="360" w:lineRule="auto"/>
              <w:ind w:firstLineChars="200" w:firstLine="482"/>
              <w:rPr>
                <w:b/>
                <w:bCs/>
                <w:sz w:val="24"/>
              </w:rPr>
            </w:pPr>
            <w:r w:rsidRPr="00625BE3">
              <w:rPr>
                <w:b/>
                <w:bCs/>
                <w:sz w:val="24"/>
              </w:rPr>
              <w:t>4</w:t>
            </w:r>
            <w:r w:rsidRPr="00625BE3">
              <w:rPr>
                <w:b/>
                <w:bCs/>
                <w:sz w:val="24"/>
              </w:rPr>
              <w:t>、</w:t>
            </w:r>
            <w:r w:rsidR="003333C0" w:rsidRPr="00625BE3">
              <w:rPr>
                <w:rFonts w:hint="eastAsia"/>
                <w:b/>
                <w:bCs/>
                <w:sz w:val="24"/>
              </w:rPr>
              <w:t>长达一年的收购最后失败告终</w:t>
            </w:r>
            <w:r w:rsidR="003333C0" w:rsidRPr="00625BE3">
              <w:rPr>
                <w:rFonts w:hint="eastAsia"/>
                <w:b/>
                <w:bCs/>
                <w:sz w:val="24"/>
              </w:rPr>
              <w:t>!</w:t>
            </w:r>
            <w:r w:rsidR="003333C0" w:rsidRPr="00625BE3">
              <w:rPr>
                <w:rFonts w:hint="eastAsia"/>
                <w:b/>
                <w:bCs/>
                <w:sz w:val="24"/>
              </w:rPr>
              <w:t>对公司实质影响有多大？新投资高速光芯片设备采购方面是采购国外设备吗？受不受到采购影响</w:t>
            </w:r>
            <w:r w:rsidR="00E60AA7" w:rsidRPr="00625BE3">
              <w:rPr>
                <w:rFonts w:hint="eastAsia"/>
                <w:b/>
                <w:bCs/>
                <w:sz w:val="24"/>
              </w:rPr>
              <w:t>？</w:t>
            </w:r>
          </w:p>
          <w:p w14:paraId="7A35002A" w14:textId="2C1B1348" w:rsidR="008D1547" w:rsidRPr="00625BE3" w:rsidRDefault="00000000">
            <w:pPr>
              <w:spacing w:line="360" w:lineRule="auto"/>
              <w:ind w:firstLineChars="200" w:firstLine="482"/>
              <w:rPr>
                <w:sz w:val="24"/>
              </w:rPr>
            </w:pPr>
            <w:r w:rsidRPr="00625BE3">
              <w:rPr>
                <w:b/>
                <w:bCs/>
                <w:sz w:val="24"/>
              </w:rPr>
              <w:t>答：</w:t>
            </w:r>
            <w:r w:rsidR="003333C0" w:rsidRPr="00625BE3">
              <w:rPr>
                <w:rFonts w:hint="eastAsia"/>
                <w:sz w:val="24"/>
              </w:rPr>
              <w:t>尊敬的投资者，您好！本次交易终止不会对双方现有合作造成影响。目前双方业务往来一切正常，原有合作也按约定正常推进。双方将继续维持良好的上下游协作关系。公司高速光芯片与器件开发及产业化项目目前稳步推进中，后续进展请以公司在上海证券交易所公开披露的信息为准。感谢您对公司的关注与支持</w:t>
            </w:r>
            <w:r w:rsidRPr="00625BE3">
              <w:rPr>
                <w:sz w:val="24"/>
              </w:rPr>
              <w:t>！</w:t>
            </w:r>
          </w:p>
          <w:p w14:paraId="5E543654" w14:textId="1EAF07E9" w:rsidR="008D1547" w:rsidRPr="00625BE3" w:rsidRDefault="00000000" w:rsidP="00E323F9">
            <w:pPr>
              <w:spacing w:beforeLines="50" w:before="156" w:line="360" w:lineRule="auto"/>
              <w:ind w:firstLineChars="200" w:firstLine="482"/>
              <w:rPr>
                <w:b/>
                <w:bCs/>
                <w:sz w:val="24"/>
              </w:rPr>
            </w:pPr>
            <w:bookmarkStart w:id="0" w:name="OLE_LINK1"/>
            <w:r w:rsidRPr="00625BE3">
              <w:rPr>
                <w:b/>
                <w:bCs/>
                <w:sz w:val="24"/>
              </w:rPr>
              <w:t>5</w:t>
            </w:r>
            <w:r w:rsidRPr="00625BE3">
              <w:rPr>
                <w:b/>
                <w:bCs/>
                <w:sz w:val="24"/>
              </w:rPr>
              <w:t>、</w:t>
            </w:r>
            <w:r w:rsidR="003333C0" w:rsidRPr="00625BE3">
              <w:rPr>
                <w:rFonts w:hint="eastAsia"/>
                <w:b/>
                <w:bCs/>
                <w:sz w:val="24"/>
              </w:rPr>
              <w:t>董事长您好，我想提问以下</w:t>
            </w:r>
            <w:r w:rsidR="003333C0" w:rsidRPr="00625BE3">
              <w:rPr>
                <w:rFonts w:hint="eastAsia"/>
                <w:b/>
                <w:bCs/>
                <w:sz w:val="24"/>
              </w:rPr>
              <w:t>2</w:t>
            </w:r>
            <w:r w:rsidR="003333C0" w:rsidRPr="00625BE3">
              <w:rPr>
                <w:rFonts w:hint="eastAsia"/>
                <w:b/>
                <w:bCs/>
                <w:sz w:val="24"/>
              </w:rPr>
              <w:t>个问题：</w:t>
            </w:r>
            <w:r w:rsidR="003333C0" w:rsidRPr="00625BE3">
              <w:rPr>
                <w:rFonts w:hint="eastAsia"/>
                <w:b/>
                <w:bCs/>
                <w:sz w:val="24"/>
              </w:rPr>
              <w:t>1</w:t>
            </w:r>
            <w:r w:rsidR="003333C0" w:rsidRPr="00625BE3">
              <w:rPr>
                <w:rFonts w:hint="eastAsia"/>
                <w:b/>
                <w:bCs/>
                <w:sz w:val="24"/>
              </w:rPr>
              <w:t>、贵司在</w:t>
            </w:r>
            <w:r w:rsidR="003333C0" w:rsidRPr="00625BE3">
              <w:rPr>
                <w:rFonts w:hint="eastAsia"/>
                <w:b/>
                <w:bCs/>
                <w:sz w:val="24"/>
              </w:rPr>
              <w:t>2025</w:t>
            </w:r>
            <w:r w:rsidR="003333C0" w:rsidRPr="00625BE3">
              <w:rPr>
                <w:rFonts w:hint="eastAsia"/>
                <w:b/>
                <w:bCs/>
                <w:sz w:val="24"/>
              </w:rPr>
              <w:t>年报披露已经送样了</w:t>
            </w:r>
            <w:r w:rsidR="003333C0" w:rsidRPr="00625BE3">
              <w:rPr>
                <w:rFonts w:hint="eastAsia"/>
                <w:b/>
                <w:bCs/>
                <w:sz w:val="24"/>
              </w:rPr>
              <w:t>100GEML</w:t>
            </w:r>
            <w:r w:rsidR="003333C0" w:rsidRPr="00625BE3">
              <w:rPr>
                <w:rFonts w:hint="eastAsia"/>
                <w:b/>
                <w:bCs/>
                <w:sz w:val="24"/>
              </w:rPr>
              <w:t>激光器，以及小批量出货</w:t>
            </w:r>
            <w:r w:rsidR="003333C0" w:rsidRPr="00625BE3">
              <w:rPr>
                <w:rFonts w:hint="eastAsia"/>
                <w:b/>
                <w:bCs/>
                <w:sz w:val="24"/>
              </w:rPr>
              <w:t>100mWCW</w:t>
            </w:r>
            <w:r w:rsidR="003333C0" w:rsidRPr="00625BE3">
              <w:rPr>
                <w:rFonts w:hint="eastAsia"/>
                <w:b/>
                <w:bCs/>
                <w:sz w:val="24"/>
              </w:rPr>
              <w:t>激光器，请问目前最新进展如何？出货量是否有所增加？</w:t>
            </w:r>
            <w:r w:rsidR="003333C0" w:rsidRPr="00625BE3">
              <w:rPr>
                <w:rFonts w:hint="eastAsia"/>
                <w:b/>
                <w:bCs/>
                <w:sz w:val="24"/>
              </w:rPr>
              <w:t>2</w:t>
            </w:r>
            <w:r w:rsidR="003333C0" w:rsidRPr="00625BE3">
              <w:rPr>
                <w:rFonts w:hint="eastAsia"/>
                <w:b/>
                <w:bCs/>
                <w:sz w:val="24"/>
              </w:rPr>
              <w:t>、贵司预计二季度经营情况如何，能否继续保持增长？</w:t>
            </w:r>
          </w:p>
          <w:p w14:paraId="4336253A" w14:textId="50FE00EA" w:rsidR="008D1547" w:rsidRPr="00625BE3" w:rsidRDefault="00000000">
            <w:pPr>
              <w:spacing w:line="360" w:lineRule="auto"/>
              <w:ind w:firstLineChars="200" w:firstLine="482"/>
              <w:rPr>
                <w:sz w:val="24"/>
              </w:rPr>
            </w:pPr>
            <w:r w:rsidRPr="00625BE3">
              <w:rPr>
                <w:b/>
                <w:bCs/>
                <w:sz w:val="24"/>
              </w:rPr>
              <w:t>答：</w:t>
            </w:r>
            <w:r w:rsidR="003333C0" w:rsidRPr="00625BE3">
              <w:rPr>
                <w:rFonts w:hint="eastAsia"/>
                <w:sz w:val="24"/>
              </w:rPr>
              <w:t>尊敬的投资者，您好！关于</w:t>
            </w:r>
            <w:r w:rsidR="003333C0" w:rsidRPr="00625BE3">
              <w:rPr>
                <w:rFonts w:hint="eastAsia"/>
                <w:sz w:val="24"/>
              </w:rPr>
              <w:t>100G EML</w:t>
            </w:r>
            <w:r w:rsidR="003333C0" w:rsidRPr="00625BE3">
              <w:rPr>
                <w:rFonts w:hint="eastAsia"/>
                <w:sz w:val="24"/>
              </w:rPr>
              <w:t>激光器，目前仍处于客户验证阶段。</w:t>
            </w:r>
            <w:r w:rsidR="003333C0" w:rsidRPr="00625BE3">
              <w:rPr>
                <w:rFonts w:hint="eastAsia"/>
                <w:sz w:val="24"/>
              </w:rPr>
              <w:t>CW DFB</w:t>
            </w:r>
            <w:r w:rsidR="003333C0" w:rsidRPr="00625BE3">
              <w:rPr>
                <w:rFonts w:hint="eastAsia"/>
                <w:sz w:val="24"/>
              </w:rPr>
              <w:t>激光器方面，硅光模块用</w:t>
            </w:r>
            <w:r w:rsidR="003333C0" w:rsidRPr="00625BE3">
              <w:rPr>
                <w:rFonts w:hint="eastAsia"/>
                <w:sz w:val="24"/>
              </w:rPr>
              <w:t>CW DFB</w:t>
            </w:r>
            <w:r w:rsidR="003333C0" w:rsidRPr="00625BE3">
              <w:rPr>
                <w:rFonts w:hint="eastAsia"/>
                <w:sz w:val="24"/>
              </w:rPr>
              <w:t>光源已获得业内客户验证并实现小批量出货，公司正积极推进产能规划与生产线部署。关于二季度具体经营情况请以公司后续公告为准。感谢您对公司的关注</w:t>
            </w:r>
            <w:r w:rsidRPr="00625BE3">
              <w:rPr>
                <w:sz w:val="24"/>
              </w:rPr>
              <w:t>！</w:t>
            </w:r>
            <w:bookmarkEnd w:id="0"/>
          </w:p>
          <w:p w14:paraId="0F3EF59E" w14:textId="248D7D85" w:rsidR="008D1547" w:rsidRPr="00625BE3" w:rsidRDefault="00000000" w:rsidP="00E323F9">
            <w:pPr>
              <w:spacing w:beforeLines="50" w:before="156" w:line="360" w:lineRule="auto"/>
              <w:ind w:firstLineChars="200" w:firstLine="482"/>
              <w:rPr>
                <w:b/>
                <w:bCs/>
                <w:sz w:val="24"/>
              </w:rPr>
            </w:pPr>
            <w:r w:rsidRPr="00625BE3">
              <w:rPr>
                <w:b/>
                <w:bCs/>
                <w:sz w:val="24"/>
              </w:rPr>
              <w:t>6</w:t>
            </w:r>
            <w:r w:rsidRPr="00625BE3">
              <w:rPr>
                <w:b/>
                <w:bCs/>
                <w:sz w:val="24"/>
              </w:rPr>
              <w:t>、</w:t>
            </w:r>
            <w:r w:rsidR="003333C0" w:rsidRPr="00625BE3">
              <w:rPr>
                <w:rFonts w:hint="eastAsia"/>
                <w:b/>
                <w:bCs/>
                <w:sz w:val="24"/>
              </w:rPr>
              <w:t>总经理你好，我问一下</w:t>
            </w:r>
            <w:r w:rsidR="003333C0" w:rsidRPr="00625BE3">
              <w:rPr>
                <w:rFonts w:hint="eastAsia"/>
                <w:b/>
                <w:bCs/>
                <w:sz w:val="24"/>
              </w:rPr>
              <w:t>CW</w:t>
            </w:r>
            <w:r w:rsidR="003333C0" w:rsidRPr="00625BE3">
              <w:rPr>
                <w:rFonts w:hint="eastAsia"/>
                <w:b/>
                <w:bCs/>
                <w:sz w:val="24"/>
              </w:rPr>
              <w:t>光源</w:t>
            </w:r>
            <w:r w:rsidR="003333C0" w:rsidRPr="00625BE3">
              <w:rPr>
                <w:rFonts w:hint="eastAsia"/>
                <w:b/>
                <w:bCs/>
                <w:sz w:val="24"/>
              </w:rPr>
              <w:t>70</w:t>
            </w:r>
            <w:r w:rsidR="003333C0" w:rsidRPr="00625BE3">
              <w:rPr>
                <w:rFonts w:hint="eastAsia"/>
                <w:b/>
                <w:bCs/>
                <w:sz w:val="24"/>
              </w:rPr>
              <w:t>至</w:t>
            </w:r>
            <w:r w:rsidR="003333C0" w:rsidRPr="00625BE3">
              <w:rPr>
                <w:rFonts w:hint="eastAsia"/>
                <w:b/>
                <w:bCs/>
                <w:sz w:val="24"/>
              </w:rPr>
              <w:t>100 mw</w:t>
            </w:r>
            <w:r w:rsidR="003333C0" w:rsidRPr="00625BE3">
              <w:rPr>
                <w:rFonts w:hint="eastAsia"/>
                <w:b/>
                <w:bCs/>
                <w:sz w:val="24"/>
              </w:rPr>
              <w:t>是不是已</w:t>
            </w:r>
            <w:r w:rsidR="003333C0" w:rsidRPr="00625BE3">
              <w:rPr>
                <w:rFonts w:hint="eastAsia"/>
                <w:b/>
                <w:bCs/>
                <w:sz w:val="24"/>
              </w:rPr>
              <w:lastRenderedPageBreak/>
              <w:t>经接到了批量订单</w:t>
            </w:r>
            <w:r w:rsidRPr="00625BE3">
              <w:rPr>
                <w:b/>
                <w:bCs/>
                <w:sz w:val="24"/>
              </w:rPr>
              <w:t>？</w:t>
            </w:r>
          </w:p>
          <w:p w14:paraId="1EFF9D00" w14:textId="36D3042F" w:rsidR="008D1547" w:rsidRPr="00625BE3" w:rsidRDefault="00000000">
            <w:pPr>
              <w:spacing w:line="360" w:lineRule="auto"/>
              <w:ind w:firstLineChars="200" w:firstLine="482"/>
              <w:rPr>
                <w:sz w:val="24"/>
              </w:rPr>
            </w:pPr>
            <w:r w:rsidRPr="00625BE3">
              <w:rPr>
                <w:b/>
                <w:bCs/>
                <w:sz w:val="24"/>
              </w:rPr>
              <w:t>答：</w:t>
            </w:r>
            <w:r w:rsidR="003333C0" w:rsidRPr="00625BE3">
              <w:rPr>
                <w:rFonts w:hint="eastAsia"/>
                <w:sz w:val="24"/>
              </w:rPr>
              <w:t>尊敬的投资者，您好！公司高功率</w:t>
            </w:r>
            <w:r w:rsidR="003333C0" w:rsidRPr="00625BE3">
              <w:rPr>
                <w:rFonts w:hint="eastAsia"/>
                <w:sz w:val="24"/>
              </w:rPr>
              <w:t>CW</w:t>
            </w:r>
            <w:r w:rsidR="003333C0" w:rsidRPr="00625BE3">
              <w:rPr>
                <w:rFonts w:hint="eastAsia"/>
                <w:sz w:val="24"/>
              </w:rPr>
              <w:t>光源系列产品研发工作稳步推进，部分高功率产品已完成内部可靠性验证；</w:t>
            </w:r>
            <w:r w:rsidR="003333C0" w:rsidRPr="00625BE3">
              <w:rPr>
                <w:rFonts w:hint="eastAsia"/>
                <w:sz w:val="24"/>
              </w:rPr>
              <w:t>70-100mW</w:t>
            </w:r>
            <w:r w:rsidR="003333C0" w:rsidRPr="00625BE3">
              <w:rPr>
                <w:rFonts w:hint="eastAsia"/>
                <w:sz w:val="24"/>
              </w:rPr>
              <w:t>产品已实现小批量出货，后续将根据市场需求与客户反馈进行市场拓展。感谢您对公司的关注与支持</w:t>
            </w:r>
            <w:r w:rsidRPr="00625BE3">
              <w:rPr>
                <w:sz w:val="24"/>
              </w:rPr>
              <w:t>！</w:t>
            </w:r>
          </w:p>
          <w:p w14:paraId="4F36DE31" w14:textId="2CA1AB55" w:rsidR="008D1547" w:rsidRPr="00625BE3" w:rsidRDefault="00000000" w:rsidP="00E323F9">
            <w:pPr>
              <w:spacing w:beforeLines="50" w:before="156" w:line="360" w:lineRule="auto"/>
              <w:ind w:firstLineChars="200" w:firstLine="482"/>
              <w:rPr>
                <w:b/>
                <w:bCs/>
                <w:sz w:val="24"/>
              </w:rPr>
            </w:pPr>
            <w:r w:rsidRPr="00625BE3">
              <w:rPr>
                <w:b/>
                <w:bCs/>
                <w:sz w:val="24"/>
              </w:rPr>
              <w:t>7</w:t>
            </w:r>
            <w:r w:rsidRPr="00625BE3">
              <w:rPr>
                <w:b/>
                <w:bCs/>
                <w:sz w:val="24"/>
              </w:rPr>
              <w:t>、</w:t>
            </w:r>
            <w:r w:rsidR="003333C0" w:rsidRPr="00625BE3">
              <w:rPr>
                <w:rFonts w:hint="eastAsia"/>
                <w:b/>
                <w:bCs/>
                <w:sz w:val="24"/>
              </w:rPr>
              <w:t>请问在“冷静期”结束后，公司是否还会继续围绕光连接器及上游核心器件领域寻找外延式并购的机会</w:t>
            </w:r>
            <w:r w:rsidRPr="00625BE3">
              <w:rPr>
                <w:b/>
                <w:bCs/>
                <w:sz w:val="24"/>
              </w:rPr>
              <w:t>？</w:t>
            </w:r>
          </w:p>
          <w:p w14:paraId="49C0BD76" w14:textId="1C6E93DB" w:rsidR="008D1547" w:rsidRPr="00625BE3" w:rsidRDefault="00000000">
            <w:pPr>
              <w:spacing w:line="360" w:lineRule="auto"/>
              <w:ind w:firstLineChars="200" w:firstLine="482"/>
              <w:rPr>
                <w:sz w:val="24"/>
              </w:rPr>
            </w:pPr>
            <w:r w:rsidRPr="00625BE3">
              <w:rPr>
                <w:b/>
                <w:bCs/>
                <w:sz w:val="24"/>
              </w:rPr>
              <w:t>答：</w:t>
            </w:r>
            <w:r w:rsidR="003333C0" w:rsidRPr="00625BE3">
              <w:rPr>
                <w:rFonts w:hint="eastAsia"/>
                <w:sz w:val="24"/>
              </w:rPr>
              <w:t>尊敬的投资者，您好！根据相关监管要求，公司承诺自终止本次交易事项披露之日起至少一个月内不再筹划重大资产重组事项。外延式拓展是公司发展路径之一，后续若有相关并购或投资计划，公司将严格遵守法律法规，及时履行信息披露义务。感谢您对公司的关注与支持</w:t>
            </w:r>
            <w:r w:rsidRPr="00625BE3">
              <w:rPr>
                <w:sz w:val="24"/>
              </w:rPr>
              <w:t xml:space="preserve">! </w:t>
            </w:r>
          </w:p>
          <w:p w14:paraId="0231353B" w14:textId="4C3D0A18" w:rsidR="008D1547" w:rsidRPr="00625BE3" w:rsidRDefault="00000000" w:rsidP="00E323F9">
            <w:pPr>
              <w:spacing w:beforeLines="50" w:before="156" w:line="360" w:lineRule="auto"/>
              <w:ind w:firstLineChars="200" w:firstLine="482"/>
              <w:rPr>
                <w:b/>
                <w:bCs/>
                <w:sz w:val="24"/>
              </w:rPr>
            </w:pPr>
            <w:r w:rsidRPr="00625BE3">
              <w:rPr>
                <w:b/>
                <w:bCs/>
                <w:sz w:val="24"/>
              </w:rPr>
              <w:t>8</w:t>
            </w:r>
            <w:r w:rsidRPr="00625BE3">
              <w:rPr>
                <w:b/>
                <w:bCs/>
                <w:sz w:val="24"/>
              </w:rPr>
              <w:t>、</w:t>
            </w:r>
            <w:r w:rsidR="003333C0" w:rsidRPr="00625BE3">
              <w:rPr>
                <w:rFonts w:hint="eastAsia"/>
                <w:b/>
                <w:bCs/>
                <w:sz w:val="24"/>
              </w:rPr>
              <w:t>吕总你好！公司今年二季度订单交付情况如何？下半年订单增速如何？</w:t>
            </w:r>
          </w:p>
          <w:p w14:paraId="58C107C7" w14:textId="77777777" w:rsidR="008D1547" w:rsidRPr="00625BE3" w:rsidRDefault="00000000" w:rsidP="00E60AA7">
            <w:pPr>
              <w:spacing w:line="360" w:lineRule="auto"/>
              <w:ind w:firstLineChars="200" w:firstLine="482"/>
              <w:rPr>
                <w:sz w:val="24"/>
              </w:rPr>
            </w:pPr>
            <w:r w:rsidRPr="00625BE3">
              <w:rPr>
                <w:b/>
                <w:bCs/>
                <w:sz w:val="24"/>
              </w:rPr>
              <w:t>答：</w:t>
            </w:r>
            <w:r w:rsidR="00F96337" w:rsidRPr="00625BE3">
              <w:rPr>
                <w:rFonts w:hint="eastAsia"/>
                <w:sz w:val="24"/>
              </w:rPr>
              <w:t>尊敬的投资者，您好！当前公司各业务经营稳健正常，关于二季度及下半年业绩情况，建议您关注公司后续发布的定期报告及临时公告，以获取最新的经营数据。感谢您对公司的关注与支持！</w:t>
            </w:r>
          </w:p>
          <w:p w14:paraId="26FD1A7D" w14:textId="77777777" w:rsidR="00F96337" w:rsidRPr="00625BE3" w:rsidRDefault="00F96337" w:rsidP="00E323F9">
            <w:pPr>
              <w:spacing w:beforeLines="50" w:before="156" w:line="360" w:lineRule="auto"/>
              <w:ind w:firstLineChars="200" w:firstLine="482"/>
              <w:rPr>
                <w:b/>
                <w:bCs/>
                <w:sz w:val="24"/>
              </w:rPr>
            </w:pPr>
            <w:r w:rsidRPr="00625BE3">
              <w:rPr>
                <w:rFonts w:hint="eastAsia"/>
                <w:b/>
                <w:bCs/>
                <w:sz w:val="24"/>
              </w:rPr>
              <w:t>9</w:t>
            </w:r>
            <w:r w:rsidRPr="00625BE3">
              <w:rPr>
                <w:rFonts w:hint="eastAsia"/>
                <w:b/>
                <w:bCs/>
                <w:sz w:val="24"/>
              </w:rPr>
              <w:t>、吕总您好，请问公司是否有自建</w:t>
            </w:r>
            <w:r w:rsidRPr="00625BE3">
              <w:rPr>
                <w:rFonts w:hint="eastAsia"/>
                <w:b/>
                <w:bCs/>
                <w:sz w:val="24"/>
              </w:rPr>
              <w:t xml:space="preserve"> MT </w:t>
            </w:r>
            <w:r w:rsidRPr="00625BE3">
              <w:rPr>
                <w:rFonts w:hint="eastAsia"/>
                <w:b/>
                <w:bCs/>
                <w:sz w:val="24"/>
              </w:rPr>
              <w:t>插芯产线的具体规划？具体投资金额、产能规模、良率目标、量产时间、盈亏平衡点？与收购相比，成本与周期差异？此外，公司股价短期大跌，后续是否有维稳措施（回购、股东增持、股权激励等）？</w:t>
            </w:r>
          </w:p>
          <w:p w14:paraId="12CBEE3C" w14:textId="77777777" w:rsidR="00F96337" w:rsidRPr="00625BE3" w:rsidRDefault="00F96337" w:rsidP="00E60AA7">
            <w:pPr>
              <w:spacing w:line="360" w:lineRule="auto"/>
              <w:ind w:firstLineChars="200" w:firstLine="482"/>
              <w:rPr>
                <w:sz w:val="24"/>
              </w:rPr>
            </w:pPr>
            <w:r w:rsidRPr="00625BE3">
              <w:rPr>
                <w:rFonts w:hint="eastAsia"/>
                <w:b/>
                <w:bCs/>
                <w:sz w:val="24"/>
              </w:rPr>
              <w:t>答：</w:t>
            </w:r>
            <w:r w:rsidRPr="00625BE3">
              <w:rPr>
                <w:rFonts w:hint="eastAsia"/>
                <w:sz w:val="24"/>
              </w:rPr>
              <w:t>尊敬的投资者，您好！本次交易终止不会对双方现有合作造成影响。目前双方业务往来一切正常，原有合作也按约定正常推进。双方将继续维持良好的上下游协作关系。感谢您对公司的关注与支持！</w:t>
            </w:r>
          </w:p>
          <w:p w14:paraId="2B24E872" w14:textId="313DF291" w:rsidR="00F96337" w:rsidRPr="00625BE3" w:rsidRDefault="00F96337" w:rsidP="00E323F9">
            <w:pPr>
              <w:spacing w:beforeLines="50" w:before="156" w:line="360" w:lineRule="auto"/>
              <w:ind w:firstLineChars="200" w:firstLine="482"/>
              <w:rPr>
                <w:b/>
                <w:bCs/>
                <w:sz w:val="24"/>
              </w:rPr>
            </w:pPr>
            <w:r w:rsidRPr="00625BE3">
              <w:rPr>
                <w:rFonts w:hint="eastAsia"/>
                <w:b/>
                <w:bCs/>
                <w:sz w:val="24"/>
              </w:rPr>
              <w:t>10</w:t>
            </w:r>
            <w:r w:rsidRPr="00625BE3">
              <w:rPr>
                <w:rFonts w:hint="eastAsia"/>
                <w:b/>
                <w:bCs/>
                <w:sz w:val="24"/>
              </w:rPr>
              <w:t>、</w:t>
            </w:r>
            <w:r w:rsidRPr="00625BE3">
              <w:rPr>
                <w:b/>
                <w:bCs/>
                <w:sz w:val="24"/>
              </w:rPr>
              <w:t>董事长您好，我想询问</w:t>
            </w:r>
            <w:r w:rsidR="00397896">
              <w:rPr>
                <w:rFonts w:hint="eastAsia"/>
                <w:b/>
                <w:bCs/>
                <w:sz w:val="24"/>
              </w:rPr>
              <w:t>以</w:t>
            </w:r>
            <w:r w:rsidRPr="00625BE3">
              <w:rPr>
                <w:b/>
                <w:bCs/>
                <w:sz w:val="24"/>
              </w:rPr>
              <w:t>下三个问题：</w:t>
            </w:r>
            <w:r w:rsidRPr="00625BE3">
              <w:rPr>
                <w:b/>
                <w:bCs/>
                <w:sz w:val="24"/>
              </w:rPr>
              <w:t xml:space="preserve"> </w:t>
            </w:r>
            <w:r w:rsidRPr="00625BE3">
              <w:rPr>
                <w:b/>
                <w:bCs/>
                <w:sz w:val="24"/>
              </w:rPr>
              <w:t>一是当前高速光模块、数通市场需求持续向好，公司</w:t>
            </w:r>
            <w:r w:rsidRPr="00625BE3">
              <w:rPr>
                <w:b/>
                <w:bCs/>
                <w:sz w:val="24"/>
              </w:rPr>
              <w:t xml:space="preserve">800G </w:t>
            </w:r>
            <w:r w:rsidRPr="00625BE3">
              <w:rPr>
                <w:b/>
                <w:bCs/>
                <w:sz w:val="24"/>
              </w:rPr>
              <w:t>及</w:t>
            </w:r>
            <w:r w:rsidRPr="00625BE3">
              <w:rPr>
                <w:b/>
                <w:bCs/>
                <w:sz w:val="24"/>
              </w:rPr>
              <w:t xml:space="preserve"> 1.6T </w:t>
            </w:r>
            <w:r w:rsidRPr="00625BE3">
              <w:rPr>
                <w:b/>
                <w:bCs/>
                <w:sz w:val="24"/>
              </w:rPr>
              <w:t>相关配套</w:t>
            </w:r>
            <w:r w:rsidRPr="00625BE3">
              <w:rPr>
                <w:b/>
                <w:bCs/>
                <w:sz w:val="24"/>
              </w:rPr>
              <w:lastRenderedPageBreak/>
              <w:t>产品目前在手订单、出货节奏如何？下半年订单能见度是否乐观？</w:t>
            </w:r>
            <w:r w:rsidRPr="00625BE3">
              <w:rPr>
                <w:b/>
                <w:bCs/>
                <w:sz w:val="24"/>
              </w:rPr>
              <w:t xml:space="preserve"> </w:t>
            </w:r>
            <w:r w:rsidRPr="00625BE3">
              <w:rPr>
                <w:b/>
                <w:bCs/>
                <w:sz w:val="24"/>
              </w:rPr>
              <w:t>二是年内公司在海内外头部云厂商、设备商客户方面，是否有新的定点、批量供货突破？</w:t>
            </w:r>
            <w:r w:rsidRPr="00625BE3">
              <w:rPr>
                <w:b/>
                <w:bCs/>
                <w:sz w:val="24"/>
              </w:rPr>
              <w:t xml:space="preserve"> </w:t>
            </w:r>
            <w:r w:rsidRPr="00625BE3">
              <w:rPr>
                <w:b/>
                <w:bCs/>
                <w:sz w:val="24"/>
              </w:rPr>
              <w:t>三是为匹配下游需求，公司现有产线是否满产？后续产能扩张计划是否会提速？</w:t>
            </w:r>
          </w:p>
          <w:p w14:paraId="2BA7C369" w14:textId="77777777" w:rsidR="00F96337" w:rsidRPr="00625BE3" w:rsidRDefault="00F96337" w:rsidP="00E60AA7">
            <w:pPr>
              <w:spacing w:line="360" w:lineRule="auto"/>
              <w:ind w:firstLineChars="200" w:firstLine="482"/>
              <w:rPr>
                <w:sz w:val="24"/>
              </w:rPr>
            </w:pPr>
            <w:r w:rsidRPr="00625BE3">
              <w:rPr>
                <w:rFonts w:hint="eastAsia"/>
                <w:b/>
                <w:bCs/>
                <w:sz w:val="24"/>
              </w:rPr>
              <w:t>答：</w:t>
            </w:r>
            <w:r w:rsidRPr="00625BE3">
              <w:rPr>
                <w:sz w:val="24"/>
              </w:rPr>
              <w:t>尊敬的投资者，您好！受人工智能发展驱动，数通市场快速增长，公司产品竞争优势凸显，客户认可度提高，光芯片和器件、室内光缆、线缆高分子材料的产品订单较上年同期实现不同程度增长。关于下半年业绩情况，建议您关注公司后续发布的定期报告及临时公告。感谢您对公司的关注与支持！</w:t>
            </w:r>
          </w:p>
          <w:p w14:paraId="752E34BC" w14:textId="77777777" w:rsidR="00F96337" w:rsidRPr="00625BE3" w:rsidRDefault="00F96337" w:rsidP="00E323F9">
            <w:pPr>
              <w:spacing w:beforeLines="50" w:before="156" w:line="360" w:lineRule="auto"/>
              <w:ind w:firstLineChars="200" w:firstLine="482"/>
              <w:rPr>
                <w:b/>
                <w:bCs/>
                <w:sz w:val="24"/>
              </w:rPr>
            </w:pPr>
            <w:r w:rsidRPr="00625BE3">
              <w:rPr>
                <w:rFonts w:hint="eastAsia"/>
                <w:b/>
                <w:bCs/>
                <w:sz w:val="24"/>
              </w:rPr>
              <w:t>11</w:t>
            </w:r>
            <w:r w:rsidRPr="00625BE3">
              <w:rPr>
                <w:rFonts w:hint="eastAsia"/>
                <w:b/>
                <w:bCs/>
                <w:sz w:val="24"/>
              </w:rPr>
              <w:t>、</w:t>
            </w:r>
            <w:r w:rsidRPr="00625BE3">
              <w:rPr>
                <w:b/>
                <w:bCs/>
                <w:sz w:val="24"/>
              </w:rPr>
              <w:t>请问董事长投资</w:t>
            </w:r>
            <w:r w:rsidRPr="00625BE3">
              <w:rPr>
                <w:b/>
                <w:bCs/>
                <w:sz w:val="24"/>
              </w:rPr>
              <w:t>12.65</w:t>
            </w:r>
            <w:r w:rsidRPr="00625BE3">
              <w:rPr>
                <w:b/>
                <w:bCs/>
                <w:sz w:val="24"/>
              </w:rPr>
              <w:t>亿的项目什么时候开展？是否与本次终止收购有关？</w:t>
            </w:r>
          </w:p>
          <w:p w14:paraId="3AEF7F5A" w14:textId="77777777" w:rsidR="00F96337" w:rsidRPr="00625BE3" w:rsidRDefault="00F96337" w:rsidP="00E60AA7">
            <w:pPr>
              <w:spacing w:line="360" w:lineRule="auto"/>
              <w:ind w:firstLineChars="200" w:firstLine="482"/>
              <w:rPr>
                <w:sz w:val="24"/>
              </w:rPr>
            </w:pPr>
            <w:r w:rsidRPr="00625BE3">
              <w:rPr>
                <w:rFonts w:hint="eastAsia"/>
                <w:b/>
                <w:bCs/>
                <w:sz w:val="24"/>
              </w:rPr>
              <w:t>答：</w:t>
            </w:r>
            <w:r w:rsidRPr="00625BE3">
              <w:rPr>
                <w:rFonts w:hint="eastAsia"/>
                <w:sz w:val="24"/>
              </w:rPr>
              <w:t>尊敬的投资者，您好！公司高速光芯片与器件开发及产业化项目目前稳步推进中，后续进展请以公司在上海证券交易所公开披露的信息为准。本次投资建设项目是基于当前市场环境、行业发展趋势及公司战略等综合因素作出的决策。感谢您对公司的关注与支持！</w:t>
            </w:r>
          </w:p>
          <w:p w14:paraId="493FE959" w14:textId="196A0461" w:rsidR="00F96337" w:rsidRPr="00625BE3" w:rsidRDefault="00F96337" w:rsidP="00E323F9">
            <w:pPr>
              <w:spacing w:beforeLines="50" w:before="156" w:line="360" w:lineRule="auto"/>
              <w:ind w:firstLineChars="200" w:firstLine="482"/>
              <w:rPr>
                <w:b/>
                <w:bCs/>
                <w:sz w:val="24"/>
              </w:rPr>
            </w:pPr>
            <w:r w:rsidRPr="00625BE3">
              <w:rPr>
                <w:rFonts w:hint="eastAsia"/>
                <w:b/>
                <w:bCs/>
                <w:sz w:val="24"/>
              </w:rPr>
              <w:t>12</w:t>
            </w:r>
            <w:r w:rsidRPr="00625BE3">
              <w:rPr>
                <w:rFonts w:hint="eastAsia"/>
                <w:b/>
                <w:bCs/>
                <w:sz w:val="24"/>
              </w:rPr>
              <w:t>、董事长您好，最近公司股价因终止收购回撤较大，我相信这不会影响公司正常经营。如果公司业绩增长优异，请问是否能效仿其他上市公司，更新</w:t>
            </w:r>
            <w:r w:rsidRPr="00625BE3">
              <w:rPr>
                <w:rFonts w:hint="eastAsia"/>
                <w:b/>
                <w:bCs/>
                <w:sz w:val="24"/>
              </w:rPr>
              <w:t>4</w:t>
            </w:r>
            <w:r w:rsidR="00112711">
              <w:rPr>
                <w:rFonts w:hint="eastAsia"/>
                <w:b/>
                <w:bCs/>
                <w:sz w:val="24"/>
              </w:rPr>
              <w:t>、</w:t>
            </w:r>
            <w:r w:rsidRPr="00625BE3">
              <w:rPr>
                <w:rFonts w:hint="eastAsia"/>
                <w:b/>
                <w:bCs/>
                <w:sz w:val="24"/>
              </w:rPr>
              <w:t>5</w:t>
            </w:r>
            <w:r w:rsidRPr="00625BE3">
              <w:rPr>
                <w:rFonts w:hint="eastAsia"/>
                <w:b/>
                <w:bCs/>
                <w:sz w:val="24"/>
              </w:rPr>
              <w:t>月产销情况，维护投资者信心？</w:t>
            </w:r>
          </w:p>
          <w:p w14:paraId="4499A106" w14:textId="77777777" w:rsidR="00F96337" w:rsidRPr="00625BE3" w:rsidRDefault="00F96337" w:rsidP="00E60AA7">
            <w:pPr>
              <w:spacing w:line="360" w:lineRule="auto"/>
              <w:ind w:firstLineChars="200" w:firstLine="482"/>
              <w:rPr>
                <w:sz w:val="24"/>
              </w:rPr>
            </w:pPr>
            <w:r w:rsidRPr="00625BE3">
              <w:rPr>
                <w:rFonts w:hint="eastAsia"/>
                <w:b/>
                <w:bCs/>
                <w:sz w:val="24"/>
              </w:rPr>
              <w:t>答：</w:t>
            </w:r>
            <w:r w:rsidRPr="00625BE3">
              <w:rPr>
                <w:sz w:val="24"/>
              </w:rPr>
              <w:t>尊敬的投资者，您好！本次收购终止为战略审慎决策，不影响公司主营业务的正常开展，公司生产、研发、销售及客户合作均按计划平稳推进。公司始终聚焦主业，扎实经营，后续将按规则及时披露经营情况，感谢大家的理性看待与长期支持。</w:t>
            </w:r>
          </w:p>
          <w:p w14:paraId="23771E39" w14:textId="77777777" w:rsidR="00F96337" w:rsidRPr="00625BE3" w:rsidRDefault="00F96337" w:rsidP="00E323F9">
            <w:pPr>
              <w:spacing w:beforeLines="50" w:before="156" w:line="360" w:lineRule="auto"/>
              <w:ind w:firstLineChars="200" w:firstLine="482"/>
              <w:rPr>
                <w:b/>
                <w:bCs/>
                <w:sz w:val="24"/>
              </w:rPr>
            </w:pPr>
            <w:r w:rsidRPr="00625BE3">
              <w:rPr>
                <w:rFonts w:hint="eastAsia"/>
                <w:b/>
                <w:bCs/>
                <w:sz w:val="24"/>
              </w:rPr>
              <w:t>13</w:t>
            </w:r>
            <w:r w:rsidRPr="00625BE3">
              <w:rPr>
                <w:rFonts w:hint="eastAsia"/>
                <w:b/>
                <w:bCs/>
                <w:sz w:val="24"/>
              </w:rPr>
              <w:t>、</w:t>
            </w:r>
            <w:r w:rsidRPr="00625BE3">
              <w:rPr>
                <w:b/>
                <w:bCs/>
                <w:sz w:val="24"/>
              </w:rPr>
              <w:t>董事长你好，华为韬芯片的应用与布局前景下，公司的光模块芯片是否会大批量的使用？</w:t>
            </w:r>
          </w:p>
          <w:p w14:paraId="23612513" w14:textId="77777777" w:rsidR="00F96337" w:rsidRPr="00625BE3" w:rsidRDefault="00F96337" w:rsidP="00E60AA7">
            <w:pPr>
              <w:spacing w:line="360" w:lineRule="auto"/>
              <w:ind w:firstLineChars="200" w:firstLine="482"/>
              <w:rPr>
                <w:sz w:val="24"/>
              </w:rPr>
            </w:pPr>
            <w:r w:rsidRPr="00625BE3">
              <w:rPr>
                <w:rFonts w:hint="eastAsia"/>
                <w:b/>
                <w:bCs/>
                <w:sz w:val="24"/>
              </w:rPr>
              <w:t>答：</w:t>
            </w:r>
            <w:r w:rsidRPr="00625BE3">
              <w:rPr>
                <w:sz w:val="24"/>
              </w:rPr>
              <w:t>尊敬的投资者，您好！公司会关注行业技术发展，持续深耕主业，紧抓行业机遇，稳步推进各项业务发展。感谢您对公司的支持！</w:t>
            </w:r>
          </w:p>
          <w:p w14:paraId="5BFD8D77" w14:textId="77777777" w:rsidR="00F96337" w:rsidRPr="00625BE3" w:rsidRDefault="008C7F60" w:rsidP="00E323F9">
            <w:pPr>
              <w:spacing w:beforeLines="50" w:before="156" w:line="360" w:lineRule="auto"/>
              <w:ind w:firstLineChars="200" w:firstLine="482"/>
              <w:rPr>
                <w:b/>
                <w:bCs/>
                <w:sz w:val="24"/>
              </w:rPr>
            </w:pPr>
            <w:r w:rsidRPr="00625BE3">
              <w:rPr>
                <w:rFonts w:hint="eastAsia"/>
                <w:b/>
                <w:bCs/>
                <w:sz w:val="24"/>
              </w:rPr>
              <w:lastRenderedPageBreak/>
              <w:t>14</w:t>
            </w:r>
            <w:r w:rsidRPr="00625BE3">
              <w:rPr>
                <w:rFonts w:hint="eastAsia"/>
                <w:b/>
                <w:bCs/>
                <w:sz w:val="24"/>
              </w:rPr>
              <w:t>、</w:t>
            </w:r>
            <w:r w:rsidRPr="00625BE3">
              <w:rPr>
                <w:b/>
                <w:bCs/>
                <w:sz w:val="24"/>
              </w:rPr>
              <w:t>您好，请问在与福可喜玛的</w:t>
            </w:r>
            <w:r w:rsidRPr="00625BE3">
              <w:rPr>
                <w:b/>
                <w:bCs/>
                <w:sz w:val="24"/>
              </w:rPr>
              <w:t xml:space="preserve">11 </w:t>
            </w:r>
            <w:r w:rsidRPr="00625BE3">
              <w:rPr>
                <w:b/>
                <w:bCs/>
                <w:sz w:val="24"/>
              </w:rPr>
              <w:t>个月谈判中，是否存在尽调发现的隐性风险（如专利纠纷、客户依赖、产能瓶颈、环保合规）未披露？收购终止是主动止损还是被动谈崩？董事会判断</w:t>
            </w:r>
            <w:r w:rsidRPr="00625BE3">
              <w:rPr>
                <w:b/>
                <w:bCs/>
                <w:sz w:val="24"/>
              </w:rPr>
              <w:t xml:space="preserve"> “</w:t>
            </w:r>
            <w:r w:rsidRPr="00625BE3">
              <w:rPr>
                <w:b/>
                <w:bCs/>
                <w:sz w:val="24"/>
              </w:rPr>
              <w:t>继续收购损害股东利益</w:t>
            </w:r>
            <w:r w:rsidRPr="00625BE3">
              <w:rPr>
                <w:b/>
                <w:bCs/>
                <w:sz w:val="24"/>
              </w:rPr>
              <w:t xml:space="preserve">” </w:t>
            </w:r>
            <w:r w:rsidRPr="00625BE3">
              <w:rPr>
                <w:b/>
                <w:bCs/>
                <w:sz w:val="24"/>
              </w:rPr>
              <w:t>的核心依据是什么？</w:t>
            </w:r>
          </w:p>
          <w:p w14:paraId="6FC31B0B" w14:textId="77777777" w:rsidR="008C7F60" w:rsidRPr="00625BE3" w:rsidRDefault="008C7F60" w:rsidP="00E60AA7">
            <w:pPr>
              <w:spacing w:line="360" w:lineRule="auto"/>
              <w:ind w:firstLineChars="200" w:firstLine="482"/>
              <w:rPr>
                <w:sz w:val="24"/>
              </w:rPr>
            </w:pPr>
            <w:r w:rsidRPr="00625BE3">
              <w:rPr>
                <w:rFonts w:hint="eastAsia"/>
                <w:b/>
                <w:bCs/>
                <w:sz w:val="24"/>
              </w:rPr>
              <w:t>答：</w:t>
            </w:r>
            <w:r w:rsidRPr="00625BE3">
              <w:rPr>
                <w:sz w:val="24"/>
              </w:rPr>
              <w:t>尊敬的投资者，您好！本次交易期间公司及中介机构勤勉尽责地进行尽职调查，相关风险均已在公司公告中进行充分披露和提示。本次收购终止为战略审慎决策，不会对双方现有合作造成影响。目前双方业务往来一切正常，原有合作也按约定正常推进。双方将继续维持良好的上下游协作关系。感谢您对公司的关注与支持！</w:t>
            </w:r>
          </w:p>
          <w:p w14:paraId="2AD76D64" w14:textId="77777777" w:rsidR="008C7F60" w:rsidRPr="00625BE3" w:rsidRDefault="008C7F60" w:rsidP="00E323F9">
            <w:pPr>
              <w:spacing w:beforeLines="50" w:before="156" w:line="360" w:lineRule="auto"/>
              <w:ind w:firstLineChars="200" w:firstLine="482"/>
              <w:rPr>
                <w:b/>
                <w:bCs/>
                <w:sz w:val="24"/>
              </w:rPr>
            </w:pPr>
            <w:r w:rsidRPr="00625BE3">
              <w:rPr>
                <w:rFonts w:hint="eastAsia"/>
                <w:b/>
                <w:bCs/>
                <w:sz w:val="24"/>
              </w:rPr>
              <w:t>15</w:t>
            </w:r>
            <w:r w:rsidRPr="00625BE3">
              <w:rPr>
                <w:rFonts w:hint="eastAsia"/>
                <w:b/>
                <w:bCs/>
                <w:sz w:val="24"/>
              </w:rPr>
              <w:t>、</w:t>
            </w:r>
            <w:r w:rsidRPr="00625BE3">
              <w:rPr>
                <w:b/>
                <w:bCs/>
                <w:sz w:val="24"/>
              </w:rPr>
              <w:t>你好！董事长</w:t>
            </w:r>
            <w:r w:rsidRPr="00625BE3">
              <w:rPr>
                <w:b/>
                <w:bCs/>
                <w:sz w:val="24"/>
              </w:rPr>
              <w:t>1.6T AWG</w:t>
            </w:r>
            <w:r w:rsidRPr="00625BE3">
              <w:rPr>
                <w:b/>
                <w:bCs/>
                <w:sz w:val="24"/>
              </w:rPr>
              <w:t>已进入批量阶段，能否披露当前出货量、客户结构以及对下半年营收和毛利率的贡献预期？</w:t>
            </w:r>
          </w:p>
          <w:p w14:paraId="1D19D383" w14:textId="77777777" w:rsidR="008C7F60" w:rsidRPr="00625BE3" w:rsidRDefault="008C7F60" w:rsidP="00E60AA7">
            <w:pPr>
              <w:spacing w:line="360" w:lineRule="auto"/>
              <w:ind w:firstLineChars="200" w:firstLine="480"/>
              <w:rPr>
                <w:sz w:val="24"/>
              </w:rPr>
            </w:pPr>
            <w:r w:rsidRPr="00625BE3">
              <w:rPr>
                <w:rFonts w:hint="eastAsia"/>
                <w:sz w:val="24"/>
              </w:rPr>
              <w:t>答：尊敬的投资者，您好！根据公司</w:t>
            </w:r>
            <w:r w:rsidRPr="00625BE3">
              <w:rPr>
                <w:rFonts w:hint="eastAsia"/>
                <w:sz w:val="24"/>
              </w:rPr>
              <w:t>2025</w:t>
            </w:r>
            <w:r w:rsidRPr="00625BE3">
              <w:rPr>
                <w:rFonts w:hint="eastAsia"/>
                <w:sz w:val="24"/>
              </w:rPr>
              <w:t>年年度报告，公司</w:t>
            </w:r>
            <w:r w:rsidRPr="00625BE3">
              <w:rPr>
                <w:rFonts w:hint="eastAsia"/>
                <w:sz w:val="24"/>
              </w:rPr>
              <w:t>1.6T AWG</w:t>
            </w:r>
            <w:r w:rsidRPr="00625BE3">
              <w:rPr>
                <w:rFonts w:hint="eastAsia"/>
                <w:sz w:val="24"/>
              </w:rPr>
              <w:t>芯片已实现小批量出货。具体量产情况请以公司在上海证券交易所披露的定期报告内容为准。感谢您对公司的关注与支持！</w:t>
            </w:r>
          </w:p>
          <w:p w14:paraId="4CD3449D" w14:textId="77777777" w:rsidR="008C7F60" w:rsidRPr="008C7F60" w:rsidRDefault="008C7F60" w:rsidP="00E323F9">
            <w:pPr>
              <w:spacing w:beforeLines="50" w:before="156" w:line="360" w:lineRule="auto"/>
              <w:ind w:firstLineChars="200" w:firstLine="482"/>
              <w:rPr>
                <w:b/>
                <w:bCs/>
                <w:sz w:val="24"/>
              </w:rPr>
            </w:pPr>
            <w:r w:rsidRPr="00625BE3">
              <w:rPr>
                <w:rFonts w:hint="eastAsia"/>
                <w:b/>
                <w:bCs/>
                <w:sz w:val="24"/>
              </w:rPr>
              <w:t>16</w:t>
            </w:r>
            <w:r w:rsidRPr="00625BE3">
              <w:rPr>
                <w:rFonts w:hint="eastAsia"/>
                <w:b/>
                <w:bCs/>
                <w:sz w:val="24"/>
              </w:rPr>
              <w:t>、</w:t>
            </w:r>
            <w:r w:rsidRPr="00625BE3">
              <w:rPr>
                <w:b/>
                <w:bCs/>
                <w:sz w:val="24"/>
              </w:rPr>
              <w:t>你好！请问</w:t>
            </w:r>
            <w:r w:rsidRPr="00625BE3">
              <w:rPr>
                <w:b/>
                <w:bCs/>
                <w:sz w:val="24"/>
              </w:rPr>
              <w:t>CW</w:t>
            </w:r>
            <w:r w:rsidRPr="00625BE3">
              <w:rPr>
                <w:b/>
                <w:bCs/>
                <w:sz w:val="24"/>
              </w:rPr>
              <w:t>激光器及</w:t>
            </w:r>
            <w:r w:rsidRPr="00625BE3">
              <w:rPr>
                <w:b/>
                <w:bCs/>
                <w:sz w:val="24"/>
              </w:rPr>
              <w:t>200G EML</w:t>
            </w:r>
            <w:r w:rsidRPr="00625BE3">
              <w:rPr>
                <w:b/>
                <w:bCs/>
                <w:sz w:val="24"/>
              </w:rPr>
              <w:t>客户验证进度，能否对下半年</w:t>
            </w:r>
            <w:r w:rsidRPr="00625BE3">
              <w:rPr>
                <w:b/>
                <w:bCs/>
                <w:sz w:val="24"/>
              </w:rPr>
              <w:t>AI</w:t>
            </w:r>
            <w:r w:rsidRPr="00625BE3">
              <w:rPr>
                <w:b/>
                <w:bCs/>
                <w:sz w:val="24"/>
              </w:rPr>
              <w:t>光芯片营收贡献做一下展望？</w:t>
            </w:r>
          </w:p>
          <w:p w14:paraId="5EB2DB06" w14:textId="5B5785FF" w:rsidR="008C7F60" w:rsidRDefault="008C7F60" w:rsidP="00E60AA7">
            <w:pPr>
              <w:spacing w:line="360" w:lineRule="auto"/>
              <w:ind w:firstLineChars="200" w:firstLine="482"/>
              <w:rPr>
                <w:sz w:val="24"/>
              </w:rPr>
            </w:pPr>
            <w:r w:rsidRPr="008C7F60">
              <w:rPr>
                <w:rFonts w:hint="eastAsia"/>
                <w:b/>
                <w:bCs/>
                <w:sz w:val="24"/>
              </w:rPr>
              <w:t>答：</w:t>
            </w:r>
            <w:r w:rsidRPr="008C7F60">
              <w:rPr>
                <w:rFonts w:hint="eastAsia"/>
                <w:sz w:val="24"/>
              </w:rPr>
              <w:t>尊敬的投资者，您好！</w:t>
            </w:r>
            <w:r w:rsidRPr="008C7F60">
              <w:rPr>
                <w:rFonts w:hint="eastAsia"/>
                <w:sz w:val="24"/>
              </w:rPr>
              <w:t>CW DFB</w:t>
            </w:r>
            <w:r w:rsidRPr="008C7F60">
              <w:rPr>
                <w:rFonts w:hint="eastAsia"/>
                <w:sz w:val="24"/>
              </w:rPr>
              <w:t>激光器方面，</w:t>
            </w:r>
            <w:r w:rsidRPr="008C7F60">
              <w:rPr>
                <w:rFonts w:hint="eastAsia"/>
                <w:sz w:val="24"/>
              </w:rPr>
              <w:t>70-100mw CW DFB</w:t>
            </w:r>
            <w:r w:rsidRPr="008C7F60">
              <w:rPr>
                <w:rFonts w:hint="eastAsia"/>
                <w:sz w:val="24"/>
              </w:rPr>
              <w:t>光源已获得业内客户验证并实现小批量出货，公司正积极推进产能规划与生产线部署；</w:t>
            </w:r>
            <w:r w:rsidRPr="008C7F60">
              <w:rPr>
                <w:rFonts w:hint="eastAsia"/>
                <w:sz w:val="24"/>
              </w:rPr>
              <w:t>200G EML</w:t>
            </w:r>
            <w:r w:rsidRPr="008C7F60">
              <w:rPr>
                <w:rFonts w:hint="eastAsia"/>
                <w:sz w:val="24"/>
              </w:rPr>
              <w:t>正在内部研发测试中；关于后续进展，建议您关注公司后续发布的公告。感谢您对公司的关注与支持！</w:t>
            </w:r>
          </w:p>
        </w:tc>
      </w:tr>
      <w:tr w:rsidR="008D1547" w14:paraId="64927872" w14:textId="77777777">
        <w:tc>
          <w:tcPr>
            <w:tcW w:w="1908" w:type="dxa"/>
            <w:tcBorders>
              <w:top w:val="single" w:sz="4" w:space="0" w:color="auto"/>
              <w:left w:val="single" w:sz="4" w:space="0" w:color="auto"/>
              <w:bottom w:val="single" w:sz="4" w:space="0" w:color="auto"/>
              <w:right w:val="single" w:sz="4" w:space="0" w:color="auto"/>
            </w:tcBorders>
            <w:vAlign w:val="center"/>
          </w:tcPr>
          <w:p w14:paraId="46165410" w14:textId="77777777" w:rsidR="008D1547"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61A3D0E9" w14:textId="7B2D133C" w:rsidR="008D1547" w:rsidRDefault="00E323F9">
            <w:pPr>
              <w:spacing w:line="420" w:lineRule="exact"/>
              <w:rPr>
                <w:bCs/>
                <w:iCs/>
                <w:color w:val="000000"/>
                <w:sz w:val="24"/>
              </w:rPr>
            </w:pPr>
            <w:r>
              <w:rPr>
                <w:rFonts w:hint="eastAsia"/>
                <w:bCs/>
                <w:iCs/>
                <w:color w:val="000000"/>
                <w:sz w:val="24"/>
              </w:rPr>
              <w:t>无</w:t>
            </w:r>
          </w:p>
        </w:tc>
      </w:tr>
      <w:tr w:rsidR="008D1547" w14:paraId="4054235A" w14:textId="77777777">
        <w:tc>
          <w:tcPr>
            <w:tcW w:w="1908" w:type="dxa"/>
            <w:tcBorders>
              <w:top w:val="single" w:sz="4" w:space="0" w:color="auto"/>
              <w:left w:val="single" w:sz="4" w:space="0" w:color="auto"/>
              <w:bottom w:val="single" w:sz="4" w:space="0" w:color="auto"/>
              <w:right w:val="single" w:sz="4" w:space="0" w:color="auto"/>
            </w:tcBorders>
            <w:vAlign w:val="center"/>
          </w:tcPr>
          <w:p w14:paraId="6223ACA4" w14:textId="77777777" w:rsidR="008D1547"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0DA2F9C1" w14:textId="36BF3C4C" w:rsidR="008D1547" w:rsidRDefault="00000000">
            <w:pPr>
              <w:spacing w:line="420" w:lineRule="exact"/>
              <w:rPr>
                <w:bCs/>
                <w:iCs/>
                <w:color w:val="000000"/>
                <w:sz w:val="24"/>
              </w:rPr>
            </w:pPr>
            <w:r>
              <w:rPr>
                <w:bCs/>
                <w:iCs/>
                <w:color w:val="000000"/>
                <w:sz w:val="24"/>
              </w:rPr>
              <w:t>202</w:t>
            </w:r>
            <w:r w:rsidR="008C7F60">
              <w:rPr>
                <w:rFonts w:hint="eastAsia"/>
                <w:bCs/>
                <w:iCs/>
                <w:color w:val="000000"/>
                <w:sz w:val="24"/>
              </w:rPr>
              <w:t>6</w:t>
            </w:r>
            <w:r>
              <w:rPr>
                <w:bCs/>
                <w:iCs/>
                <w:color w:val="000000"/>
                <w:sz w:val="24"/>
              </w:rPr>
              <w:t>-</w:t>
            </w:r>
            <w:r w:rsidR="008C7F60">
              <w:rPr>
                <w:rFonts w:hint="eastAsia"/>
                <w:bCs/>
                <w:iCs/>
                <w:color w:val="000000"/>
                <w:sz w:val="24"/>
              </w:rPr>
              <w:t>6</w:t>
            </w:r>
            <w:r>
              <w:rPr>
                <w:bCs/>
                <w:iCs/>
                <w:color w:val="000000"/>
                <w:sz w:val="24"/>
              </w:rPr>
              <w:t>-</w:t>
            </w:r>
            <w:r>
              <w:rPr>
                <w:rFonts w:hint="eastAsia"/>
                <w:bCs/>
                <w:iCs/>
                <w:color w:val="000000"/>
                <w:sz w:val="24"/>
              </w:rPr>
              <w:t>1</w:t>
            </w:r>
          </w:p>
        </w:tc>
      </w:tr>
    </w:tbl>
    <w:p w14:paraId="7B625D9A" w14:textId="77777777" w:rsidR="008D1547" w:rsidRDefault="008D1547">
      <w:pPr>
        <w:widowControl/>
        <w:jc w:val="left"/>
      </w:pPr>
    </w:p>
    <w:sectPr w:rsidR="008D1547">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B9900" w14:textId="77777777" w:rsidR="00E501D8" w:rsidRDefault="00E501D8">
      <w:r>
        <w:separator/>
      </w:r>
    </w:p>
  </w:endnote>
  <w:endnote w:type="continuationSeparator" w:id="0">
    <w:p w14:paraId="05CA01CB" w14:textId="77777777" w:rsidR="00E501D8" w:rsidRDefault="00E50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CDD0" w14:textId="77777777" w:rsidR="008D1547" w:rsidRDefault="008D1547">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B25C7" w14:textId="77777777" w:rsidR="00E501D8" w:rsidRDefault="00E501D8">
      <w:r>
        <w:separator/>
      </w:r>
    </w:p>
  </w:footnote>
  <w:footnote w:type="continuationSeparator" w:id="0">
    <w:p w14:paraId="64128D3E" w14:textId="77777777" w:rsidR="00E501D8" w:rsidRDefault="00E50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3145" w14:textId="77777777" w:rsidR="008D1547" w:rsidRDefault="008D1547">
    <w:pPr>
      <w:pStyle w:val="a7"/>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14081"/>
    <w:rsid w:val="000172FF"/>
    <w:rsid w:val="000268C0"/>
    <w:rsid w:val="000363B5"/>
    <w:rsid w:val="000375D7"/>
    <w:rsid w:val="00043015"/>
    <w:rsid w:val="00046753"/>
    <w:rsid w:val="00046DDE"/>
    <w:rsid w:val="00047EB9"/>
    <w:rsid w:val="00060A74"/>
    <w:rsid w:val="00067110"/>
    <w:rsid w:val="0007000E"/>
    <w:rsid w:val="0009298A"/>
    <w:rsid w:val="000964A4"/>
    <w:rsid w:val="000A2808"/>
    <w:rsid w:val="000A3BAC"/>
    <w:rsid w:val="000A7CB8"/>
    <w:rsid w:val="000C1E52"/>
    <w:rsid w:val="000C26FD"/>
    <w:rsid w:val="000C2D85"/>
    <w:rsid w:val="000D3E22"/>
    <w:rsid w:val="000D5373"/>
    <w:rsid w:val="000E3A1C"/>
    <w:rsid w:val="000E5700"/>
    <w:rsid w:val="000F0C4B"/>
    <w:rsid w:val="000F0E22"/>
    <w:rsid w:val="000F6429"/>
    <w:rsid w:val="00105A04"/>
    <w:rsid w:val="00106076"/>
    <w:rsid w:val="00112711"/>
    <w:rsid w:val="001169A9"/>
    <w:rsid w:val="00125EB2"/>
    <w:rsid w:val="00134914"/>
    <w:rsid w:val="00142A4C"/>
    <w:rsid w:val="00144279"/>
    <w:rsid w:val="001452FF"/>
    <w:rsid w:val="00151E94"/>
    <w:rsid w:val="0016617A"/>
    <w:rsid w:val="00167E99"/>
    <w:rsid w:val="001975AB"/>
    <w:rsid w:val="001A00F5"/>
    <w:rsid w:val="001A1F65"/>
    <w:rsid w:val="001A5CE9"/>
    <w:rsid w:val="001B450B"/>
    <w:rsid w:val="001C50AD"/>
    <w:rsid w:val="001D0BC7"/>
    <w:rsid w:val="001D1943"/>
    <w:rsid w:val="001D22EE"/>
    <w:rsid w:val="001D4C89"/>
    <w:rsid w:val="001E03BE"/>
    <w:rsid w:val="001E1838"/>
    <w:rsid w:val="001E3145"/>
    <w:rsid w:val="001E6509"/>
    <w:rsid w:val="001E7968"/>
    <w:rsid w:val="00201C3C"/>
    <w:rsid w:val="00210094"/>
    <w:rsid w:val="0022180A"/>
    <w:rsid w:val="00223ABC"/>
    <w:rsid w:val="002241B9"/>
    <w:rsid w:val="002274D9"/>
    <w:rsid w:val="0023455A"/>
    <w:rsid w:val="00237994"/>
    <w:rsid w:val="00251D58"/>
    <w:rsid w:val="002530EE"/>
    <w:rsid w:val="002549E6"/>
    <w:rsid w:val="00256602"/>
    <w:rsid w:val="00261F44"/>
    <w:rsid w:val="00265123"/>
    <w:rsid w:val="00266A66"/>
    <w:rsid w:val="00271C8D"/>
    <w:rsid w:val="00273B53"/>
    <w:rsid w:val="0028080C"/>
    <w:rsid w:val="00295257"/>
    <w:rsid w:val="00297703"/>
    <w:rsid w:val="002A0826"/>
    <w:rsid w:val="002A0984"/>
    <w:rsid w:val="002A589B"/>
    <w:rsid w:val="002B1184"/>
    <w:rsid w:val="002B71B8"/>
    <w:rsid w:val="002B7469"/>
    <w:rsid w:val="002C0164"/>
    <w:rsid w:val="002C22C6"/>
    <w:rsid w:val="002C6568"/>
    <w:rsid w:val="002C723B"/>
    <w:rsid w:val="002C775A"/>
    <w:rsid w:val="002D39BC"/>
    <w:rsid w:val="002D7296"/>
    <w:rsid w:val="002E1B15"/>
    <w:rsid w:val="002E1D3A"/>
    <w:rsid w:val="002E2CBA"/>
    <w:rsid w:val="003005F0"/>
    <w:rsid w:val="003030BF"/>
    <w:rsid w:val="00304F89"/>
    <w:rsid w:val="00306023"/>
    <w:rsid w:val="00315ADD"/>
    <w:rsid w:val="00327D5D"/>
    <w:rsid w:val="0033269A"/>
    <w:rsid w:val="00332B54"/>
    <w:rsid w:val="003333C0"/>
    <w:rsid w:val="00333D48"/>
    <w:rsid w:val="003410ED"/>
    <w:rsid w:val="00344914"/>
    <w:rsid w:val="00346917"/>
    <w:rsid w:val="0035239C"/>
    <w:rsid w:val="003524B5"/>
    <w:rsid w:val="00354A7B"/>
    <w:rsid w:val="003601CD"/>
    <w:rsid w:val="00360FDA"/>
    <w:rsid w:val="00363075"/>
    <w:rsid w:val="00367D18"/>
    <w:rsid w:val="00372683"/>
    <w:rsid w:val="00372A1C"/>
    <w:rsid w:val="00372BC4"/>
    <w:rsid w:val="0037435A"/>
    <w:rsid w:val="00375763"/>
    <w:rsid w:val="00377D8F"/>
    <w:rsid w:val="00381FD9"/>
    <w:rsid w:val="00383679"/>
    <w:rsid w:val="0038484F"/>
    <w:rsid w:val="00397896"/>
    <w:rsid w:val="003A1E68"/>
    <w:rsid w:val="003B0122"/>
    <w:rsid w:val="003B0BE5"/>
    <w:rsid w:val="003D18F1"/>
    <w:rsid w:val="003E001E"/>
    <w:rsid w:val="003F18B0"/>
    <w:rsid w:val="003F59B1"/>
    <w:rsid w:val="003F7C4D"/>
    <w:rsid w:val="0040075F"/>
    <w:rsid w:val="00403300"/>
    <w:rsid w:val="00403A4F"/>
    <w:rsid w:val="00410E6F"/>
    <w:rsid w:val="004118C0"/>
    <w:rsid w:val="00411DDD"/>
    <w:rsid w:val="0041699D"/>
    <w:rsid w:val="00417548"/>
    <w:rsid w:val="00417A31"/>
    <w:rsid w:val="0042004B"/>
    <w:rsid w:val="00430D8A"/>
    <w:rsid w:val="00433384"/>
    <w:rsid w:val="00436F1E"/>
    <w:rsid w:val="0043777D"/>
    <w:rsid w:val="00442F49"/>
    <w:rsid w:val="0045767F"/>
    <w:rsid w:val="0046082B"/>
    <w:rsid w:val="004619BE"/>
    <w:rsid w:val="00463E9B"/>
    <w:rsid w:val="00465FF4"/>
    <w:rsid w:val="00467414"/>
    <w:rsid w:val="00467A49"/>
    <w:rsid w:val="00472EC5"/>
    <w:rsid w:val="00473F30"/>
    <w:rsid w:val="0048591A"/>
    <w:rsid w:val="00486D86"/>
    <w:rsid w:val="0048721A"/>
    <w:rsid w:val="00493A4C"/>
    <w:rsid w:val="00496C9A"/>
    <w:rsid w:val="004A0BD5"/>
    <w:rsid w:val="004A1BBF"/>
    <w:rsid w:val="004A65B8"/>
    <w:rsid w:val="004A73E5"/>
    <w:rsid w:val="004B1703"/>
    <w:rsid w:val="004C19BF"/>
    <w:rsid w:val="004D7640"/>
    <w:rsid w:val="004E1A9B"/>
    <w:rsid w:val="00500AB6"/>
    <w:rsid w:val="00510DC7"/>
    <w:rsid w:val="005155FB"/>
    <w:rsid w:val="00523907"/>
    <w:rsid w:val="005310E4"/>
    <w:rsid w:val="00537C53"/>
    <w:rsid w:val="005438F5"/>
    <w:rsid w:val="00544901"/>
    <w:rsid w:val="005474D3"/>
    <w:rsid w:val="00550737"/>
    <w:rsid w:val="00555DD2"/>
    <w:rsid w:val="00557F06"/>
    <w:rsid w:val="005628BC"/>
    <w:rsid w:val="00565ED9"/>
    <w:rsid w:val="0057258E"/>
    <w:rsid w:val="005743C7"/>
    <w:rsid w:val="005760C6"/>
    <w:rsid w:val="005775C2"/>
    <w:rsid w:val="00581AEF"/>
    <w:rsid w:val="00585A1B"/>
    <w:rsid w:val="00587FFA"/>
    <w:rsid w:val="00591260"/>
    <w:rsid w:val="00591314"/>
    <w:rsid w:val="00593D40"/>
    <w:rsid w:val="00595F1B"/>
    <w:rsid w:val="005A3BE0"/>
    <w:rsid w:val="005A5FB1"/>
    <w:rsid w:val="005B1026"/>
    <w:rsid w:val="005B448C"/>
    <w:rsid w:val="005B642F"/>
    <w:rsid w:val="005B6886"/>
    <w:rsid w:val="005C04C1"/>
    <w:rsid w:val="005C1785"/>
    <w:rsid w:val="005D2D87"/>
    <w:rsid w:val="005D4670"/>
    <w:rsid w:val="005D64AE"/>
    <w:rsid w:val="005D6A09"/>
    <w:rsid w:val="005E2B4B"/>
    <w:rsid w:val="005E5F63"/>
    <w:rsid w:val="005E6BA1"/>
    <w:rsid w:val="00601E1C"/>
    <w:rsid w:val="0060779A"/>
    <w:rsid w:val="00616C88"/>
    <w:rsid w:val="006212AD"/>
    <w:rsid w:val="00622F13"/>
    <w:rsid w:val="00623C19"/>
    <w:rsid w:val="00625503"/>
    <w:rsid w:val="00625BE3"/>
    <w:rsid w:val="0062662D"/>
    <w:rsid w:val="006329B6"/>
    <w:rsid w:val="00632E78"/>
    <w:rsid w:val="006344F1"/>
    <w:rsid w:val="00637186"/>
    <w:rsid w:val="00641AF0"/>
    <w:rsid w:val="00646DF4"/>
    <w:rsid w:val="00651DE6"/>
    <w:rsid w:val="006523BB"/>
    <w:rsid w:val="00652736"/>
    <w:rsid w:val="0065347E"/>
    <w:rsid w:val="00654B49"/>
    <w:rsid w:val="00662505"/>
    <w:rsid w:val="0066674C"/>
    <w:rsid w:val="006729A5"/>
    <w:rsid w:val="006760F7"/>
    <w:rsid w:val="006771AA"/>
    <w:rsid w:val="006861C7"/>
    <w:rsid w:val="00686DDF"/>
    <w:rsid w:val="00691D13"/>
    <w:rsid w:val="00697B12"/>
    <w:rsid w:val="006A55BB"/>
    <w:rsid w:val="006A7613"/>
    <w:rsid w:val="006B4F9C"/>
    <w:rsid w:val="006B661A"/>
    <w:rsid w:val="006B7D00"/>
    <w:rsid w:val="006C6BC5"/>
    <w:rsid w:val="006D1A1F"/>
    <w:rsid w:val="006D61A2"/>
    <w:rsid w:val="006E1DB4"/>
    <w:rsid w:val="006F031D"/>
    <w:rsid w:val="007179F3"/>
    <w:rsid w:val="0072467B"/>
    <w:rsid w:val="00724DA3"/>
    <w:rsid w:val="00753DB6"/>
    <w:rsid w:val="00763847"/>
    <w:rsid w:val="00765485"/>
    <w:rsid w:val="00771FE3"/>
    <w:rsid w:val="007748C6"/>
    <w:rsid w:val="00776BDE"/>
    <w:rsid w:val="00777A33"/>
    <w:rsid w:val="00785FE1"/>
    <w:rsid w:val="00786870"/>
    <w:rsid w:val="00787B87"/>
    <w:rsid w:val="00787EEF"/>
    <w:rsid w:val="00792237"/>
    <w:rsid w:val="0079272A"/>
    <w:rsid w:val="0079399F"/>
    <w:rsid w:val="007969AA"/>
    <w:rsid w:val="007A1A57"/>
    <w:rsid w:val="007A1DA9"/>
    <w:rsid w:val="007B2252"/>
    <w:rsid w:val="007B2F65"/>
    <w:rsid w:val="007B3ED6"/>
    <w:rsid w:val="007B5B3D"/>
    <w:rsid w:val="007B79D9"/>
    <w:rsid w:val="007C44CF"/>
    <w:rsid w:val="007C63D0"/>
    <w:rsid w:val="007C6520"/>
    <w:rsid w:val="007C67B1"/>
    <w:rsid w:val="007D0204"/>
    <w:rsid w:val="007E354A"/>
    <w:rsid w:val="007E69C8"/>
    <w:rsid w:val="007F3CE3"/>
    <w:rsid w:val="0080525B"/>
    <w:rsid w:val="008062C5"/>
    <w:rsid w:val="0080741A"/>
    <w:rsid w:val="00814B5B"/>
    <w:rsid w:val="008167DD"/>
    <w:rsid w:val="008249F3"/>
    <w:rsid w:val="00836F34"/>
    <w:rsid w:val="00843E73"/>
    <w:rsid w:val="00844EBF"/>
    <w:rsid w:val="00847C5F"/>
    <w:rsid w:val="00854F61"/>
    <w:rsid w:val="00864202"/>
    <w:rsid w:val="00873B59"/>
    <w:rsid w:val="0087701F"/>
    <w:rsid w:val="00883068"/>
    <w:rsid w:val="00887A7B"/>
    <w:rsid w:val="008916FF"/>
    <w:rsid w:val="0089240B"/>
    <w:rsid w:val="0089283D"/>
    <w:rsid w:val="008928CB"/>
    <w:rsid w:val="008A0ADC"/>
    <w:rsid w:val="008A1BAB"/>
    <w:rsid w:val="008A600F"/>
    <w:rsid w:val="008B38B7"/>
    <w:rsid w:val="008B458E"/>
    <w:rsid w:val="008B4C6A"/>
    <w:rsid w:val="008C4D4A"/>
    <w:rsid w:val="008C6C9D"/>
    <w:rsid w:val="008C7F60"/>
    <w:rsid w:val="008D1547"/>
    <w:rsid w:val="008D26F8"/>
    <w:rsid w:val="008E11AE"/>
    <w:rsid w:val="008E1708"/>
    <w:rsid w:val="008E4844"/>
    <w:rsid w:val="008E68ED"/>
    <w:rsid w:val="00904492"/>
    <w:rsid w:val="00904DFB"/>
    <w:rsid w:val="00910287"/>
    <w:rsid w:val="00910E96"/>
    <w:rsid w:val="0091457B"/>
    <w:rsid w:val="00915495"/>
    <w:rsid w:val="00920F4D"/>
    <w:rsid w:val="00923763"/>
    <w:rsid w:val="00927AE5"/>
    <w:rsid w:val="00930ED6"/>
    <w:rsid w:val="0093293F"/>
    <w:rsid w:val="00933105"/>
    <w:rsid w:val="009474EF"/>
    <w:rsid w:val="00947C28"/>
    <w:rsid w:val="00953868"/>
    <w:rsid w:val="009604AC"/>
    <w:rsid w:val="00962626"/>
    <w:rsid w:val="00971D60"/>
    <w:rsid w:val="00972F59"/>
    <w:rsid w:val="009767DD"/>
    <w:rsid w:val="00977AF2"/>
    <w:rsid w:val="00980987"/>
    <w:rsid w:val="00985FC5"/>
    <w:rsid w:val="00993BDD"/>
    <w:rsid w:val="009A310F"/>
    <w:rsid w:val="009A43D2"/>
    <w:rsid w:val="009A6DFB"/>
    <w:rsid w:val="009B2075"/>
    <w:rsid w:val="009B6EC0"/>
    <w:rsid w:val="009B7758"/>
    <w:rsid w:val="009C7FAF"/>
    <w:rsid w:val="009D4199"/>
    <w:rsid w:val="009E5E6A"/>
    <w:rsid w:val="009F0DD5"/>
    <w:rsid w:val="009F1B95"/>
    <w:rsid w:val="009F6C05"/>
    <w:rsid w:val="00A06E12"/>
    <w:rsid w:val="00A13CB6"/>
    <w:rsid w:val="00A14A1A"/>
    <w:rsid w:val="00A14D45"/>
    <w:rsid w:val="00A22CDD"/>
    <w:rsid w:val="00A25AEE"/>
    <w:rsid w:val="00A30511"/>
    <w:rsid w:val="00A31EB1"/>
    <w:rsid w:val="00A33AEA"/>
    <w:rsid w:val="00A3513E"/>
    <w:rsid w:val="00A40AB3"/>
    <w:rsid w:val="00A461CD"/>
    <w:rsid w:val="00A469C5"/>
    <w:rsid w:val="00A5317D"/>
    <w:rsid w:val="00A6284E"/>
    <w:rsid w:val="00A63E81"/>
    <w:rsid w:val="00A8069F"/>
    <w:rsid w:val="00A8775A"/>
    <w:rsid w:val="00A908CF"/>
    <w:rsid w:val="00A947E3"/>
    <w:rsid w:val="00AA2346"/>
    <w:rsid w:val="00AA2DC8"/>
    <w:rsid w:val="00AA5998"/>
    <w:rsid w:val="00AA5A35"/>
    <w:rsid w:val="00AB07E7"/>
    <w:rsid w:val="00AB36BD"/>
    <w:rsid w:val="00AC4E6C"/>
    <w:rsid w:val="00AC6356"/>
    <w:rsid w:val="00AD1BA8"/>
    <w:rsid w:val="00AE0849"/>
    <w:rsid w:val="00AF5816"/>
    <w:rsid w:val="00B02A29"/>
    <w:rsid w:val="00B03522"/>
    <w:rsid w:val="00B04AD6"/>
    <w:rsid w:val="00B06DE0"/>
    <w:rsid w:val="00B14CAA"/>
    <w:rsid w:val="00B16EA0"/>
    <w:rsid w:val="00B257CE"/>
    <w:rsid w:val="00B30FD4"/>
    <w:rsid w:val="00B414A4"/>
    <w:rsid w:val="00B417F5"/>
    <w:rsid w:val="00B429A6"/>
    <w:rsid w:val="00B47147"/>
    <w:rsid w:val="00B4746C"/>
    <w:rsid w:val="00B65354"/>
    <w:rsid w:val="00B70342"/>
    <w:rsid w:val="00B71A0E"/>
    <w:rsid w:val="00B766DF"/>
    <w:rsid w:val="00B815F2"/>
    <w:rsid w:val="00B81765"/>
    <w:rsid w:val="00B832F5"/>
    <w:rsid w:val="00B87CC0"/>
    <w:rsid w:val="00BA2FAB"/>
    <w:rsid w:val="00BB5E28"/>
    <w:rsid w:val="00BC0142"/>
    <w:rsid w:val="00BC0DCC"/>
    <w:rsid w:val="00BD15F3"/>
    <w:rsid w:val="00BD7986"/>
    <w:rsid w:val="00BD79D3"/>
    <w:rsid w:val="00BE1105"/>
    <w:rsid w:val="00BE338C"/>
    <w:rsid w:val="00C04F82"/>
    <w:rsid w:val="00C05CEF"/>
    <w:rsid w:val="00C15AC0"/>
    <w:rsid w:val="00C2212F"/>
    <w:rsid w:val="00C26030"/>
    <w:rsid w:val="00C310B9"/>
    <w:rsid w:val="00C31D18"/>
    <w:rsid w:val="00C41091"/>
    <w:rsid w:val="00C63056"/>
    <w:rsid w:val="00C661D1"/>
    <w:rsid w:val="00C67447"/>
    <w:rsid w:val="00C70C0D"/>
    <w:rsid w:val="00C775BA"/>
    <w:rsid w:val="00C85331"/>
    <w:rsid w:val="00C85A50"/>
    <w:rsid w:val="00C91277"/>
    <w:rsid w:val="00C94D46"/>
    <w:rsid w:val="00CA443A"/>
    <w:rsid w:val="00CB2461"/>
    <w:rsid w:val="00CB37FD"/>
    <w:rsid w:val="00CC1F0C"/>
    <w:rsid w:val="00CC4D65"/>
    <w:rsid w:val="00CC61E7"/>
    <w:rsid w:val="00CD25AD"/>
    <w:rsid w:val="00CD35E4"/>
    <w:rsid w:val="00CD3FFC"/>
    <w:rsid w:val="00CF565C"/>
    <w:rsid w:val="00D016A3"/>
    <w:rsid w:val="00D17EB6"/>
    <w:rsid w:val="00D263C3"/>
    <w:rsid w:val="00D3063F"/>
    <w:rsid w:val="00D41912"/>
    <w:rsid w:val="00D423EA"/>
    <w:rsid w:val="00D512E3"/>
    <w:rsid w:val="00D52D7E"/>
    <w:rsid w:val="00D5538E"/>
    <w:rsid w:val="00D601D2"/>
    <w:rsid w:val="00D602C9"/>
    <w:rsid w:val="00D6371A"/>
    <w:rsid w:val="00D746D1"/>
    <w:rsid w:val="00D8483F"/>
    <w:rsid w:val="00D853CD"/>
    <w:rsid w:val="00D91FBC"/>
    <w:rsid w:val="00DA08FC"/>
    <w:rsid w:val="00DA26A9"/>
    <w:rsid w:val="00DB01FF"/>
    <w:rsid w:val="00DB0470"/>
    <w:rsid w:val="00DB39B2"/>
    <w:rsid w:val="00DC2DB3"/>
    <w:rsid w:val="00DC71BF"/>
    <w:rsid w:val="00DC7778"/>
    <w:rsid w:val="00DE6B1C"/>
    <w:rsid w:val="00DE7391"/>
    <w:rsid w:val="00DF2DB5"/>
    <w:rsid w:val="00DF4E76"/>
    <w:rsid w:val="00DF6560"/>
    <w:rsid w:val="00E04CC0"/>
    <w:rsid w:val="00E0717B"/>
    <w:rsid w:val="00E121C2"/>
    <w:rsid w:val="00E136FF"/>
    <w:rsid w:val="00E179DA"/>
    <w:rsid w:val="00E323F9"/>
    <w:rsid w:val="00E32528"/>
    <w:rsid w:val="00E35F26"/>
    <w:rsid w:val="00E501D8"/>
    <w:rsid w:val="00E53165"/>
    <w:rsid w:val="00E55823"/>
    <w:rsid w:val="00E60AA7"/>
    <w:rsid w:val="00E61EF7"/>
    <w:rsid w:val="00E663B4"/>
    <w:rsid w:val="00E72D97"/>
    <w:rsid w:val="00E80CEB"/>
    <w:rsid w:val="00E85497"/>
    <w:rsid w:val="00E86316"/>
    <w:rsid w:val="00E86770"/>
    <w:rsid w:val="00E867A7"/>
    <w:rsid w:val="00E92A53"/>
    <w:rsid w:val="00E96A9D"/>
    <w:rsid w:val="00E974ED"/>
    <w:rsid w:val="00EA5103"/>
    <w:rsid w:val="00EA6FB9"/>
    <w:rsid w:val="00EB5E6A"/>
    <w:rsid w:val="00EC2AD7"/>
    <w:rsid w:val="00EC7681"/>
    <w:rsid w:val="00ED7DE0"/>
    <w:rsid w:val="00EE7891"/>
    <w:rsid w:val="00EF49FE"/>
    <w:rsid w:val="00EF5341"/>
    <w:rsid w:val="00F043CF"/>
    <w:rsid w:val="00F04908"/>
    <w:rsid w:val="00F07C21"/>
    <w:rsid w:val="00F11EC0"/>
    <w:rsid w:val="00F12EF6"/>
    <w:rsid w:val="00F15ED9"/>
    <w:rsid w:val="00F21065"/>
    <w:rsid w:val="00F22661"/>
    <w:rsid w:val="00F24CB4"/>
    <w:rsid w:val="00F33051"/>
    <w:rsid w:val="00F35875"/>
    <w:rsid w:val="00F43465"/>
    <w:rsid w:val="00F45475"/>
    <w:rsid w:val="00F461EA"/>
    <w:rsid w:val="00F6399F"/>
    <w:rsid w:val="00F64E72"/>
    <w:rsid w:val="00F65A3D"/>
    <w:rsid w:val="00F70C7D"/>
    <w:rsid w:val="00F72D26"/>
    <w:rsid w:val="00F76891"/>
    <w:rsid w:val="00F8775D"/>
    <w:rsid w:val="00F9196B"/>
    <w:rsid w:val="00F91CF5"/>
    <w:rsid w:val="00F9272E"/>
    <w:rsid w:val="00F96337"/>
    <w:rsid w:val="00F97743"/>
    <w:rsid w:val="00FA1915"/>
    <w:rsid w:val="00FA4FAC"/>
    <w:rsid w:val="00FA6DAF"/>
    <w:rsid w:val="00FB7670"/>
    <w:rsid w:val="00FC6884"/>
    <w:rsid w:val="00FE32D7"/>
    <w:rsid w:val="00FE62F3"/>
    <w:rsid w:val="00FF2F5E"/>
    <w:rsid w:val="00FF3D0B"/>
    <w:rsid w:val="00FF71D2"/>
    <w:rsid w:val="0B521208"/>
    <w:rsid w:val="0C2D757F"/>
    <w:rsid w:val="10213C89"/>
    <w:rsid w:val="109C4CD3"/>
    <w:rsid w:val="11276C93"/>
    <w:rsid w:val="12C30C3D"/>
    <w:rsid w:val="14F90946"/>
    <w:rsid w:val="15634011"/>
    <w:rsid w:val="18664544"/>
    <w:rsid w:val="1ABD2416"/>
    <w:rsid w:val="1B2418A5"/>
    <w:rsid w:val="1FBFC074"/>
    <w:rsid w:val="2072234B"/>
    <w:rsid w:val="21C83B7A"/>
    <w:rsid w:val="23753F06"/>
    <w:rsid w:val="254C2D14"/>
    <w:rsid w:val="25950217"/>
    <w:rsid w:val="260941CC"/>
    <w:rsid w:val="27644345"/>
    <w:rsid w:val="276E2ACE"/>
    <w:rsid w:val="27F1110D"/>
    <w:rsid w:val="2AC60E73"/>
    <w:rsid w:val="2BCE042A"/>
    <w:rsid w:val="2C7D37B3"/>
    <w:rsid w:val="31292209"/>
    <w:rsid w:val="32290911"/>
    <w:rsid w:val="324C6101"/>
    <w:rsid w:val="34B14942"/>
    <w:rsid w:val="35154044"/>
    <w:rsid w:val="361E1B63"/>
    <w:rsid w:val="36FB9E1F"/>
    <w:rsid w:val="397C1931"/>
    <w:rsid w:val="3BFA3B96"/>
    <w:rsid w:val="3CA408E8"/>
    <w:rsid w:val="3CEF3472"/>
    <w:rsid w:val="3E3A1504"/>
    <w:rsid w:val="3EA3637A"/>
    <w:rsid w:val="3EB705BA"/>
    <w:rsid w:val="3EFF16E9"/>
    <w:rsid w:val="459C0CF6"/>
    <w:rsid w:val="45A55DFD"/>
    <w:rsid w:val="473019AE"/>
    <w:rsid w:val="4BB5041C"/>
    <w:rsid w:val="4FDC68BF"/>
    <w:rsid w:val="503E6C32"/>
    <w:rsid w:val="512978E2"/>
    <w:rsid w:val="521265C8"/>
    <w:rsid w:val="5DC170F4"/>
    <w:rsid w:val="651A5A67"/>
    <w:rsid w:val="67F87BB6"/>
    <w:rsid w:val="6B054AC4"/>
    <w:rsid w:val="6B7E6624"/>
    <w:rsid w:val="6BAD4935"/>
    <w:rsid w:val="6C0C1E82"/>
    <w:rsid w:val="707F0E75"/>
    <w:rsid w:val="72005FE5"/>
    <w:rsid w:val="73E6120B"/>
    <w:rsid w:val="777032C5"/>
    <w:rsid w:val="77A6318B"/>
    <w:rsid w:val="77CF73AC"/>
    <w:rsid w:val="78C0027C"/>
    <w:rsid w:val="78FF0116"/>
    <w:rsid w:val="7D7D08A4"/>
    <w:rsid w:val="7E7A711F"/>
    <w:rsid w:val="7F6A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253C3"/>
  <w15:docId w15:val="{46C4194F-8866-4A43-904A-C97414EA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annotation subject"/>
    <w:basedOn w:val="a3"/>
    <w:next w:val="a3"/>
    <w:link w:val="aa"/>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rPr>
      <w:sz w:val="21"/>
      <w:szCs w:val="21"/>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a6">
    <w:name w:val="页脚 字符"/>
    <w:basedOn w:val="a0"/>
    <w:link w:val="a5"/>
    <w:qFormat/>
    <w:rPr>
      <w:kern w:val="2"/>
      <w:sz w:val="18"/>
      <w:szCs w:val="18"/>
    </w:rPr>
  </w:style>
  <w:style w:type="character" w:customStyle="1" w:styleId="a8">
    <w:name w:val="页眉 字符"/>
    <w:basedOn w:val="a0"/>
    <w:link w:val="a7"/>
    <w:qFormat/>
    <w:rPr>
      <w:kern w:val="2"/>
      <w:sz w:val="18"/>
      <w:szCs w:val="18"/>
    </w:rPr>
  </w:style>
  <w:style w:type="paragraph" w:styleId="ad">
    <w:name w:val="List Paragraph"/>
    <w:basedOn w:val="a"/>
    <w:uiPriority w:val="99"/>
    <w:unhideWhenUsed/>
    <w:qFormat/>
    <w:pPr>
      <w:ind w:firstLineChars="200" w:firstLine="420"/>
    </w:pPr>
  </w:style>
  <w:style w:type="paragraph" w:customStyle="1" w:styleId="1">
    <w:name w:val="修订1"/>
    <w:hidden/>
    <w:uiPriority w:val="99"/>
    <w:unhideWhenUsed/>
    <w:qFormat/>
    <w:rPr>
      <w:kern w:val="2"/>
      <w:sz w:val="21"/>
      <w:szCs w:val="24"/>
    </w:rPr>
  </w:style>
  <w:style w:type="paragraph" w:customStyle="1" w:styleId="2">
    <w:name w:val="修订2"/>
    <w:hidden/>
    <w:uiPriority w:val="99"/>
    <w:unhideWhenUsed/>
    <w:qFormat/>
    <w:rPr>
      <w:kern w:val="2"/>
      <w:sz w:val="21"/>
      <w:szCs w:val="24"/>
    </w:rPr>
  </w:style>
  <w:style w:type="character" w:customStyle="1" w:styleId="a4">
    <w:name w:val="批注文字 字符"/>
    <w:basedOn w:val="a0"/>
    <w:link w:val="a3"/>
    <w:qFormat/>
    <w:rPr>
      <w:kern w:val="2"/>
      <w:sz w:val="21"/>
      <w:szCs w:val="24"/>
    </w:rPr>
  </w:style>
  <w:style w:type="character" w:customStyle="1" w:styleId="aa">
    <w:name w:val="批注主题 字符"/>
    <w:basedOn w:val="a4"/>
    <w:link w:val="a9"/>
    <w:qFormat/>
    <w:rPr>
      <w:b/>
      <w:bCs/>
      <w:kern w:val="2"/>
      <w:sz w:val="21"/>
      <w:szCs w:val="24"/>
    </w:rPr>
  </w:style>
  <w:style w:type="paragraph" w:customStyle="1" w:styleId="3">
    <w:name w:val="修订3"/>
    <w:hidden/>
    <w:uiPriority w:val="99"/>
    <w:unhideWhenUsed/>
    <w:qFormat/>
    <w:rPr>
      <w:kern w:val="2"/>
      <w:sz w:val="21"/>
      <w:szCs w:val="24"/>
    </w:rPr>
  </w:style>
  <w:style w:type="paragraph" w:styleId="ae">
    <w:name w:val="Revision"/>
    <w:hidden/>
    <w:uiPriority w:val="99"/>
    <w:unhideWhenUsed/>
    <w:rsid w:val="000E3A1C"/>
    <w:rPr>
      <w:kern w:val="2"/>
      <w:sz w:val="21"/>
      <w:szCs w:val="24"/>
    </w:rPr>
  </w:style>
  <w:style w:type="character" w:styleId="af">
    <w:name w:val="Hyperlink"/>
    <w:basedOn w:val="a0"/>
    <w:rsid w:val="00641AF0"/>
    <w:rPr>
      <w:color w:val="0000FF" w:themeColor="hyperlink"/>
      <w:u w:val="single"/>
    </w:rPr>
  </w:style>
  <w:style w:type="character" w:styleId="af0">
    <w:name w:val="Unresolved Mention"/>
    <w:basedOn w:val="a0"/>
    <w:uiPriority w:val="99"/>
    <w:semiHidden/>
    <w:unhideWhenUsed/>
    <w:rsid w:val="00641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83DF7-F929-465B-96E6-85155C3E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516</Words>
  <Characters>2942</Characters>
  <Application>Microsoft Office Word</Application>
  <DocSecurity>0</DocSecurity>
  <Lines>24</Lines>
  <Paragraphs>6</Paragraphs>
  <ScaleCrop>false</ScaleCrop>
  <Company>微软中国</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sj</cp:lastModifiedBy>
  <cp:revision>6</cp:revision>
  <cp:lastPrinted>2014-02-21T05:34:00Z</cp:lastPrinted>
  <dcterms:created xsi:type="dcterms:W3CDTF">2026-06-01T08:15:00Z</dcterms:created>
  <dcterms:modified xsi:type="dcterms:W3CDTF">2026-06-01T09:35:00Z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3378DF92D5494EA79182626F58817F75</vt:lpwstr>
  </property>
  <property fmtid="{D5CDD505-2E9C-101B-9397-08002B2CF9AE}" pid="4" name="KSOTemplateDocerSaveRecord">
    <vt:lpwstr>eyJoZGlkIjoiNzI1MzljODBiNDliMzEyMzFlZWNlN2EzYjU0N2YzMWEiLCJ1c2VySWQiOiIzOTI0MDY3NDQifQ==</vt:lpwstr>
  </property>
</Properties>
</file>