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5D4A4" w14:textId="20C173D6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/>
          <w:bCs/>
          <w:iCs/>
          <w:color w:val="000000"/>
          <w:sz w:val="24"/>
        </w:rPr>
        <w:t>688002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</w:t>
      </w:r>
      <w:r>
        <w:rPr>
          <w:rFonts w:ascii="宋体" w:hAnsi="宋体"/>
          <w:bCs/>
          <w:iCs/>
          <w:color w:val="000000"/>
          <w:sz w:val="24"/>
        </w:rPr>
        <w:t xml:space="preserve">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>
        <w:rPr>
          <w:rFonts w:ascii="宋体" w:hAnsi="宋体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</w:t>
      </w:r>
      <w:r w:rsidR="00521A08">
        <w:rPr>
          <w:rFonts w:ascii="宋体" w:hAnsi="宋体" w:hint="eastAsia"/>
          <w:bCs/>
          <w:iCs/>
          <w:color w:val="000000"/>
          <w:sz w:val="24"/>
        </w:rPr>
        <w:t xml:space="preserve"> 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证券简称：睿创微纳</w:t>
      </w:r>
    </w:p>
    <w:p w14:paraId="4B3B41EA" w14:textId="77777777" w:rsidR="00EE5A66" w:rsidRDefault="00EE5A66">
      <w:pPr>
        <w:spacing w:beforeLines="50" w:before="156" w:afterLines="50" w:after="156" w:line="400" w:lineRule="exact"/>
        <w:ind w:firstLineChars="300" w:firstLine="720"/>
        <w:rPr>
          <w:rFonts w:ascii="宋体" w:hAnsi="宋体" w:hint="eastAsia"/>
          <w:bCs/>
          <w:iCs/>
          <w:color w:val="000000"/>
          <w:sz w:val="24"/>
        </w:rPr>
      </w:pPr>
    </w:p>
    <w:p w14:paraId="3B5C7989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烟台睿创微纳技术股份有限公司</w:t>
      </w:r>
    </w:p>
    <w:p w14:paraId="65AF5A34" w14:textId="77777777" w:rsidR="00EE5A66" w:rsidRDefault="00E25BD5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3246A24" w14:textId="2390A760" w:rsidR="00EE5A66" w:rsidRDefault="00E25BD5">
      <w:pPr>
        <w:spacing w:line="400" w:lineRule="exact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 编号：202</w:t>
      </w:r>
      <w:r w:rsidR="00F77CCA">
        <w:rPr>
          <w:rFonts w:ascii="宋体" w:hAnsi="宋体" w:hint="eastAsia"/>
          <w:bCs/>
          <w:iCs/>
          <w:color w:val="000000"/>
          <w:sz w:val="24"/>
        </w:rPr>
        <w:t>6</w:t>
      </w:r>
      <w:r>
        <w:rPr>
          <w:rFonts w:ascii="宋体" w:hAnsi="宋体" w:hint="eastAsia"/>
          <w:bCs/>
          <w:iCs/>
          <w:color w:val="000000"/>
          <w:sz w:val="24"/>
        </w:rPr>
        <w:t>-</w:t>
      </w:r>
      <w:r>
        <w:rPr>
          <w:rFonts w:ascii="宋体" w:hAnsi="宋体"/>
          <w:bCs/>
          <w:iCs/>
          <w:color w:val="000000"/>
          <w:sz w:val="24"/>
        </w:rPr>
        <w:t>00</w:t>
      </w:r>
      <w:r w:rsidR="00BC22FB">
        <w:rPr>
          <w:rFonts w:ascii="宋体" w:hAnsi="宋体" w:hint="eastAsia"/>
          <w:bCs/>
          <w:iCs/>
          <w:color w:val="000000"/>
          <w:sz w:val="24"/>
        </w:rPr>
        <w:t>4</w:t>
      </w:r>
    </w:p>
    <w:tbl>
      <w:tblPr>
        <w:tblW w:w="92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229"/>
      </w:tblGrid>
      <w:tr w:rsidR="00EE5A66" w14:paraId="4B04951E" w14:textId="77777777" w:rsidTr="002B01EA">
        <w:tc>
          <w:tcPr>
            <w:tcW w:w="1986" w:type="dxa"/>
          </w:tcPr>
          <w:p w14:paraId="7708941B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  <w:p w14:paraId="1F26D662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  <w:p w14:paraId="2FFB29C5" w14:textId="77777777" w:rsidR="00EE5A6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517E3EEF" w14:textId="5DB5CEDB" w:rsidR="00EE5A66" w:rsidRDefault="001532E8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52"/>
            </w:r>
            <w:r w:rsidR="00E25BD5"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        □分析师会议</w:t>
            </w:r>
          </w:p>
          <w:p w14:paraId="734144E4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□媒体采访            </w:t>
            </w:r>
            <w:r w:rsidR="00B74AFC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9FCD883" w14:textId="77777777" w:rsidR="00EE5A6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□新闻发布会          □路演活动</w:t>
            </w:r>
          </w:p>
          <w:p w14:paraId="640AF2D4" w14:textId="202344BE" w:rsidR="00EE5A66" w:rsidRDefault="00E25BD5">
            <w:pPr>
              <w:tabs>
                <w:tab w:val="left" w:pos="2688"/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□现场参观            </w:t>
            </w:r>
            <w:r w:rsidR="00BC22FB">
              <w:rPr>
                <w:rFonts w:ascii="宋体" w:hAnsi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电话会议</w:t>
            </w:r>
          </w:p>
          <w:p w14:paraId="131295AC" w14:textId="77777777" w:rsidR="00EE5A66" w:rsidRDefault="00E25BD5">
            <w:pPr>
              <w:tabs>
                <w:tab w:val="center" w:pos="3199"/>
              </w:tabs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□其他 （请文字说明其他活动内容）</w:t>
            </w:r>
          </w:p>
        </w:tc>
      </w:tr>
      <w:tr w:rsidR="00EE5A66" w14:paraId="25D60297" w14:textId="77777777" w:rsidTr="002B01EA">
        <w:tc>
          <w:tcPr>
            <w:tcW w:w="1986" w:type="dxa"/>
            <w:vAlign w:val="center"/>
          </w:tcPr>
          <w:p w14:paraId="09D96B21" w14:textId="77777777" w:rsidR="00EE5A66" w:rsidRPr="007B2F8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7B2F8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</w:t>
            </w:r>
          </w:p>
        </w:tc>
        <w:tc>
          <w:tcPr>
            <w:tcW w:w="7229" w:type="dxa"/>
          </w:tcPr>
          <w:p w14:paraId="74EF928C" w14:textId="47C23D57" w:rsidR="00EE5A66" w:rsidRPr="007B2F86" w:rsidRDefault="001C3F91" w:rsidP="00085CAF">
            <w:pPr>
              <w:spacing w:line="560" w:lineRule="exac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银河证券</w:t>
            </w:r>
            <w:r w:rsidR="00521A08">
              <w:rPr>
                <w:rFonts w:ascii="宋体" w:hAnsi="宋体" w:hint="eastAsia"/>
                <w:bCs/>
                <w:iCs/>
                <w:color w:val="000000"/>
                <w:sz w:val="24"/>
              </w:rPr>
              <w:t>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以及参加“我是股东-走进上市公司活动”的近40位</w:t>
            </w:r>
            <w:r w:rsidR="00521A08">
              <w:rPr>
                <w:rFonts w:ascii="宋体" w:hAnsi="宋体" w:hint="eastAsia"/>
                <w:bCs/>
                <w:iCs/>
                <w:color w:val="000000"/>
                <w:sz w:val="24"/>
              </w:rPr>
              <w:t>个人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投资者</w:t>
            </w:r>
          </w:p>
        </w:tc>
      </w:tr>
      <w:tr w:rsidR="00EE5A66" w14:paraId="23365201" w14:textId="77777777" w:rsidTr="002B01EA">
        <w:tc>
          <w:tcPr>
            <w:tcW w:w="1986" w:type="dxa"/>
          </w:tcPr>
          <w:p w14:paraId="1E2E2CE8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229" w:type="dxa"/>
            <w:vAlign w:val="center"/>
          </w:tcPr>
          <w:p w14:paraId="6C7D6FC9" w14:textId="028FC8B4" w:rsidR="00EE5A66" w:rsidRDefault="00AE7F75" w:rsidP="00780529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02DDF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F77CCA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1C3F91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1C3F91">
              <w:rPr>
                <w:rFonts w:ascii="宋体" w:hAnsi="宋体" w:hint="eastAsia"/>
                <w:color w:val="000000"/>
                <w:sz w:val="24"/>
              </w:rPr>
              <w:t>1</w:t>
            </w:r>
            <w:r w:rsidR="00BC22FB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>日(星期</w:t>
            </w:r>
            <w:r w:rsidR="00BC22FB">
              <w:rPr>
                <w:rFonts w:ascii="宋体" w:hAnsi="宋体" w:hint="eastAsia"/>
                <w:color w:val="000000"/>
                <w:sz w:val="24"/>
              </w:rPr>
              <w:t>四</w:t>
            </w:r>
            <w:r w:rsidRPr="00D02DDF">
              <w:rPr>
                <w:rFonts w:ascii="宋体" w:hAnsi="宋体" w:hint="eastAsia"/>
                <w:color w:val="000000"/>
                <w:sz w:val="24"/>
              </w:rPr>
              <w:t xml:space="preserve">) </w:t>
            </w:r>
            <w:r w:rsidR="00BC22FB">
              <w:rPr>
                <w:rFonts w:ascii="宋体" w:hAnsi="宋体" w:hint="eastAsia"/>
                <w:color w:val="000000"/>
                <w:sz w:val="24"/>
              </w:rPr>
              <w:t>下午1</w:t>
            </w:r>
            <w:r w:rsidR="001C3F91">
              <w:rPr>
                <w:rFonts w:ascii="宋体" w:hAnsi="宋体" w:hint="eastAsia"/>
                <w:color w:val="000000"/>
                <w:sz w:val="24"/>
              </w:rPr>
              <w:t>4</w:t>
            </w:r>
            <w:r>
              <w:rPr>
                <w:rFonts w:ascii="宋体" w:hAnsi="宋体" w:hint="eastAsia"/>
                <w:color w:val="000000"/>
                <w:sz w:val="24"/>
              </w:rPr>
              <w:t>:0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</w:p>
        </w:tc>
      </w:tr>
      <w:tr w:rsidR="00EE5A66" w14:paraId="448CB16A" w14:textId="77777777" w:rsidTr="002B01EA">
        <w:trPr>
          <w:trHeight w:val="510"/>
        </w:trPr>
        <w:tc>
          <w:tcPr>
            <w:tcW w:w="1986" w:type="dxa"/>
          </w:tcPr>
          <w:p w14:paraId="75F4BE10" w14:textId="77777777" w:rsidR="00EE5A66" w:rsidRDefault="00E25BD5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229" w:type="dxa"/>
            <w:vAlign w:val="center"/>
          </w:tcPr>
          <w:p w14:paraId="492C5383" w14:textId="77777777" w:rsidR="00EE5A66" w:rsidRDefault="00B74AFC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C04C3A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公司会议室</w:t>
            </w:r>
          </w:p>
        </w:tc>
      </w:tr>
      <w:tr w:rsidR="00EE5A66" w14:paraId="281B004E" w14:textId="77777777" w:rsidTr="00085CAF">
        <w:tc>
          <w:tcPr>
            <w:tcW w:w="1986" w:type="dxa"/>
            <w:vAlign w:val="center"/>
          </w:tcPr>
          <w:p w14:paraId="21736E53" w14:textId="77777777" w:rsidR="007B2F86" w:rsidRDefault="00E25BD5" w:rsidP="00085CAF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</w:p>
          <w:p w14:paraId="647F0DC4" w14:textId="3D5FDB78" w:rsidR="00EE5A66" w:rsidRDefault="00E25BD5" w:rsidP="00085CAF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参加人员姓名</w:t>
            </w:r>
          </w:p>
        </w:tc>
        <w:tc>
          <w:tcPr>
            <w:tcW w:w="7229" w:type="dxa"/>
            <w:vAlign w:val="center"/>
          </w:tcPr>
          <w:p w14:paraId="7940055F" w14:textId="467C88A8" w:rsidR="00085CAF" w:rsidRDefault="00E25BD5" w:rsidP="00085CAF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董事会秘书</w:t>
            </w:r>
            <w:r w:rsidR="00085CAF"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黄艳</w:t>
            </w:r>
          </w:p>
        </w:tc>
      </w:tr>
      <w:tr w:rsidR="00EE5A66" w14:paraId="5BBB3C9C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2EE76E4E" w14:textId="77777777" w:rsidR="00EE5A66" w:rsidRPr="00F54CB6" w:rsidRDefault="00E25BD5" w:rsidP="00AB05CB">
            <w:pPr>
              <w:spacing w:line="480" w:lineRule="atLeast"/>
              <w:jc w:val="center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F54CB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7F7F6220" w14:textId="77777777" w:rsidR="00EE5A66" w:rsidRPr="00F54CB6" w:rsidRDefault="00EE5A66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</w:p>
        </w:tc>
        <w:tc>
          <w:tcPr>
            <w:tcW w:w="7229" w:type="dxa"/>
          </w:tcPr>
          <w:p w14:paraId="09BF2BEF" w14:textId="32BF7BD9" w:rsidR="00455457" w:rsidRPr="00F54CB6" w:rsidRDefault="00455457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1、公司的产能提升情况？未来的扩产计划？</w:t>
            </w:r>
          </w:p>
          <w:p w14:paraId="45B04B39" w14:textId="39159EFE" w:rsidR="00BB1267" w:rsidRDefault="00455457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受益于行业需求的持续增长和公司市场份额的提升，公司近年来一直保持着充足的在手订单</w:t>
            </w:r>
            <w:r w:rsidR="00532509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822A9B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产能利用率维持高位。</w:t>
            </w:r>
            <w:r w:rsidR="00532509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目前，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公司对未来的市场需求判断仍然较为乐观，公司也会</w:t>
            </w:r>
            <w:r w:rsidR="00532509"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结合自身实际情况和行业趋势</w:t>
            </w:r>
            <w:r w:rsidR="00A5455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循序</w:t>
            </w:r>
            <w:r w:rsidR="00A5455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推进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产能提升与平台智能制造升级，以满足持续增长的</w:t>
            </w:r>
            <w:r w:rsidR="00A5455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市场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需求。</w:t>
            </w:r>
          </w:p>
          <w:p w14:paraId="33497DE3" w14:textId="6A3403F6" w:rsidR="00521A08" w:rsidRPr="00521A08" w:rsidRDefault="00521A08" w:rsidP="00521A08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521A0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2、公司近期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业绩</w:t>
            </w:r>
            <w:r w:rsidRPr="00521A08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增长较快，主要是哪些应用领域的收入贡献的？</w:t>
            </w:r>
          </w:p>
          <w:p w14:paraId="29833593" w14:textId="5A91D158" w:rsidR="00521A08" w:rsidRPr="00F54CB6" w:rsidRDefault="00521A08" w:rsidP="00521A08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521A0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答：202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6</w:t>
            </w:r>
            <w:r w:rsidRPr="00521A0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第一季度</w:t>
            </w:r>
            <w:r w:rsidRPr="00521A0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公司实现营业收入19.45亿，同比增长71.12%；实现</w:t>
            </w:r>
            <w:r w:rsidRPr="00521A08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归属于上市公司股东的净利润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4.79亿，同比增长228.31%，主要系</w:t>
            </w:r>
            <w:r w:rsidRPr="00521A0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公司持续拓展全球民用及消费市场，红外产品在工业、个人消费和低空经济</w:t>
            </w:r>
            <w:r w:rsidR="00A5455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等多个</w:t>
            </w:r>
            <w:r w:rsidRPr="00521A08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领域实现了快速增长。</w:t>
            </w:r>
          </w:p>
          <w:p w14:paraId="557DCA73" w14:textId="53F110D5" w:rsidR="00BB1267" w:rsidRPr="00F54CB6" w:rsidRDefault="00521A08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lastRenderedPageBreak/>
              <w:t>3</w:t>
            </w:r>
            <w:r w:rsidR="00BB1267" w:rsidRPr="00F54CB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、公司如何看待微波业务的发展？</w:t>
            </w:r>
          </w:p>
          <w:p w14:paraId="75CFE824" w14:textId="774726FA" w:rsidR="00FC623E" w:rsidRDefault="00BB1267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 w:rsidRPr="00F54CB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答：</w:t>
            </w:r>
            <w:r w:rsidRPr="00F54CB6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微波射频业务是公司的第二赛道，也是公司战略投入的重点方向，公司近年持续推进微波业务从核心芯片到组件、子系统、分系统、整机的全链条技术和产品研制，在装备建设、商业航天、低空经济以及智能汽车等多个领域布局，并取得了相关的研发成果、</w:t>
            </w:r>
            <w:r w:rsidR="00AC208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型号产品和</w:t>
            </w:r>
            <w:r w:rsidRPr="00F54CB6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市场客户</w:t>
            </w:r>
            <w:r w:rsidR="00AC2089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，特别是今年，在商业航天领域陆续</w:t>
            </w:r>
            <w:r w:rsidR="003C6D52" w:rsidRPr="003C6D52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取得产品研发、招投标等显著进展，为后续收入增长奠定了基础</w:t>
            </w:r>
            <w:r w:rsidRPr="00F54CB6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。</w:t>
            </w:r>
            <w:r w:rsidR="00AC2089" w:rsidRPr="00AC2089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展望未来几年，随着各领域需求释放，微波业务将有望成为公司第二条增长曲线。</w:t>
            </w:r>
          </w:p>
          <w:p w14:paraId="700240A0" w14:textId="722E506A" w:rsidR="00BB1267" w:rsidRPr="00F54CB6" w:rsidRDefault="00521A08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4</w:t>
            </w:r>
            <w:r w:rsidR="00BB1267"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C83DE2"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如何看待公司的红外技术向小像元间距方向的发展？公司</w:t>
            </w:r>
            <w:r w:rsidR="00BB1267"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8微米</w:t>
            </w:r>
            <w:r w:rsidR="00C83DE2"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红外产品的进展？</w:t>
            </w:r>
          </w:p>
          <w:p w14:paraId="200E9EE1" w14:textId="061464E6" w:rsidR="00C83DE2" w:rsidRPr="00F54CB6" w:rsidRDefault="00BB1267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AC208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缩小</w:t>
            </w:r>
            <w:r w:rsidR="00C83DE2"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像元</w:t>
            </w:r>
            <w:r w:rsidR="00AC208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间距有助于</w:t>
            </w:r>
            <w:r w:rsidR="00AC208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降低芯片尺寸、功耗</w:t>
            </w:r>
            <w:r w:rsidR="00C83DE2"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，降低芯片成本，进一步满足热成像模组小型化、集成化</w:t>
            </w:r>
            <w:r w:rsidR="00AC208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、低成本化的</w:t>
            </w:r>
            <w:r w:rsidR="00C83DE2"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需求</w:t>
            </w:r>
            <w:r w:rsidR="00AC208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，满足更多市场领域的应用</w:t>
            </w:r>
            <w:r w:rsidR="00C83DE2"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。当前，业内非制冷红外芯片像元尺寸已从 35μm 迭代至主流 12μm，并向 8μm 及以下更小尺寸快速演进</w:t>
            </w:r>
            <w:r w:rsidR="00C83DE2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。</w:t>
            </w:r>
          </w:p>
          <w:p w14:paraId="541C7AFE" w14:textId="576F8E3D" w:rsidR="00BB1267" w:rsidRPr="00F54CB6" w:rsidRDefault="0041212F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0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202</w:t>
            </w:r>
            <w:r w:rsidR="00195F63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1年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="00C83DE2"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公司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发布了</w:t>
            </w:r>
            <w:r w:rsidR="00C83DE2"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世界第一款像元间距8μm、面阵规模1920×1080的大面阵非制冷红外探测器</w:t>
            </w:r>
            <w:r w:rsidR="00C83DE2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到今年</w:t>
            </w:r>
            <w:r w:rsidR="00C83DE2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公司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已经完成</w:t>
            </w:r>
            <w:r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8μm系列产品量产导入，1920×1080、1280×1024及640×512面阵三款产品已进入量产阶段，可批量化供应；完成第二代8μm 200万像素探测器产品的样品开发，相比第一代产品尺寸、重量大幅减小，性能提升；完成首款使用8μm像元技术的640×512面阵SWLP探测器样品开发；开启8μm系列化产品的优化提升。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未来，公司将</w:t>
            </w:r>
            <w:r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进一步推动芯片小型化、低成本化，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持续迭代封装技术，</w:t>
            </w:r>
            <w:r w:rsidRPr="00F54CB6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为红外热成像在其他更广泛的领域应用做好技术储备。</w:t>
            </w:r>
          </w:p>
          <w:p w14:paraId="5583EECC" w14:textId="198BC41E" w:rsidR="001D0C08" w:rsidRPr="00F54CB6" w:rsidRDefault="00AC2089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bCs/>
                <w:iCs/>
                <w:color w:val="000000" w:themeColor="text1"/>
                <w:sz w:val="22"/>
                <w:szCs w:val="21"/>
              </w:rPr>
              <w:t>5</w:t>
            </w:r>
            <w:r w:rsidR="001D21A8"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、</w:t>
            </w:r>
            <w:r w:rsidR="0041212F"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公司在车载</w:t>
            </w:r>
            <w:r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领域</w:t>
            </w:r>
            <w:r w:rsidR="0041212F"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的布局情况？</w:t>
            </w:r>
          </w:p>
          <w:p w14:paraId="6796A7F2" w14:textId="3B88C1E9" w:rsidR="001D3ADB" w:rsidRPr="00F54CB6" w:rsidRDefault="0041212F" w:rsidP="00EC7BED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</w:pPr>
            <w:r w:rsidRPr="00F54CB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答：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车载</w:t>
            </w:r>
            <w:r w:rsidR="00AC208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方向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是公司</w:t>
            </w:r>
            <w:r w:rsidR="00AC208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重要应用</w:t>
            </w:r>
            <w:r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领域之一</w:t>
            </w:r>
            <w:r w:rsidR="00AC208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，公司基于多维感知+</w:t>
            </w:r>
            <w:r w:rsidR="00AC208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AI的战略定位，持续</w:t>
            </w:r>
            <w:r w:rsidR="00EC7BED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布局</w:t>
            </w:r>
            <w:r w:rsidR="00AC208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红外热成像模组、</w:t>
            </w:r>
            <w:r w:rsidR="00AC2089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4</w:t>
            </w:r>
            <w:r w:rsidR="00AC2089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D毫米波雷达</w:t>
            </w:r>
            <w:r w:rsidR="00EC7BED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等物理</w:t>
            </w:r>
            <w:r w:rsidR="00EC7BED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A</w:t>
            </w:r>
            <w:r w:rsidR="00EC7BED">
              <w:rPr>
                <w:rFonts w:asciiTheme="minorEastAsia" w:eastAsiaTheme="minorEastAsia" w:hAnsiTheme="minorEastAsia"/>
                <w:iCs/>
                <w:color w:val="000000" w:themeColor="text1"/>
                <w:sz w:val="22"/>
                <w:szCs w:val="21"/>
              </w:rPr>
              <w:t>I感知传感器</w:t>
            </w:r>
            <w:r w:rsidR="001D21A8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，持续深耕车载市场，推动与主机厂、Tier 1及自动驾驶公司的深</w:t>
            </w:r>
            <w:r w:rsidR="001D21A8" w:rsidRPr="00F54CB6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lastRenderedPageBreak/>
              <w:t>度合作，为智能驾驶时代提供更多产品和解决方案。</w:t>
            </w:r>
            <w:r w:rsidR="00F25B40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不仅是智能汽车，未来在更广泛的机器人领域，</w:t>
            </w:r>
            <w:r w:rsidR="003960C4">
              <w:rPr>
                <w:rFonts w:asciiTheme="minorEastAsia" w:eastAsiaTheme="minorEastAsia" w:hAnsiTheme="minorEastAsia" w:hint="eastAsia"/>
                <w:iCs/>
                <w:color w:val="000000" w:themeColor="text1"/>
                <w:sz w:val="22"/>
                <w:szCs w:val="21"/>
              </w:rPr>
              <w:t>均可提供多维感知技术和产品。</w:t>
            </w:r>
          </w:p>
          <w:p w14:paraId="476ED2AE" w14:textId="0883D533" w:rsidR="00EA1B23" w:rsidRPr="00F54CB6" w:rsidRDefault="00F25B40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  <w:t>6</w:t>
            </w:r>
            <w:r w:rsidR="00455457" w:rsidRPr="00F54CB6">
              <w:rPr>
                <w:rFonts w:asciiTheme="minorEastAsia" w:eastAsiaTheme="minorEastAsia" w:hAnsiTheme="minorEastAsia" w:hint="eastAsia"/>
                <w:b/>
                <w:iCs/>
                <w:color w:val="000000" w:themeColor="text1"/>
                <w:sz w:val="22"/>
                <w:szCs w:val="21"/>
              </w:rPr>
              <w:t>、</w:t>
            </w:r>
            <w:r w:rsidR="00D06BB2" w:rsidRPr="00F54CB6">
              <w:rPr>
                <w:rFonts w:asciiTheme="minorEastAsia" w:eastAsiaTheme="minorEastAsia" w:hAnsiTheme="minorEastAsia"/>
                <w:b/>
                <w:iCs/>
                <w:color w:val="000000" w:themeColor="text1"/>
                <w:sz w:val="22"/>
                <w:szCs w:val="21"/>
              </w:rPr>
              <w:t>公司红外技术的应用还有哪些增量市场？</w:t>
            </w:r>
          </w:p>
          <w:p w14:paraId="07FBA37A" w14:textId="153A21C5" w:rsidR="00BB1267" w:rsidRPr="00F54CB6" w:rsidRDefault="00532509" w:rsidP="00F54CB6">
            <w:pPr>
              <w:tabs>
                <w:tab w:val="left" w:pos="916"/>
              </w:tabs>
              <w:spacing w:beforeLines="50" w:before="156" w:line="360" w:lineRule="auto"/>
              <w:ind w:rightChars="83" w:right="174" w:firstLineChars="200" w:firstLine="442"/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</w:pPr>
            <w:r w:rsidRPr="00F54CB6">
              <w:rPr>
                <w:rFonts w:asciiTheme="minorEastAsia" w:eastAsiaTheme="minorEastAsia" w:hAnsiTheme="minorEastAsia" w:hint="eastAsia"/>
                <w:b/>
                <w:bCs/>
                <w:iCs/>
                <w:color w:val="000000" w:themeColor="text1"/>
                <w:sz w:val="22"/>
                <w:szCs w:val="21"/>
              </w:rPr>
              <w:t>答：</w:t>
            </w:r>
            <w:r w:rsidR="00D06BB2" w:rsidRPr="00F54CB6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回看公司发展，公司创业之初专注于非制冷红外热成像芯片的技术突破，并持续推广红外技术在不同领域的应用，从最初的装备应用到安防监控、户外消费、工业领域的开拓，逐步拓展到低空无人机、车载前装以及其他智能终端的需求。近5年，随着公司红外技术的持续提升、成本的持续下降，红外应用领域也在持续增多。随着技术的进一步发展以及成本的进一步下探，未来将有更多的潜在需求释放，包括我们现在十分关注的机器人、消费电子等诸多领域，都将释放出更多的</w:t>
            </w:r>
            <w:r w:rsidR="00D06BB2" w:rsidRPr="00F54CB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市场需求</w:t>
            </w:r>
            <w:r w:rsidR="00D06BB2" w:rsidRPr="00F54CB6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。公司将一如既往保持技术的领先优势以及规模量产能力，在新的领域持续</w:t>
            </w:r>
            <w:r w:rsidR="00D06BB2" w:rsidRPr="00F54CB6">
              <w:rPr>
                <w:rFonts w:asciiTheme="minorEastAsia" w:eastAsiaTheme="minorEastAsia" w:hAnsiTheme="minorEastAsia" w:hint="eastAsia"/>
                <w:bCs/>
                <w:iCs/>
                <w:color w:val="000000" w:themeColor="text1"/>
                <w:sz w:val="22"/>
                <w:szCs w:val="21"/>
              </w:rPr>
              <w:t>拓展</w:t>
            </w:r>
            <w:r w:rsidR="00D06BB2" w:rsidRPr="00F54CB6">
              <w:rPr>
                <w:rFonts w:asciiTheme="minorEastAsia" w:eastAsiaTheme="minorEastAsia" w:hAnsiTheme="minorEastAsia"/>
                <w:bCs/>
                <w:iCs/>
                <w:color w:val="000000" w:themeColor="text1"/>
                <w:sz w:val="22"/>
                <w:szCs w:val="21"/>
              </w:rPr>
              <w:t>。</w:t>
            </w:r>
          </w:p>
        </w:tc>
      </w:tr>
      <w:tr w:rsidR="00EE5A66" w14:paraId="7EB5A425" w14:textId="77777777" w:rsidTr="002B01EA">
        <w:tc>
          <w:tcPr>
            <w:tcW w:w="1986" w:type="dxa"/>
            <w:vAlign w:val="center"/>
          </w:tcPr>
          <w:p w14:paraId="39111CD7" w14:textId="77777777" w:rsidR="00EE5A66" w:rsidRPr="00F54CB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F54CB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7229" w:type="dxa"/>
          </w:tcPr>
          <w:p w14:paraId="608C3AB9" w14:textId="77777777" w:rsidR="00EE5A66" w:rsidRPr="00F54CB6" w:rsidRDefault="00E25BD5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54CB6">
              <w:rPr>
                <w:rFonts w:ascii="宋体" w:hAnsi="宋体" w:hint="eastAsia"/>
                <w:bCs/>
                <w:iCs/>
                <w:szCs w:val="21"/>
              </w:rPr>
              <w:t>无</w:t>
            </w:r>
          </w:p>
        </w:tc>
      </w:tr>
      <w:tr w:rsidR="00EE5A66" w14:paraId="2A00D225" w14:textId="77777777" w:rsidTr="002B01EA">
        <w:trPr>
          <w:trHeight w:val="557"/>
        </w:trPr>
        <w:tc>
          <w:tcPr>
            <w:tcW w:w="1986" w:type="dxa"/>
            <w:vAlign w:val="center"/>
          </w:tcPr>
          <w:p w14:paraId="19671096" w14:textId="77777777" w:rsidR="00EE5A66" w:rsidRPr="00F54CB6" w:rsidRDefault="00E25BD5">
            <w:pPr>
              <w:spacing w:line="480" w:lineRule="atLeast"/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</w:pPr>
            <w:r w:rsidRPr="00F54CB6"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229" w:type="dxa"/>
          </w:tcPr>
          <w:p w14:paraId="21F408C2" w14:textId="369FB86B" w:rsidR="00EE5A66" w:rsidRPr="00F54CB6" w:rsidRDefault="00B74AFC" w:rsidP="008364E1">
            <w:pPr>
              <w:spacing w:line="480" w:lineRule="atLeast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F54CB6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427E77" w:rsidRPr="00F54CB6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F54CB6">
              <w:rPr>
                <w:rFonts w:ascii="宋体" w:hAnsi="宋体" w:hint="eastAsia"/>
                <w:color w:val="000000"/>
                <w:sz w:val="24"/>
              </w:rPr>
              <w:t>年</w:t>
            </w:r>
            <w:r w:rsidR="001C3F91">
              <w:rPr>
                <w:rFonts w:ascii="宋体" w:hAnsi="宋体" w:hint="eastAsia"/>
                <w:color w:val="000000"/>
                <w:sz w:val="24"/>
              </w:rPr>
              <w:t>6</w:t>
            </w:r>
            <w:r w:rsidRPr="00F54CB6">
              <w:rPr>
                <w:rFonts w:ascii="宋体" w:hAnsi="宋体" w:hint="eastAsia"/>
                <w:color w:val="000000"/>
                <w:sz w:val="24"/>
              </w:rPr>
              <w:t>月</w:t>
            </w:r>
            <w:r w:rsidR="001C3F91">
              <w:rPr>
                <w:rFonts w:ascii="宋体" w:hAnsi="宋体" w:hint="eastAsia"/>
                <w:color w:val="000000"/>
                <w:sz w:val="24"/>
              </w:rPr>
              <w:t>1</w:t>
            </w:r>
            <w:r w:rsidR="00085CAF" w:rsidRPr="00F54CB6">
              <w:rPr>
                <w:rFonts w:ascii="宋体" w:hAnsi="宋体" w:hint="eastAsia"/>
                <w:color w:val="000000"/>
                <w:sz w:val="24"/>
              </w:rPr>
              <w:t>1</w:t>
            </w:r>
            <w:r w:rsidRPr="00F54CB6"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14:paraId="7C8A9CD8" w14:textId="77777777" w:rsidR="00EE5A66" w:rsidRDefault="00EE5A66"/>
    <w:sectPr w:rsidR="00EE5A66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19DF9" w14:textId="77777777" w:rsidR="008175D1" w:rsidRDefault="008175D1">
      <w:r>
        <w:separator/>
      </w:r>
    </w:p>
  </w:endnote>
  <w:endnote w:type="continuationSeparator" w:id="0">
    <w:p w14:paraId="18B2A374" w14:textId="77777777" w:rsidR="008175D1" w:rsidRDefault="00817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46C86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67A41649" w14:textId="77777777" w:rsidR="00EE5A66" w:rsidRDefault="00EE5A6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571D1" w14:textId="77777777" w:rsidR="00EE5A66" w:rsidRDefault="00E25BD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 w:rsidR="003960C4">
      <w:rPr>
        <w:rStyle w:val="a7"/>
        <w:noProof/>
      </w:rPr>
      <w:t>3</w:t>
    </w:r>
    <w:r>
      <w:fldChar w:fldCharType="end"/>
    </w:r>
  </w:p>
  <w:p w14:paraId="6ABC6173" w14:textId="77777777" w:rsidR="00EE5A66" w:rsidRDefault="00EE5A6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43AF" w14:textId="77777777" w:rsidR="008175D1" w:rsidRDefault="008175D1">
      <w:r>
        <w:separator/>
      </w:r>
    </w:p>
  </w:footnote>
  <w:footnote w:type="continuationSeparator" w:id="0">
    <w:p w14:paraId="5F5AE014" w14:textId="77777777" w:rsidR="008175D1" w:rsidRDefault="00817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18A9981"/>
    <w:multiLevelType w:val="singleLevel"/>
    <w:tmpl w:val="A18A9981"/>
    <w:lvl w:ilvl="0">
      <w:start w:val="5"/>
      <w:numFmt w:val="decimal"/>
      <w:suff w:val="nothing"/>
      <w:lvlText w:val="%1、"/>
      <w:lvlJc w:val="left"/>
    </w:lvl>
  </w:abstractNum>
  <w:abstractNum w:abstractNumId="1" w15:restartNumberingAfterBreak="0">
    <w:nsid w:val="0798751D"/>
    <w:multiLevelType w:val="hybridMultilevel"/>
    <w:tmpl w:val="094E4C1E"/>
    <w:lvl w:ilvl="0" w:tplc="25AC81E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3D677D0"/>
    <w:multiLevelType w:val="hybridMultilevel"/>
    <w:tmpl w:val="ACEED132"/>
    <w:lvl w:ilvl="0" w:tplc="1BA2880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61A5F4E"/>
    <w:multiLevelType w:val="hybridMultilevel"/>
    <w:tmpl w:val="95149492"/>
    <w:lvl w:ilvl="0" w:tplc="E6968E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BBBAA9"/>
    <w:multiLevelType w:val="singleLevel"/>
    <w:tmpl w:val="2ABBBAA9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abstractNum w:abstractNumId="5" w15:restartNumberingAfterBreak="0">
    <w:nsid w:val="63B79FBB"/>
    <w:multiLevelType w:val="singleLevel"/>
    <w:tmpl w:val="63B79FB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6EBB545C"/>
    <w:multiLevelType w:val="hybridMultilevel"/>
    <w:tmpl w:val="EBC46BA8"/>
    <w:lvl w:ilvl="0" w:tplc="211EEC1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4DD0624"/>
    <w:multiLevelType w:val="hybridMultilevel"/>
    <w:tmpl w:val="0BA87F5A"/>
    <w:lvl w:ilvl="0" w:tplc="680E77D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4529044">
    <w:abstractNumId w:val="5"/>
  </w:num>
  <w:num w:numId="2" w16cid:durableId="1085296632">
    <w:abstractNumId w:val="4"/>
  </w:num>
  <w:num w:numId="3" w16cid:durableId="832061839">
    <w:abstractNumId w:val="0"/>
  </w:num>
  <w:num w:numId="4" w16cid:durableId="1010371215">
    <w:abstractNumId w:val="7"/>
  </w:num>
  <w:num w:numId="5" w16cid:durableId="1671985647">
    <w:abstractNumId w:val="6"/>
  </w:num>
  <w:num w:numId="6" w16cid:durableId="9112023">
    <w:abstractNumId w:val="1"/>
  </w:num>
  <w:num w:numId="7" w16cid:durableId="1846742504">
    <w:abstractNumId w:val="3"/>
  </w:num>
  <w:num w:numId="8" w16cid:durableId="1333797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80"/>
    <w:rsid w:val="000031E3"/>
    <w:rsid w:val="00005B18"/>
    <w:rsid w:val="000062BD"/>
    <w:rsid w:val="00034E95"/>
    <w:rsid w:val="00035620"/>
    <w:rsid w:val="00052ED6"/>
    <w:rsid w:val="000557F3"/>
    <w:rsid w:val="00060EFC"/>
    <w:rsid w:val="00085CAF"/>
    <w:rsid w:val="0008744D"/>
    <w:rsid w:val="0009220E"/>
    <w:rsid w:val="00093518"/>
    <w:rsid w:val="00093C03"/>
    <w:rsid w:val="00095948"/>
    <w:rsid w:val="000A01A8"/>
    <w:rsid w:val="000A174A"/>
    <w:rsid w:val="000B1620"/>
    <w:rsid w:val="000B1943"/>
    <w:rsid w:val="000C615D"/>
    <w:rsid w:val="000C73FB"/>
    <w:rsid w:val="00107B4B"/>
    <w:rsid w:val="00126CB4"/>
    <w:rsid w:val="00131928"/>
    <w:rsid w:val="00133B50"/>
    <w:rsid w:val="00134C9D"/>
    <w:rsid w:val="001430D6"/>
    <w:rsid w:val="0014467B"/>
    <w:rsid w:val="00150AA6"/>
    <w:rsid w:val="001532E8"/>
    <w:rsid w:val="00167354"/>
    <w:rsid w:val="0017083C"/>
    <w:rsid w:val="001761D8"/>
    <w:rsid w:val="00185B23"/>
    <w:rsid w:val="001868D1"/>
    <w:rsid w:val="00193626"/>
    <w:rsid w:val="00195F63"/>
    <w:rsid w:val="001A7497"/>
    <w:rsid w:val="001B154C"/>
    <w:rsid w:val="001B4B80"/>
    <w:rsid w:val="001B5964"/>
    <w:rsid w:val="001C299E"/>
    <w:rsid w:val="001C3F91"/>
    <w:rsid w:val="001C6720"/>
    <w:rsid w:val="001C6BD4"/>
    <w:rsid w:val="001D0C08"/>
    <w:rsid w:val="001D21A8"/>
    <w:rsid w:val="001D3ADB"/>
    <w:rsid w:val="001D4138"/>
    <w:rsid w:val="001D41D3"/>
    <w:rsid w:val="001D4EBB"/>
    <w:rsid w:val="001E084E"/>
    <w:rsid w:val="001E4216"/>
    <w:rsid w:val="001F52CA"/>
    <w:rsid w:val="001F586A"/>
    <w:rsid w:val="00206C54"/>
    <w:rsid w:val="0021339D"/>
    <w:rsid w:val="00244E5C"/>
    <w:rsid w:val="00266CDC"/>
    <w:rsid w:val="00276BB8"/>
    <w:rsid w:val="00297F92"/>
    <w:rsid w:val="002A40B2"/>
    <w:rsid w:val="002A4634"/>
    <w:rsid w:val="002B01EA"/>
    <w:rsid w:val="002B5592"/>
    <w:rsid w:val="002C3128"/>
    <w:rsid w:val="002C45E3"/>
    <w:rsid w:val="002E0EDE"/>
    <w:rsid w:val="002F35C7"/>
    <w:rsid w:val="002F362E"/>
    <w:rsid w:val="002F5722"/>
    <w:rsid w:val="00304BF3"/>
    <w:rsid w:val="00316E17"/>
    <w:rsid w:val="00317EBA"/>
    <w:rsid w:val="0032408C"/>
    <w:rsid w:val="00333E4C"/>
    <w:rsid w:val="00340596"/>
    <w:rsid w:val="00355428"/>
    <w:rsid w:val="00366603"/>
    <w:rsid w:val="00366FDE"/>
    <w:rsid w:val="003851CA"/>
    <w:rsid w:val="0039459E"/>
    <w:rsid w:val="003960C4"/>
    <w:rsid w:val="003A0906"/>
    <w:rsid w:val="003A3015"/>
    <w:rsid w:val="003A48DD"/>
    <w:rsid w:val="003C4216"/>
    <w:rsid w:val="003C6D52"/>
    <w:rsid w:val="003D5A99"/>
    <w:rsid w:val="003F1BB7"/>
    <w:rsid w:val="003F644D"/>
    <w:rsid w:val="0041212F"/>
    <w:rsid w:val="004154EC"/>
    <w:rsid w:val="004172E0"/>
    <w:rsid w:val="0042311D"/>
    <w:rsid w:val="00427E77"/>
    <w:rsid w:val="00431BAA"/>
    <w:rsid w:val="0043376B"/>
    <w:rsid w:val="0043677E"/>
    <w:rsid w:val="00437332"/>
    <w:rsid w:val="00440EBB"/>
    <w:rsid w:val="00441F2B"/>
    <w:rsid w:val="00445036"/>
    <w:rsid w:val="00455457"/>
    <w:rsid w:val="00463FDC"/>
    <w:rsid w:val="0049091E"/>
    <w:rsid w:val="004955B7"/>
    <w:rsid w:val="004D0BA4"/>
    <w:rsid w:val="004D52B1"/>
    <w:rsid w:val="004E2B24"/>
    <w:rsid w:val="004F587F"/>
    <w:rsid w:val="004F5AB9"/>
    <w:rsid w:val="005019D6"/>
    <w:rsid w:val="00503A1B"/>
    <w:rsid w:val="00504894"/>
    <w:rsid w:val="00517E4C"/>
    <w:rsid w:val="00521A08"/>
    <w:rsid w:val="005272DE"/>
    <w:rsid w:val="00532509"/>
    <w:rsid w:val="005534E4"/>
    <w:rsid w:val="005545F5"/>
    <w:rsid w:val="00556DC5"/>
    <w:rsid w:val="00557769"/>
    <w:rsid w:val="00561F96"/>
    <w:rsid w:val="00564AD4"/>
    <w:rsid w:val="00564BE5"/>
    <w:rsid w:val="00572303"/>
    <w:rsid w:val="00581A02"/>
    <w:rsid w:val="00587C7E"/>
    <w:rsid w:val="00594B14"/>
    <w:rsid w:val="005C5B67"/>
    <w:rsid w:val="005C5BD0"/>
    <w:rsid w:val="005C6828"/>
    <w:rsid w:val="005D5923"/>
    <w:rsid w:val="00600757"/>
    <w:rsid w:val="00620DA6"/>
    <w:rsid w:val="00626F24"/>
    <w:rsid w:val="00630FB8"/>
    <w:rsid w:val="00635348"/>
    <w:rsid w:val="00647BAE"/>
    <w:rsid w:val="0065595C"/>
    <w:rsid w:val="0066241D"/>
    <w:rsid w:val="00680140"/>
    <w:rsid w:val="00694627"/>
    <w:rsid w:val="006A514C"/>
    <w:rsid w:val="006C2702"/>
    <w:rsid w:val="006C4064"/>
    <w:rsid w:val="006D40CB"/>
    <w:rsid w:val="006E11D4"/>
    <w:rsid w:val="006E448F"/>
    <w:rsid w:val="006F32A2"/>
    <w:rsid w:val="007210D7"/>
    <w:rsid w:val="007228A6"/>
    <w:rsid w:val="00731846"/>
    <w:rsid w:val="00731950"/>
    <w:rsid w:val="00763906"/>
    <w:rsid w:val="00780529"/>
    <w:rsid w:val="00790323"/>
    <w:rsid w:val="007958EB"/>
    <w:rsid w:val="007B2F86"/>
    <w:rsid w:val="007C57C0"/>
    <w:rsid w:val="007C6162"/>
    <w:rsid w:val="007C7B43"/>
    <w:rsid w:val="007D769F"/>
    <w:rsid w:val="00812512"/>
    <w:rsid w:val="008175D1"/>
    <w:rsid w:val="00820105"/>
    <w:rsid w:val="00821CB9"/>
    <w:rsid w:val="00822A9B"/>
    <w:rsid w:val="00825200"/>
    <w:rsid w:val="00827A65"/>
    <w:rsid w:val="00833C7F"/>
    <w:rsid w:val="00835DB6"/>
    <w:rsid w:val="008364E1"/>
    <w:rsid w:val="00855896"/>
    <w:rsid w:val="00856B69"/>
    <w:rsid w:val="0085746F"/>
    <w:rsid w:val="0086411F"/>
    <w:rsid w:val="00870FD9"/>
    <w:rsid w:val="008724ED"/>
    <w:rsid w:val="00886A56"/>
    <w:rsid w:val="00890AD2"/>
    <w:rsid w:val="008A3E8C"/>
    <w:rsid w:val="008B5A84"/>
    <w:rsid w:val="008B78B5"/>
    <w:rsid w:val="008C2A9F"/>
    <w:rsid w:val="008C6D31"/>
    <w:rsid w:val="008D2F0F"/>
    <w:rsid w:val="008D37E2"/>
    <w:rsid w:val="008D5521"/>
    <w:rsid w:val="008D6559"/>
    <w:rsid w:val="008E1FFD"/>
    <w:rsid w:val="008E3C84"/>
    <w:rsid w:val="008E78C3"/>
    <w:rsid w:val="008F2321"/>
    <w:rsid w:val="00934205"/>
    <w:rsid w:val="009421F0"/>
    <w:rsid w:val="0095680F"/>
    <w:rsid w:val="00964E26"/>
    <w:rsid w:val="0097178A"/>
    <w:rsid w:val="00980A32"/>
    <w:rsid w:val="009830E2"/>
    <w:rsid w:val="0098370C"/>
    <w:rsid w:val="00991A6E"/>
    <w:rsid w:val="009928A9"/>
    <w:rsid w:val="00994191"/>
    <w:rsid w:val="00996583"/>
    <w:rsid w:val="009A2924"/>
    <w:rsid w:val="009B0FC9"/>
    <w:rsid w:val="009D0C10"/>
    <w:rsid w:val="009D35FE"/>
    <w:rsid w:val="009F3F45"/>
    <w:rsid w:val="00A46094"/>
    <w:rsid w:val="00A54559"/>
    <w:rsid w:val="00A5761C"/>
    <w:rsid w:val="00A67417"/>
    <w:rsid w:val="00A72486"/>
    <w:rsid w:val="00A93A84"/>
    <w:rsid w:val="00A95725"/>
    <w:rsid w:val="00AB0400"/>
    <w:rsid w:val="00AB05CB"/>
    <w:rsid w:val="00AB15FD"/>
    <w:rsid w:val="00AC2089"/>
    <w:rsid w:val="00AD78E6"/>
    <w:rsid w:val="00AE7F75"/>
    <w:rsid w:val="00AF25D2"/>
    <w:rsid w:val="00AF3969"/>
    <w:rsid w:val="00B0690D"/>
    <w:rsid w:val="00B43F12"/>
    <w:rsid w:val="00B507A2"/>
    <w:rsid w:val="00B55A7E"/>
    <w:rsid w:val="00B605E0"/>
    <w:rsid w:val="00B62A3A"/>
    <w:rsid w:val="00B724B5"/>
    <w:rsid w:val="00B74412"/>
    <w:rsid w:val="00B74AFC"/>
    <w:rsid w:val="00B74FCE"/>
    <w:rsid w:val="00B75E21"/>
    <w:rsid w:val="00B90868"/>
    <w:rsid w:val="00B9238F"/>
    <w:rsid w:val="00BA0C93"/>
    <w:rsid w:val="00BB09A6"/>
    <w:rsid w:val="00BB1267"/>
    <w:rsid w:val="00BC22FB"/>
    <w:rsid w:val="00BC6921"/>
    <w:rsid w:val="00BE022D"/>
    <w:rsid w:val="00C12530"/>
    <w:rsid w:val="00C20BD1"/>
    <w:rsid w:val="00C23A07"/>
    <w:rsid w:val="00C325FB"/>
    <w:rsid w:val="00C37D7F"/>
    <w:rsid w:val="00C454BC"/>
    <w:rsid w:val="00C56D93"/>
    <w:rsid w:val="00C83DE2"/>
    <w:rsid w:val="00C916B4"/>
    <w:rsid w:val="00C926EF"/>
    <w:rsid w:val="00C94033"/>
    <w:rsid w:val="00CC6286"/>
    <w:rsid w:val="00CE5EBE"/>
    <w:rsid w:val="00CF6258"/>
    <w:rsid w:val="00D06BB2"/>
    <w:rsid w:val="00D06E96"/>
    <w:rsid w:val="00D15B1E"/>
    <w:rsid w:val="00D277AB"/>
    <w:rsid w:val="00D37451"/>
    <w:rsid w:val="00D43DDE"/>
    <w:rsid w:val="00D46AC1"/>
    <w:rsid w:val="00D92149"/>
    <w:rsid w:val="00DA6E4D"/>
    <w:rsid w:val="00DC0C32"/>
    <w:rsid w:val="00DD3D12"/>
    <w:rsid w:val="00DD5C7E"/>
    <w:rsid w:val="00DE1A6F"/>
    <w:rsid w:val="00E0039C"/>
    <w:rsid w:val="00E04BA6"/>
    <w:rsid w:val="00E14F93"/>
    <w:rsid w:val="00E25BD5"/>
    <w:rsid w:val="00E26254"/>
    <w:rsid w:val="00E27BB1"/>
    <w:rsid w:val="00E528A3"/>
    <w:rsid w:val="00E53A3D"/>
    <w:rsid w:val="00E5768C"/>
    <w:rsid w:val="00E60525"/>
    <w:rsid w:val="00E7186A"/>
    <w:rsid w:val="00E73BA9"/>
    <w:rsid w:val="00E77210"/>
    <w:rsid w:val="00E808F7"/>
    <w:rsid w:val="00EA1B23"/>
    <w:rsid w:val="00EC7BED"/>
    <w:rsid w:val="00ED52A1"/>
    <w:rsid w:val="00EE076D"/>
    <w:rsid w:val="00EE4F50"/>
    <w:rsid w:val="00EE5A66"/>
    <w:rsid w:val="00EE7C38"/>
    <w:rsid w:val="00EF70E5"/>
    <w:rsid w:val="00F13785"/>
    <w:rsid w:val="00F15A64"/>
    <w:rsid w:val="00F22B51"/>
    <w:rsid w:val="00F25AB4"/>
    <w:rsid w:val="00F25B40"/>
    <w:rsid w:val="00F42187"/>
    <w:rsid w:val="00F4652D"/>
    <w:rsid w:val="00F5016E"/>
    <w:rsid w:val="00F54CB6"/>
    <w:rsid w:val="00F609F5"/>
    <w:rsid w:val="00F77CCA"/>
    <w:rsid w:val="00F82A3F"/>
    <w:rsid w:val="00F82B65"/>
    <w:rsid w:val="00FA1EE8"/>
    <w:rsid w:val="00FB153D"/>
    <w:rsid w:val="00FB699B"/>
    <w:rsid w:val="00FC2E5B"/>
    <w:rsid w:val="00FC623E"/>
    <w:rsid w:val="00FD1CB8"/>
    <w:rsid w:val="00FF5504"/>
    <w:rsid w:val="3AEA63C8"/>
    <w:rsid w:val="6FA24CBE"/>
    <w:rsid w:val="76DE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6F47B"/>
  <w15:docId w15:val="{013F822F-4B44-4FE0-BDA9-F634DDD11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005">
    <w:name w:val="005正文"/>
    <w:basedOn w:val="a"/>
    <w:link w:val="005Char"/>
    <w:qFormat/>
    <w:pPr>
      <w:spacing w:beforeLines="50" w:before="50" w:line="360" w:lineRule="auto"/>
      <w:ind w:firstLineChars="200" w:firstLine="200"/>
    </w:pPr>
    <w:rPr>
      <w:sz w:val="24"/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uiPriority w:val="99"/>
    <w:rsid w:val="00564BE5"/>
    <w:pPr>
      <w:ind w:firstLineChars="200" w:firstLine="420"/>
    </w:pPr>
  </w:style>
  <w:style w:type="character" w:styleId="ab">
    <w:name w:val="annotation reference"/>
    <w:basedOn w:val="a0"/>
    <w:semiHidden/>
    <w:unhideWhenUsed/>
    <w:qFormat/>
    <w:rsid w:val="00A67417"/>
    <w:rPr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CC628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C6286"/>
    <w:rPr>
      <w:rFonts w:ascii="Times New Roman" w:eastAsia="宋体" w:hAnsi="Times New Roman" w:cs="Times New Roman"/>
      <w:kern w:val="2"/>
      <w:sz w:val="18"/>
      <w:szCs w:val="18"/>
    </w:rPr>
  </w:style>
  <w:style w:type="paragraph" w:styleId="ae">
    <w:name w:val="Revision"/>
    <w:hidden/>
    <w:uiPriority w:val="99"/>
    <w:semiHidden/>
    <w:rsid w:val="004F587F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8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6E99838-CCEC-4801-AC7F-FDAC3229D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271</Words>
  <Characters>1545</Characters>
  <Application>Microsoft Office Word</Application>
  <DocSecurity>0</DocSecurity>
  <Lines>12</Lines>
  <Paragraphs>3</Paragraphs>
  <ScaleCrop>false</ScaleCrop>
  <Company>HP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gxc</dc:creator>
  <cp:lastModifiedBy>Xiaomi Book 16</cp:lastModifiedBy>
  <cp:revision>6</cp:revision>
  <dcterms:created xsi:type="dcterms:W3CDTF">2026-06-11T02:30:00Z</dcterms:created>
  <dcterms:modified xsi:type="dcterms:W3CDTF">2026-06-11T03:30:00Z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8A0D697D962F4A33B162EE4BC8331C78</vt:lpwstr>
  </property>
</Properties>
</file>