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0F728">
      <w:pPr>
        <w:spacing w:before="156" w:beforeLines="50" w:after="156" w:afterLines="50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ascii="宋体" w:hAnsi="宋体"/>
          <w:b/>
          <w:bCs/>
          <w:iCs/>
          <w:color w:val="000000"/>
          <w:sz w:val="32"/>
          <w:szCs w:val="32"/>
        </w:rPr>
        <w:t>广州瑞松智能科技股份有限公司</w:t>
      </w:r>
    </w:p>
    <w:p w14:paraId="06CA4F96">
      <w:pPr>
        <w:spacing w:before="156" w:beforeLines="50" w:after="156" w:afterLines="50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投资者关系活动记录表</w:t>
      </w:r>
    </w:p>
    <w:p w14:paraId="30900C18">
      <w:pPr>
        <w:spacing w:before="156" w:beforeLines="50" w:after="156" w:afterLines="50" w:line="400" w:lineRule="exact"/>
        <w:rPr>
          <w:rFonts w:hint="default" w:eastAsia="宋体"/>
          <w:bCs/>
          <w:iCs/>
          <w:color w:val="000000"/>
          <w:sz w:val="24"/>
          <w:lang w:val="en-US" w:eastAsia="zh-CN"/>
        </w:rPr>
      </w:pPr>
      <w:r>
        <w:rPr>
          <w:rFonts w:hAnsi="宋体"/>
          <w:bCs/>
          <w:iCs/>
          <w:color w:val="000000"/>
          <w:sz w:val="24"/>
        </w:rPr>
        <w:t>证券简称：</w:t>
      </w:r>
      <w:r>
        <w:rPr>
          <w:color w:val="000000"/>
          <w:sz w:val="24"/>
        </w:rPr>
        <w:t xml:space="preserve">瑞松科技             </w:t>
      </w:r>
      <w:r>
        <w:rPr>
          <w:rFonts w:hAnsi="宋体"/>
          <w:bCs/>
          <w:iCs/>
          <w:color w:val="000000"/>
          <w:sz w:val="24"/>
        </w:rPr>
        <w:t>股票代码：</w:t>
      </w:r>
      <w:r>
        <w:rPr>
          <w:color w:val="000000"/>
          <w:sz w:val="24"/>
        </w:rPr>
        <w:t>688090             编号：</w:t>
      </w:r>
      <w:r>
        <w:rPr>
          <w:rFonts w:hint="eastAsia"/>
          <w:color w:val="000000"/>
          <w:sz w:val="24"/>
        </w:rPr>
        <w:t>2</w:t>
      </w:r>
      <w:r>
        <w:rPr>
          <w:color w:val="000000"/>
          <w:sz w:val="24"/>
        </w:rPr>
        <w:t>02</w:t>
      </w:r>
      <w:r>
        <w:rPr>
          <w:rFonts w:hint="eastAsia"/>
          <w:color w:val="000000"/>
          <w:sz w:val="24"/>
          <w:lang w:val="en-US" w:eastAsia="zh-CN"/>
        </w:rPr>
        <w:t>6</w:t>
      </w:r>
      <w:r>
        <w:rPr>
          <w:color w:val="000000"/>
          <w:sz w:val="24"/>
        </w:rPr>
        <w:t>0</w:t>
      </w:r>
      <w:r>
        <w:rPr>
          <w:rFonts w:hint="default"/>
          <w:color w:val="000000"/>
          <w:sz w:val="24"/>
          <w:lang w:val="en-US"/>
        </w:rPr>
        <w:t>2</w:t>
      </w:r>
      <w:bookmarkStart w:id="0" w:name="_GoBack"/>
      <w:bookmarkEnd w:id="0"/>
    </w:p>
    <w:tbl>
      <w:tblPr>
        <w:tblStyle w:val="2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847"/>
      </w:tblGrid>
      <w:tr w14:paraId="4DD18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036C86">
            <w:pPr>
              <w:spacing w:line="360" w:lineRule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  <w:p w14:paraId="19213A7E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02F5B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 w14:paraId="265E0C3C">
            <w:pPr>
              <w:spacing w:line="360" w:lineRule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 w14:paraId="69B7F898">
            <w:pPr>
              <w:spacing w:line="360" w:lineRule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 w14:paraId="27BFF46D">
            <w:pPr>
              <w:tabs>
                <w:tab w:val="left" w:pos="3045"/>
                <w:tab w:val="center" w:pos="3199"/>
              </w:tabs>
              <w:spacing w:line="360" w:lineRule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现场参观</w:t>
            </w:r>
            <w:r>
              <w:rPr>
                <w:bCs/>
                <w:iCs/>
                <w:color w:val="000000"/>
                <w:kern w:val="0"/>
                <w:sz w:val="24"/>
              </w:rPr>
              <w:tab/>
            </w:r>
          </w:p>
          <w:p w14:paraId="58021D0C">
            <w:pPr>
              <w:tabs>
                <w:tab w:val="center" w:pos="3199"/>
              </w:tabs>
              <w:spacing w:line="360" w:lineRule="auto"/>
              <w:rPr>
                <w:rFonts w:hint="eastAsia"/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hAnsi="宋体"/>
                <w:kern w:val="0"/>
                <w:sz w:val="24"/>
              </w:rPr>
              <w:t>其他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 w:hAnsi="宋体"/>
                <w:kern w:val="0"/>
                <w:sz w:val="24"/>
              </w:rPr>
              <w:t>网上集体接待日活动</w:t>
            </w:r>
          </w:p>
        </w:tc>
      </w:tr>
      <w:tr w14:paraId="3CDE6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0DF8DF">
            <w:pPr>
              <w:spacing w:line="360" w:lineRule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B7C70C">
            <w:pPr>
              <w:spacing w:line="360" w:lineRule="auto"/>
              <w:rPr>
                <w:bCs/>
                <w:iCs/>
                <w:color w:val="000000"/>
                <w:sz w:val="24"/>
                <w:lang w:val="en-GB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参与由广东证监局、广东上市公司协会联合举办的“向新提质重回报——2026广东上市公司投资者集体接待日暨半年报业绩说明会”的投资者</w:t>
            </w:r>
          </w:p>
        </w:tc>
      </w:tr>
      <w:tr w14:paraId="24267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70834D">
            <w:pPr>
              <w:spacing w:line="360" w:lineRule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E3C40E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6</w:t>
            </w:r>
            <w:r>
              <w:rPr>
                <w:bCs/>
                <w:iCs/>
                <w:color w:val="000000"/>
                <w:sz w:val="24"/>
              </w:rPr>
              <w:t>年9月1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5</w:t>
            </w:r>
            <w:r>
              <w:rPr>
                <w:bCs/>
                <w:iCs/>
                <w:color w:val="000000"/>
                <w:sz w:val="24"/>
              </w:rPr>
              <w:t>日 (周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二</w:t>
            </w:r>
            <w:r>
              <w:rPr>
                <w:bCs/>
                <w:iCs/>
                <w:color w:val="000000"/>
                <w:sz w:val="24"/>
              </w:rPr>
              <w:t>) 下午 14: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3</w:t>
            </w:r>
            <w:r>
              <w:rPr>
                <w:bCs/>
                <w:iCs/>
                <w:color w:val="000000"/>
                <w:sz w:val="24"/>
              </w:rPr>
              <w:t>0~17:00</w:t>
            </w:r>
          </w:p>
        </w:tc>
      </w:tr>
      <w:tr w14:paraId="4A8E9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390420">
            <w:pPr>
              <w:spacing w:line="360" w:lineRule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07B0D4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全景网“</w:t>
            </w:r>
            <w:r>
              <w:rPr>
                <w:rFonts w:ascii="宋体" w:hAnsi="宋体" w:cs="宋体"/>
                <w:sz w:val="24"/>
              </w:rPr>
              <w:t>投资者关系互动平台</w:t>
            </w:r>
            <w:r>
              <w:rPr>
                <w:rFonts w:hint="eastAsia" w:ascii="宋体" w:hAnsi="宋体"/>
                <w:bCs/>
                <w:sz w:val="24"/>
              </w:rPr>
              <w:t>”（http</w:t>
            </w:r>
            <w:r>
              <w:rPr>
                <w:rFonts w:ascii="宋体" w:hAnsi="宋体"/>
                <w:bCs/>
                <w:sz w:val="24"/>
              </w:rPr>
              <w:t>s</w:t>
            </w:r>
            <w:r>
              <w:rPr>
                <w:rFonts w:hint="eastAsia" w:ascii="宋体" w:hAnsi="宋体"/>
                <w:bCs/>
                <w:sz w:val="24"/>
              </w:rPr>
              <w:t>://ir.p5w.net）</w:t>
            </w:r>
          </w:p>
        </w:tc>
      </w:tr>
      <w:tr w14:paraId="016C2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41182">
            <w:pPr>
              <w:spacing w:line="360" w:lineRule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5649D">
            <w:pPr>
              <w:spacing w:line="360" w:lineRule="auto"/>
              <w:rPr>
                <w:rFonts w:hint="default" w:ascii="宋体" w:hAnsi="宋体" w:eastAsia="宋体"/>
                <w:bCs/>
                <w:sz w:val="24"/>
                <w:lang w:val="en-US" w:eastAsia="zh-CN"/>
              </w:rPr>
            </w:pPr>
            <w:r>
              <w:rPr>
                <w:rFonts w:ascii="宋体" w:hAnsi="宋体"/>
                <w:bCs/>
                <w:sz w:val="24"/>
              </w:rPr>
              <w:t>董事长兼总裁孙志强</w:t>
            </w:r>
            <w:r>
              <w:rPr>
                <w:rFonts w:hint="eastAsia" w:ascii="宋体" w:hAnsi="宋体"/>
                <w:bCs/>
                <w:sz w:val="24"/>
                <w:lang w:eastAsia="zh-CN"/>
              </w:rPr>
              <w:t>、</w:t>
            </w:r>
            <w:r>
              <w:rPr>
                <w:rFonts w:ascii="宋体" w:hAnsi="宋体"/>
                <w:bCs/>
                <w:sz w:val="24"/>
              </w:rPr>
              <w:t>独立董事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罗勇根、</w:t>
            </w:r>
            <w:r>
              <w:rPr>
                <w:rFonts w:ascii="宋体" w:hAnsi="宋体"/>
                <w:bCs/>
                <w:sz w:val="24"/>
              </w:rPr>
              <w:t>董事兼副总裁孙圣杰</w:t>
            </w:r>
            <w:r>
              <w:rPr>
                <w:rFonts w:hint="eastAsia" w:ascii="宋体" w:hAnsi="宋体"/>
                <w:bCs/>
                <w:sz w:val="24"/>
                <w:lang w:eastAsia="zh-CN"/>
              </w:rPr>
              <w:t>、</w:t>
            </w:r>
            <w:r>
              <w:rPr>
                <w:rFonts w:ascii="宋体" w:hAnsi="宋体"/>
                <w:bCs/>
                <w:sz w:val="24"/>
              </w:rPr>
              <w:t>董事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兼</w:t>
            </w:r>
            <w:r>
              <w:rPr>
                <w:rFonts w:ascii="宋体" w:hAnsi="宋体"/>
                <w:bCs/>
                <w:sz w:val="24"/>
              </w:rPr>
              <w:t>财务总监陈雅依</w:t>
            </w:r>
            <w:r>
              <w:rPr>
                <w:rFonts w:hint="eastAsia" w:ascii="宋体" w:hAnsi="宋体"/>
                <w:bCs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董事会秘书刘清绵</w:t>
            </w:r>
          </w:p>
        </w:tc>
      </w:tr>
      <w:tr w14:paraId="55575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92180">
            <w:pPr>
              <w:spacing w:line="360" w:lineRule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 w14:paraId="580D3E0D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A7EE9">
            <w:pPr>
              <w:spacing w:before="156" w:beforeLines="50" w:line="36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投资者提出的问题及公司回复情况</w:t>
            </w:r>
          </w:p>
          <w:p w14:paraId="7804A019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公司就投资者在本次说明会中提出的问题进行了回复：</w:t>
            </w:r>
          </w:p>
          <w:p w14:paraId="60912AE4">
            <w:pPr>
              <w:pStyle w:val="4"/>
              <w:spacing w:line="360" w:lineRule="auto"/>
              <w:ind w:left="413" w:firstLine="0" w:firstLineChars="0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1、公司全年业绩有预期指引范围?</w:t>
            </w:r>
          </w:p>
          <w:p w14:paraId="3FF4F75C">
            <w:pPr>
              <w:pStyle w:val="4"/>
              <w:spacing w:line="360" w:lineRule="auto"/>
              <w:ind w:left="-2" w:leftChars="-1"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投资者您好！根据公司已披露的《2026年半年度报告》，2026年上半年，公司实现营业总收入6.25亿元，同比增长71.67%；归属于上市公司股东的净利润为4184.41万元。公司在主营业务上持续深耕并努力扩大市场份额，同时积极探寻新的业务增长点，如加大对高精高速六轴机器人的研发投入、大力开拓海外市场等。未来，我们将继续努力争取更多订单和市场份额，以优异的业绩回馈广大投资者的信任与支持。感谢您的关注！</w:t>
            </w:r>
          </w:p>
          <w:p w14:paraId="4D581055">
            <w:pPr>
              <w:pStyle w:val="4"/>
              <w:spacing w:line="360" w:lineRule="auto"/>
              <w:ind w:left="-2" w:leftChars="-1"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C195700">
            <w:pPr>
              <w:pStyle w:val="4"/>
              <w:spacing w:line="360" w:lineRule="auto"/>
              <w:ind w:left="413" w:firstLine="0" w:firstLineChars="0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2、股东减持计划实施情况如何?</w:t>
            </w:r>
          </w:p>
          <w:p w14:paraId="3B437692">
            <w:pPr>
              <w:pStyle w:val="4"/>
              <w:spacing w:line="360" w:lineRule="auto"/>
              <w:ind w:left="-2" w:leftChars="-1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投资者您好！根据公司披露的《股东减持股份计划公告》（公告编号：2026-053），股东减持期间为2026年9月23日至2026年12月22日，本次减持计划实施期间，相关股东将严格按照法律、法规、部门规章、规范性文件的规定及相关监管要求实施减持，及时履行信息披露义务。感谢您的关注！</w:t>
            </w:r>
          </w:p>
        </w:tc>
      </w:tr>
      <w:tr w14:paraId="32D0F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67267">
            <w:pPr>
              <w:spacing w:line="360" w:lineRule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附件清单（如有）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07F5D">
            <w:pPr>
              <w:spacing w:line="360" w:lineRule="auto"/>
              <w:rPr>
                <w:rFonts w:hint="eastAsia" w:eastAsia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无</w:t>
            </w:r>
          </w:p>
        </w:tc>
      </w:tr>
      <w:tr w14:paraId="2285D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B3287">
            <w:pPr>
              <w:spacing w:line="360" w:lineRule="auto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3CA2C9">
            <w:pPr>
              <w:spacing w:line="360" w:lineRule="auto"/>
              <w:rPr>
                <w:rFonts w:hint="default" w:eastAsia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bCs/>
                <w:iCs/>
                <w:color w:val="000000"/>
                <w:sz w:val="24"/>
              </w:rPr>
              <w:t>202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6</w:t>
            </w:r>
            <w:r>
              <w:rPr>
                <w:bCs/>
                <w:iCs/>
                <w:color w:val="000000"/>
                <w:sz w:val="24"/>
              </w:rPr>
              <w:t>-09-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15</w:t>
            </w:r>
          </w:p>
        </w:tc>
      </w:tr>
    </w:tbl>
    <w:p w14:paraId="207232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873"/>
    <w:rsid w:val="000011E6"/>
    <w:rsid w:val="0000407E"/>
    <w:rsid w:val="00005B81"/>
    <w:rsid w:val="00012229"/>
    <w:rsid w:val="000173B4"/>
    <w:rsid w:val="00022009"/>
    <w:rsid w:val="00024208"/>
    <w:rsid w:val="000242EF"/>
    <w:rsid w:val="00027890"/>
    <w:rsid w:val="0003177E"/>
    <w:rsid w:val="00032987"/>
    <w:rsid w:val="00037A1A"/>
    <w:rsid w:val="00037A89"/>
    <w:rsid w:val="00040464"/>
    <w:rsid w:val="00040A7D"/>
    <w:rsid w:val="0004243D"/>
    <w:rsid w:val="00045786"/>
    <w:rsid w:val="00061B64"/>
    <w:rsid w:val="00062EC1"/>
    <w:rsid w:val="00064339"/>
    <w:rsid w:val="00065660"/>
    <w:rsid w:val="000656CD"/>
    <w:rsid w:val="0006694D"/>
    <w:rsid w:val="00070256"/>
    <w:rsid w:val="000704D7"/>
    <w:rsid w:val="00073FEE"/>
    <w:rsid w:val="000749D1"/>
    <w:rsid w:val="000754C9"/>
    <w:rsid w:val="0007557A"/>
    <w:rsid w:val="000758C9"/>
    <w:rsid w:val="00080915"/>
    <w:rsid w:val="00080A84"/>
    <w:rsid w:val="00082086"/>
    <w:rsid w:val="00082C7F"/>
    <w:rsid w:val="00082FEF"/>
    <w:rsid w:val="000831BF"/>
    <w:rsid w:val="00083466"/>
    <w:rsid w:val="0008661F"/>
    <w:rsid w:val="00094F06"/>
    <w:rsid w:val="0009711D"/>
    <w:rsid w:val="000A0F5A"/>
    <w:rsid w:val="000A3403"/>
    <w:rsid w:val="000B0F00"/>
    <w:rsid w:val="000B257C"/>
    <w:rsid w:val="000B3299"/>
    <w:rsid w:val="000B6C58"/>
    <w:rsid w:val="000C02FD"/>
    <w:rsid w:val="000C25A0"/>
    <w:rsid w:val="000C7A4A"/>
    <w:rsid w:val="000D2CBF"/>
    <w:rsid w:val="000D57B8"/>
    <w:rsid w:val="000D61C9"/>
    <w:rsid w:val="000D6DC5"/>
    <w:rsid w:val="000E3E2D"/>
    <w:rsid w:val="000E6F74"/>
    <w:rsid w:val="000F2931"/>
    <w:rsid w:val="000F2A41"/>
    <w:rsid w:val="000F6B2B"/>
    <w:rsid w:val="000F6EEE"/>
    <w:rsid w:val="001052C1"/>
    <w:rsid w:val="001107C8"/>
    <w:rsid w:val="00111938"/>
    <w:rsid w:val="00114E38"/>
    <w:rsid w:val="00116F48"/>
    <w:rsid w:val="001245F6"/>
    <w:rsid w:val="00127685"/>
    <w:rsid w:val="00133AD1"/>
    <w:rsid w:val="00137005"/>
    <w:rsid w:val="001420BA"/>
    <w:rsid w:val="0014505C"/>
    <w:rsid w:val="0014555C"/>
    <w:rsid w:val="001509BE"/>
    <w:rsid w:val="0015553D"/>
    <w:rsid w:val="0015682C"/>
    <w:rsid w:val="001570E6"/>
    <w:rsid w:val="00172871"/>
    <w:rsid w:val="0018106E"/>
    <w:rsid w:val="0018270E"/>
    <w:rsid w:val="00183649"/>
    <w:rsid w:val="00190B9D"/>
    <w:rsid w:val="001A49EE"/>
    <w:rsid w:val="001A5949"/>
    <w:rsid w:val="001A688D"/>
    <w:rsid w:val="001B782F"/>
    <w:rsid w:val="001C5E95"/>
    <w:rsid w:val="001C7349"/>
    <w:rsid w:val="001C7995"/>
    <w:rsid w:val="001D029D"/>
    <w:rsid w:val="001D4CF7"/>
    <w:rsid w:val="001E00CF"/>
    <w:rsid w:val="001E642C"/>
    <w:rsid w:val="001E79E4"/>
    <w:rsid w:val="001E7F80"/>
    <w:rsid w:val="001F400D"/>
    <w:rsid w:val="001F5382"/>
    <w:rsid w:val="001F641A"/>
    <w:rsid w:val="00200A49"/>
    <w:rsid w:val="0020364B"/>
    <w:rsid w:val="002040C7"/>
    <w:rsid w:val="00204283"/>
    <w:rsid w:val="002078B5"/>
    <w:rsid w:val="00212278"/>
    <w:rsid w:val="00214302"/>
    <w:rsid w:val="00215434"/>
    <w:rsid w:val="00224B02"/>
    <w:rsid w:val="00227C6D"/>
    <w:rsid w:val="0023626D"/>
    <w:rsid w:val="0023704D"/>
    <w:rsid w:val="00237A81"/>
    <w:rsid w:val="00240954"/>
    <w:rsid w:val="00243F50"/>
    <w:rsid w:val="00255988"/>
    <w:rsid w:val="00261035"/>
    <w:rsid w:val="002722D2"/>
    <w:rsid w:val="0027384F"/>
    <w:rsid w:val="00276D92"/>
    <w:rsid w:val="0028703A"/>
    <w:rsid w:val="002976E0"/>
    <w:rsid w:val="002A10A6"/>
    <w:rsid w:val="002A334E"/>
    <w:rsid w:val="002A53AA"/>
    <w:rsid w:val="002A6D35"/>
    <w:rsid w:val="002A7CAE"/>
    <w:rsid w:val="002B3FCA"/>
    <w:rsid w:val="002B46D5"/>
    <w:rsid w:val="002B4728"/>
    <w:rsid w:val="002B4ACD"/>
    <w:rsid w:val="002B5CB2"/>
    <w:rsid w:val="002B64E9"/>
    <w:rsid w:val="002C0ECF"/>
    <w:rsid w:val="002C1D6B"/>
    <w:rsid w:val="002C2798"/>
    <w:rsid w:val="002C3509"/>
    <w:rsid w:val="002C3EE0"/>
    <w:rsid w:val="002C498E"/>
    <w:rsid w:val="002C7ADA"/>
    <w:rsid w:val="002C7BBA"/>
    <w:rsid w:val="002D1471"/>
    <w:rsid w:val="002D3C01"/>
    <w:rsid w:val="002D6601"/>
    <w:rsid w:val="002E01E7"/>
    <w:rsid w:val="002E143A"/>
    <w:rsid w:val="002E1617"/>
    <w:rsid w:val="002E3AEB"/>
    <w:rsid w:val="002E6DFA"/>
    <w:rsid w:val="002E6E79"/>
    <w:rsid w:val="002F091A"/>
    <w:rsid w:val="002F0EE5"/>
    <w:rsid w:val="002F3862"/>
    <w:rsid w:val="002F65A3"/>
    <w:rsid w:val="003013F6"/>
    <w:rsid w:val="0030775D"/>
    <w:rsid w:val="003107F0"/>
    <w:rsid w:val="00321D13"/>
    <w:rsid w:val="003277BE"/>
    <w:rsid w:val="00337BDA"/>
    <w:rsid w:val="00340605"/>
    <w:rsid w:val="00341823"/>
    <w:rsid w:val="00343AEF"/>
    <w:rsid w:val="0034529D"/>
    <w:rsid w:val="003459D6"/>
    <w:rsid w:val="00351260"/>
    <w:rsid w:val="003521E6"/>
    <w:rsid w:val="0036022C"/>
    <w:rsid w:val="00362DA4"/>
    <w:rsid w:val="003641E1"/>
    <w:rsid w:val="003651B0"/>
    <w:rsid w:val="003719EC"/>
    <w:rsid w:val="00374A5F"/>
    <w:rsid w:val="00380859"/>
    <w:rsid w:val="00381B5C"/>
    <w:rsid w:val="00387AD0"/>
    <w:rsid w:val="003A073C"/>
    <w:rsid w:val="003A1C9C"/>
    <w:rsid w:val="003B3552"/>
    <w:rsid w:val="003B4E2B"/>
    <w:rsid w:val="003C27ED"/>
    <w:rsid w:val="003C7355"/>
    <w:rsid w:val="003C7D38"/>
    <w:rsid w:val="003D3337"/>
    <w:rsid w:val="003D7726"/>
    <w:rsid w:val="003E1E70"/>
    <w:rsid w:val="003E3681"/>
    <w:rsid w:val="003E6924"/>
    <w:rsid w:val="003F0726"/>
    <w:rsid w:val="003F07AA"/>
    <w:rsid w:val="003F0C19"/>
    <w:rsid w:val="003F0DED"/>
    <w:rsid w:val="003F3406"/>
    <w:rsid w:val="003F3935"/>
    <w:rsid w:val="003F7A53"/>
    <w:rsid w:val="0040476D"/>
    <w:rsid w:val="00405FC4"/>
    <w:rsid w:val="00407085"/>
    <w:rsid w:val="00407BBE"/>
    <w:rsid w:val="00412E93"/>
    <w:rsid w:val="00415072"/>
    <w:rsid w:val="00427EEB"/>
    <w:rsid w:val="00427F00"/>
    <w:rsid w:val="00431CFE"/>
    <w:rsid w:val="004431CF"/>
    <w:rsid w:val="00444BFB"/>
    <w:rsid w:val="004451C9"/>
    <w:rsid w:val="00450A54"/>
    <w:rsid w:val="0046024E"/>
    <w:rsid w:val="004612F2"/>
    <w:rsid w:val="0047274B"/>
    <w:rsid w:val="004736B3"/>
    <w:rsid w:val="0047470B"/>
    <w:rsid w:val="00475D94"/>
    <w:rsid w:val="00477DF4"/>
    <w:rsid w:val="00483560"/>
    <w:rsid w:val="004855D0"/>
    <w:rsid w:val="00491899"/>
    <w:rsid w:val="0049589B"/>
    <w:rsid w:val="00497B19"/>
    <w:rsid w:val="004A1DF3"/>
    <w:rsid w:val="004A3430"/>
    <w:rsid w:val="004B4B7C"/>
    <w:rsid w:val="004B4D49"/>
    <w:rsid w:val="004B4DAF"/>
    <w:rsid w:val="004B72DE"/>
    <w:rsid w:val="004C3B18"/>
    <w:rsid w:val="004C5B7A"/>
    <w:rsid w:val="004C7DDA"/>
    <w:rsid w:val="004D1C5F"/>
    <w:rsid w:val="004D71AF"/>
    <w:rsid w:val="004E1A54"/>
    <w:rsid w:val="004E475A"/>
    <w:rsid w:val="004E54ED"/>
    <w:rsid w:val="004E7E4C"/>
    <w:rsid w:val="004F103C"/>
    <w:rsid w:val="004F5F1C"/>
    <w:rsid w:val="00506C02"/>
    <w:rsid w:val="005137EC"/>
    <w:rsid w:val="00515E97"/>
    <w:rsid w:val="005163EE"/>
    <w:rsid w:val="00517245"/>
    <w:rsid w:val="00522767"/>
    <w:rsid w:val="00530B91"/>
    <w:rsid w:val="0053267A"/>
    <w:rsid w:val="00532BAE"/>
    <w:rsid w:val="0054094C"/>
    <w:rsid w:val="00545193"/>
    <w:rsid w:val="00547FAC"/>
    <w:rsid w:val="005554EB"/>
    <w:rsid w:val="005571F4"/>
    <w:rsid w:val="0056362A"/>
    <w:rsid w:val="005658DD"/>
    <w:rsid w:val="00572701"/>
    <w:rsid w:val="00581BBD"/>
    <w:rsid w:val="00585BC2"/>
    <w:rsid w:val="005865CC"/>
    <w:rsid w:val="00590539"/>
    <w:rsid w:val="0059218B"/>
    <w:rsid w:val="00593C87"/>
    <w:rsid w:val="00594BE2"/>
    <w:rsid w:val="00596B06"/>
    <w:rsid w:val="005A0B5D"/>
    <w:rsid w:val="005A1D4D"/>
    <w:rsid w:val="005B1CC5"/>
    <w:rsid w:val="005B3434"/>
    <w:rsid w:val="005C2F1F"/>
    <w:rsid w:val="005C5118"/>
    <w:rsid w:val="005D48A2"/>
    <w:rsid w:val="005E1EF8"/>
    <w:rsid w:val="005E3061"/>
    <w:rsid w:val="005E3CA0"/>
    <w:rsid w:val="005E571A"/>
    <w:rsid w:val="00610E5A"/>
    <w:rsid w:val="0061172F"/>
    <w:rsid w:val="006117A5"/>
    <w:rsid w:val="00631975"/>
    <w:rsid w:val="00641560"/>
    <w:rsid w:val="00653FC5"/>
    <w:rsid w:val="00654500"/>
    <w:rsid w:val="00654DD3"/>
    <w:rsid w:val="00655769"/>
    <w:rsid w:val="00661AC3"/>
    <w:rsid w:val="0066257A"/>
    <w:rsid w:val="0066365E"/>
    <w:rsid w:val="00666341"/>
    <w:rsid w:val="00667240"/>
    <w:rsid w:val="0066778D"/>
    <w:rsid w:val="00670692"/>
    <w:rsid w:val="00670D8E"/>
    <w:rsid w:val="00671B98"/>
    <w:rsid w:val="00681523"/>
    <w:rsid w:val="00686E64"/>
    <w:rsid w:val="006949CD"/>
    <w:rsid w:val="006A41B9"/>
    <w:rsid w:val="006A6BC6"/>
    <w:rsid w:val="006A6C68"/>
    <w:rsid w:val="006B09B1"/>
    <w:rsid w:val="006B2343"/>
    <w:rsid w:val="006B7659"/>
    <w:rsid w:val="006B7F7F"/>
    <w:rsid w:val="006C41C3"/>
    <w:rsid w:val="006C5154"/>
    <w:rsid w:val="006D2574"/>
    <w:rsid w:val="006D48DE"/>
    <w:rsid w:val="006D4BFE"/>
    <w:rsid w:val="006D760C"/>
    <w:rsid w:val="006E118F"/>
    <w:rsid w:val="006E47E8"/>
    <w:rsid w:val="006E5EEA"/>
    <w:rsid w:val="006E6555"/>
    <w:rsid w:val="006E77AF"/>
    <w:rsid w:val="006F1AF5"/>
    <w:rsid w:val="00702BA6"/>
    <w:rsid w:val="00714CF0"/>
    <w:rsid w:val="0073001A"/>
    <w:rsid w:val="0073251B"/>
    <w:rsid w:val="00733C3B"/>
    <w:rsid w:val="00736DC2"/>
    <w:rsid w:val="007459C7"/>
    <w:rsid w:val="0074729D"/>
    <w:rsid w:val="0076292D"/>
    <w:rsid w:val="007631DB"/>
    <w:rsid w:val="007670F0"/>
    <w:rsid w:val="0076793D"/>
    <w:rsid w:val="007759F1"/>
    <w:rsid w:val="00775B67"/>
    <w:rsid w:val="0077694D"/>
    <w:rsid w:val="00776DE4"/>
    <w:rsid w:val="007800B8"/>
    <w:rsid w:val="00782602"/>
    <w:rsid w:val="007848FD"/>
    <w:rsid w:val="007940D3"/>
    <w:rsid w:val="007948A5"/>
    <w:rsid w:val="00797835"/>
    <w:rsid w:val="00797A45"/>
    <w:rsid w:val="007A2756"/>
    <w:rsid w:val="007A2A04"/>
    <w:rsid w:val="007A2CF4"/>
    <w:rsid w:val="007A3302"/>
    <w:rsid w:val="007A7F26"/>
    <w:rsid w:val="007B48B3"/>
    <w:rsid w:val="007B7716"/>
    <w:rsid w:val="007C0AAD"/>
    <w:rsid w:val="007C5A2A"/>
    <w:rsid w:val="007D0270"/>
    <w:rsid w:val="007D086C"/>
    <w:rsid w:val="007D0BED"/>
    <w:rsid w:val="007E4746"/>
    <w:rsid w:val="007E4E9E"/>
    <w:rsid w:val="007E755C"/>
    <w:rsid w:val="007F6748"/>
    <w:rsid w:val="008059A9"/>
    <w:rsid w:val="00806DC1"/>
    <w:rsid w:val="00807247"/>
    <w:rsid w:val="00812768"/>
    <w:rsid w:val="00813F62"/>
    <w:rsid w:val="0081596D"/>
    <w:rsid w:val="00816117"/>
    <w:rsid w:val="0082080F"/>
    <w:rsid w:val="0082237B"/>
    <w:rsid w:val="00830B1F"/>
    <w:rsid w:val="00830F3D"/>
    <w:rsid w:val="00834119"/>
    <w:rsid w:val="00836AA8"/>
    <w:rsid w:val="00840179"/>
    <w:rsid w:val="00840E5C"/>
    <w:rsid w:val="008416BE"/>
    <w:rsid w:val="008444C3"/>
    <w:rsid w:val="00850F3D"/>
    <w:rsid w:val="00851053"/>
    <w:rsid w:val="00864525"/>
    <w:rsid w:val="00867EEA"/>
    <w:rsid w:val="00881DC2"/>
    <w:rsid w:val="00886A13"/>
    <w:rsid w:val="00886EA3"/>
    <w:rsid w:val="008906CF"/>
    <w:rsid w:val="00892DBA"/>
    <w:rsid w:val="00894695"/>
    <w:rsid w:val="008A1C1B"/>
    <w:rsid w:val="008A21F0"/>
    <w:rsid w:val="008A4966"/>
    <w:rsid w:val="008A5151"/>
    <w:rsid w:val="008A546C"/>
    <w:rsid w:val="008B106D"/>
    <w:rsid w:val="008B4626"/>
    <w:rsid w:val="008C3C45"/>
    <w:rsid w:val="008C7E3B"/>
    <w:rsid w:val="008D0A3A"/>
    <w:rsid w:val="008D2537"/>
    <w:rsid w:val="008D401F"/>
    <w:rsid w:val="008D5416"/>
    <w:rsid w:val="008D5EA5"/>
    <w:rsid w:val="008D678A"/>
    <w:rsid w:val="008D7839"/>
    <w:rsid w:val="008E1DA6"/>
    <w:rsid w:val="008E2286"/>
    <w:rsid w:val="008E2E58"/>
    <w:rsid w:val="008E645E"/>
    <w:rsid w:val="008F05E9"/>
    <w:rsid w:val="008F21CA"/>
    <w:rsid w:val="008F4330"/>
    <w:rsid w:val="008F54D1"/>
    <w:rsid w:val="00902203"/>
    <w:rsid w:val="00902D5F"/>
    <w:rsid w:val="00903A58"/>
    <w:rsid w:val="0090585B"/>
    <w:rsid w:val="00905F72"/>
    <w:rsid w:val="00907BA7"/>
    <w:rsid w:val="009162B6"/>
    <w:rsid w:val="0092133B"/>
    <w:rsid w:val="00931E88"/>
    <w:rsid w:val="0093466C"/>
    <w:rsid w:val="00937C98"/>
    <w:rsid w:val="00941675"/>
    <w:rsid w:val="00947E09"/>
    <w:rsid w:val="00951C34"/>
    <w:rsid w:val="00953687"/>
    <w:rsid w:val="009550F0"/>
    <w:rsid w:val="00960A89"/>
    <w:rsid w:val="00962483"/>
    <w:rsid w:val="0096284B"/>
    <w:rsid w:val="009650C9"/>
    <w:rsid w:val="00970E80"/>
    <w:rsid w:val="009728C6"/>
    <w:rsid w:val="0097368F"/>
    <w:rsid w:val="00975505"/>
    <w:rsid w:val="0097574F"/>
    <w:rsid w:val="009813D3"/>
    <w:rsid w:val="009866AC"/>
    <w:rsid w:val="009911DF"/>
    <w:rsid w:val="00994DE8"/>
    <w:rsid w:val="009A1AC4"/>
    <w:rsid w:val="009A28CA"/>
    <w:rsid w:val="009A414E"/>
    <w:rsid w:val="009B67A0"/>
    <w:rsid w:val="009C042E"/>
    <w:rsid w:val="009C300D"/>
    <w:rsid w:val="009C47E2"/>
    <w:rsid w:val="009D0923"/>
    <w:rsid w:val="009D0E44"/>
    <w:rsid w:val="009D7091"/>
    <w:rsid w:val="009E2AFC"/>
    <w:rsid w:val="009E4366"/>
    <w:rsid w:val="00A076D7"/>
    <w:rsid w:val="00A121AB"/>
    <w:rsid w:val="00A22E69"/>
    <w:rsid w:val="00A2534D"/>
    <w:rsid w:val="00A3223D"/>
    <w:rsid w:val="00A34A36"/>
    <w:rsid w:val="00A35DCD"/>
    <w:rsid w:val="00A47CEB"/>
    <w:rsid w:val="00A52DCB"/>
    <w:rsid w:val="00A56973"/>
    <w:rsid w:val="00A61991"/>
    <w:rsid w:val="00A61F26"/>
    <w:rsid w:val="00A6226C"/>
    <w:rsid w:val="00A65BCC"/>
    <w:rsid w:val="00A67154"/>
    <w:rsid w:val="00A735A9"/>
    <w:rsid w:val="00A75F68"/>
    <w:rsid w:val="00A765F7"/>
    <w:rsid w:val="00A83F6D"/>
    <w:rsid w:val="00A84113"/>
    <w:rsid w:val="00A848B2"/>
    <w:rsid w:val="00A849C2"/>
    <w:rsid w:val="00A853E8"/>
    <w:rsid w:val="00AA5527"/>
    <w:rsid w:val="00AA69AC"/>
    <w:rsid w:val="00AB723D"/>
    <w:rsid w:val="00AC130A"/>
    <w:rsid w:val="00AC1E1D"/>
    <w:rsid w:val="00AC1F4E"/>
    <w:rsid w:val="00AC7700"/>
    <w:rsid w:val="00AD008E"/>
    <w:rsid w:val="00AD0CDA"/>
    <w:rsid w:val="00AD0E2E"/>
    <w:rsid w:val="00AD15D4"/>
    <w:rsid w:val="00AD2299"/>
    <w:rsid w:val="00AD2B90"/>
    <w:rsid w:val="00AD6C48"/>
    <w:rsid w:val="00AE00CD"/>
    <w:rsid w:val="00AE31FE"/>
    <w:rsid w:val="00AE37AE"/>
    <w:rsid w:val="00AE47EC"/>
    <w:rsid w:val="00AF3FB6"/>
    <w:rsid w:val="00AF48CB"/>
    <w:rsid w:val="00B01747"/>
    <w:rsid w:val="00B06A18"/>
    <w:rsid w:val="00B07982"/>
    <w:rsid w:val="00B10A71"/>
    <w:rsid w:val="00B132BD"/>
    <w:rsid w:val="00B1364F"/>
    <w:rsid w:val="00B13742"/>
    <w:rsid w:val="00B22F82"/>
    <w:rsid w:val="00B244D5"/>
    <w:rsid w:val="00B26B13"/>
    <w:rsid w:val="00B30A6B"/>
    <w:rsid w:val="00B30B2E"/>
    <w:rsid w:val="00B42E9D"/>
    <w:rsid w:val="00B43452"/>
    <w:rsid w:val="00B44D7B"/>
    <w:rsid w:val="00B45E61"/>
    <w:rsid w:val="00B468B3"/>
    <w:rsid w:val="00B46BAF"/>
    <w:rsid w:val="00B53001"/>
    <w:rsid w:val="00B57404"/>
    <w:rsid w:val="00B60647"/>
    <w:rsid w:val="00B60FEF"/>
    <w:rsid w:val="00B66BA6"/>
    <w:rsid w:val="00B75798"/>
    <w:rsid w:val="00B809A2"/>
    <w:rsid w:val="00B81A93"/>
    <w:rsid w:val="00B838D6"/>
    <w:rsid w:val="00B876B1"/>
    <w:rsid w:val="00B9167D"/>
    <w:rsid w:val="00B91C6B"/>
    <w:rsid w:val="00B92F9A"/>
    <w:rsid w:val="00B93D33"/>
    <w:rsid w:val="00B96447"/>
    <w:rsid w:val="00B976B1"/>
    <w:rsid w:val="00BA1761"/>
    <w:rsid w:val="00BA1CA6"/>
    <w:rsid w:val="00BA4F98"/>
    <w:rsid w:val="00BA7EA5"/>
    <w:rsid w:val="00BA7F80"/>
    <w:rsid w:val="00BB19D2"/>
    <w:rsid w:val="00BB1C82"/>
    <w:rsid w:val="00BB29C6"/>
    <w:rsid w:val="00BB5BBE"/>
    <w:rsid w:val="00BC2166"/>
    <w:rsid w:val="00BC4873"/>
    <w:rsid w:val="00BC5289"/>
    <w:rsid w:val="00BD2487"/>
    <w:rsid w:val="00BE3FD3"/>
    <w:rsid w:val="00BE50EF"/>
    <w:rsid w:val="00BE520F"/>
    <w:rsid w:val="00BE7254"/>
    <w:rsid w:val="00BF122E"/>
    <w:rsid w:val="00BF203C"/>
    <w:rsid w:val="00BF793B"/>
    <w:rsid w:val="00C00974"/>
    <w:rsid w:val="00C028D4"/>
    <w:rsid w:val="00C03358"/>
    <w:rsid w:val="00C04637"/>
    <w:rsid w:val="00C05926"/>
    <w:rsid w:val="00C1050D"/>
    <w:rsid w:val="00C13CC9"/>
    <w:rsid w:val="00C1706B"/>
    <w:rsid w:val="00C334F4"/>
    <w:rsid w:val="00C43590"/>
    <w:rsid w:val="00C43B62"/>
    <w:rsid w:val="00C447C2"/>
    <w:rsid w:val="00C44C4D"/>
    <w:rsid w:val="00C44FAC"/>
    <w:rsid w:val="00C55A83"/>
    <w:rsid w:val="00C57CF1"/>
    <w:rsid w:val="00C6111C"/>
    <w:rsid w:val="00C64A1A"/>
    <w:rsid w:val="00C66224"/>
    <w:rsid w:val="00C73AA5"/>
    <w:rsid w:val="00C8085A"/>
    <w:rsid w:val="00C8617A"/>
    <w:rsid w:val="00C9471C"/>
    <w:rsid w:val="00C95003"/>
    <w:rsid w:val="00C960DF"/>
    <w:rsid w:val="00CA09AA"/>
    <w:rsid w:val="00CA1731"/>
    <w:rsid w:val="00CA315A"/>
    <w:rsid w:val="00CA666F"/>
    <w:rsid w:val="00CB455C"/>
    <w:rsid w:val="00CB64D3"/>
    <w:rsid w:val="00CC042C"/>
    <w:rsid w:val="00CC0E4A"/>
    <w:rsid w:val="00CC2020"/>
    <w:rsid w:val="00CC7EE7"/>
    <w:rsid w:val="00CD2811"/>
    <w:rsid w:val="00CD3C1C"/>
    <w:rsid w:val="00CE529E"/>
    <w:rsid w:val="00CE5A00"/>
    <w:rsid w:val="00CF3DEB"/>
    <w:rsid w:val="00D16D20"/>
    <w:rsid w:val="00D207D6"/>
    <w:rsid w:val="00D209B2"/>
    <w:rsid w:val="00D26E46"/>
    <w:rsid w:val="00D2775C"/>
    <w:rsid w:val="00D32610"/>
    <w:rsid w:val="00D327C5"/>
    <w:rsid w:val="00D34C48"/>
    <w:rsid w:val="00D36DAE"/>
    <w:rsid w:val="00D3704E"/>
    <w:rsid w:val="00D371B1"/>
    <w:rsid w:val="00D4466C"/>
    <w:rsid w:val="00D477C2"/>
    <w:rsid w:val="00D52D24"/>
    <w:rsid w:val="00D548BE"/>
    <w:rsid w:val="00D5764B"/>
    <w:rsid w:val="00D64792"/>
    <w:rsid w:val="00D64D3E"/>
    <w:rsid w:val="00D730F8"/>
    <w:rsid w:val="00D73EE3"/>
    <w:rsid w:val="00D769FF"/>
    <w:rsid w:val="00D76C22"/>
    <w:rsid w:val="00D812BB"/>
    <w:rsid w:val="00D8532D"/>
    <w:rsid w:val="00D85E27"/>
    <w:rsid w:val="00D86603"/>
    <w:rsid w:val="00D873F4"/>
    <w:rsid w:val="00D91503"/>
    <w:rsid w:val="00D93CBE"/>
    <w:rsid w:val="00DA321D"/>
    <w:rsid w:val="00DA5962"/>
    <w:rsid w:val="00DA6343"/>
    <w:rsid w:val="00DA6D3B"/>
    <w:rsid w:val="00DA7558"/>
    <w:rsid w:val="00DB0151"/>
    <w:rsid w:val="00DB21AB"/>
    <w:rsid w:val="00DB416D"/>
    <w:rsid w:val="00DC03BF"/>
    <w:rsid w:val="00DC1E13"/>
    <w:rsid w:val="00DD2069"/>
    <w:rsid w:val="00DD3DB5"/>
    <w:rsid w:val="00DD4B81"/>
    <w:rsid w:val="00DD7686"/>
    <w:rsid w:val="00DE2264"/>
    <w:rsid w:val="00DE22CF"/>
    <w:rsid w:val="00DE360F"/>
    <w:rsid w:val="00DE48E7"/>
    <w:rsid w:val="00DE7120"/>
    <w:rsid w:val="00DF0DE4"/>
    <w:rsid w:val="00DF41F0"/>
    <w:rsid w:val="00DF599E"/>
    <w:rsid w:val="00DF7D55"/>
    <w:rsid w:val="00E045F5"/>
    <w:rsid w:val="00E049A8"/>
    <w:rsid w:val="00E115EE"/>
    <w:rsid w:val="00E11F57"/>
    <w:rsid w:val="00E1484D"/>
    <w:rsid w:val="00E16334"/>
    <w:rsid w:val="00E247AE"/>
    <w:rsid w:val="00E27FD2"/>
    <w:rsid w:val="00E31458"/>
    <w:rsid w:val="00E31E7F"/>
    <w:rsid w:val="00E33923"/>
    <w:rsid w:val="00E36F4A"/>
    <w:rsid w:val="00E37807"/>
    <w:rsid w:val="00E425F7"/>
    <w:rsid w:val="00E45F62"/>
    <w:rsid w:val="00E5014A"/>
    <w:rsid w:val="00E53AC0"/>
    <w:rsid w:val="00E60CBB"/>
    <w:rsid w:val="00E6448D"/>
    <w:rsid w:val="00E66E0B"/>
    <w:rsid w:val="00E713E8"/>
    <w:rsid w:val="00E72770"/>
    <w:rsid w:val="00E73AED"/>
    <w:rsid w:val="00E75EB5"/>
    <w:rsid w:val="00E763AB"/>
    <w:rsid w:val="00E77500"/>
    <w:rsid w:val="00E77E8E"/>
    <w:rsid w:val="00E80F28"/>
    <w:rsid w:val="00E848C1"/>
    <w:rsid w:val="00E85537"/>
    <w:rsid w:val="00E858F6"/>
    <w:rsid w:val="00E90025"/>
    <w:rsid w:val="00E909B1"/>
    <w:rsid w:val="00E912AE"/>
    <w:rsid w:val="00EA1FB2"/>
    <w:rsid w:val="00EA48F8"/>
    <w:rsid w:val="00EA7388"/>
    <w:rsid w:val="00EB4979"/>
    <w:rsid w:val="00EB5206"/>
    <w:rsid w:val="00EB6432"/>
    <w:rsid w:val="00EC5849"/>
    <w:rsid w:val="00EC5EA5"/>
    <w:rsid w:val="00ED1158"/>
    <w:rsid w:val="00ED7159"/>
    <w:rsid w:val="00EE025C"/>
    <w:rsid w:val="00EE1647"/>
    <w:rsid w:val="00EE3CF4"/>
    <w:rsid w:val="00EE5135"/>
    <w:rsid w:val="00EE5A50"/>
    <w:rsid w:val="00EE5B19"/>
    <w:rsid w:val="00EE5D72"/>
    <w:rsid w:val="00EE680E"/>
    <w:rsid w:val="00EE7405"/>
    <w:rsid w:val="00F010E5"/>
    <w:rsid w:val="00F10716"/>
    <w:rsid w:val="00F14146"/>
    <w:rsid w:val="00F17BC8"/>
    <w:rsid w:val="00F23C13"/>
    <w:rsid w:val="00F27CD2"/>
    <w:rsid w:val="00F32810"/>
    <w:rsid w:val="00F405E0"/>
    <w:rsid w:val="00F40B55"/>
    <w:rsid w:val="00F4250B"/>
    <w:rsid w:val="00F46D4A"/>
    <w:rsid w:val="00F5059B"/>
    <w:rsid w:val="00F546A1"/>
    <w:rsid w:val="00F6029F"/>
    <w:rsid w:val="00F63C1D"/>
    <w:rsid w:val="00F6515A"/>
    <w:rsid w:val="00F6731E"/>
    <w:rsid w:val="00F71DB3"/>
    <w:rsid w:val="00F732B4"/>
    <w:rsid w:val="00F74774"/>
    <w:rsid w:val="00F8004A"/>
    <w:rsid w:val="00F84093"/>
    <w:rsid w:val="00F87693"/>
    <w:rsid w:val="00F87F8C"/>
    <w:rsid w:val="00F94214"/>
    <w:rsid w:val="00F977C2"/>
    <w:rsid w:val="00FA4A21"/>
    <w:rsid w:val="00FA6C45"/>
    <w:rsid w:val="00FB2988"/>
    <w:rsid w:val="00FB5A4D"/>
    <w:rsid w:val="00FC609D"/>
    <w:rsid w:val="00FD0538"/>
    <w:rsid w:val="00FD3446"/>
    <w:rsid w:val="00FD5973"/>
    <w:rsid w:val="00FD5C2D"/>
    <w:rsid w:val="00FE0BBA"/>
    <w:rsid w:val="00FE3A7D"/>
    <w:rsid w:val="00FE66D6"/>
    <w:rsid w:val="00FF0CB7"/>
    <w:rsid w:val="00FF23BE"/>
    <w:rsid w:val="377F59F1"/>
    <w:rsid w:val="46AB4F07"/>
    <w:rsid w:val="4FBA0168"/>
    <w:rsid w:val="54B4023E"/>
    <w:rsid w:val="69B0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6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667</Words>
  <Characters>756</Characters>
  <Lines>8</Lines>
  <Paragraphs>2</Paragraphs>
  <TotalTime>20</TotalTime>
  <ScaleCrop>false</ScaleCrop>
  <LinksUpToDate>false</LinksUpToDate>
  <CharactersWithSpaces>824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2025-09-19T09:24:00Z</dcterms:created>
  <dc:creator>陈琳淳</dc:creator>
  <cp:lastModifiedBy>LiNchun_</cp:lastModifiedBy>
  <dcterms:modified xsi:type="dcterms:W3CDTF">2026-09-16T05:30:39Z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eyJoZGlkIjoiMzlhNDkyZTk0NDdmYWMwMjI0YmM0YjI2ZWFjZGEwNmQiLCJ1c2VySWQiOiI0NTU1NTA3MjIifQ==</vt:lpwstr>
  </property>
  <property fmtid="{D5CDD505-2E9C-101B-9397-08002B2CF9AE}" pid="3" name="KSOProductBuildVer">
    <vt:lpwstr>2052-12.1.0.20784</vt:lpwstr>
  </property>
  <property fmtid="{D5CDD505-2E9C-101B-9397-08002B2CF9AE}" pid="4" name="ICV">
    <vt:lpwstr>7EBF0A36C203412398F3DE176440C8E9_12</vt:lpwstr>
  </property>
</Properties>
</file>