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62F25" w14:textId="77777777" w:rsidR="00DE448C" w:rsidRDefault="00000000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重庆西山科技股份有限公司</w:t>
      </w:r>
    </w:p>
    <w:p w14:paraId="393B4F38" w14:textId="77777777" w:rsidR="00DE448C" w:rsidRDefault="00000000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投资者关系活动记录表</w:t>
      </w:r>
    </w:p>
    <w:p w14:paraId="335AFAB3" w14:textId="6EFB6D20" w:rsidR="00DE448C" w:rsidRDefault="00000000">
      <w:pPr>
        <w:ind w:firstLineChars="100" w:firstLine="241"/>
        <w:rPr>
          <w:b/>
          <w:bCs/>
          <w:szCs w:val="24"/>
        </w:rPr>
      </w:pPr>
      <w:r>
        <w:rPr>
          <w:rFonts w:hint="eastAsia"/>
          <w:b/>
          <w:bCs/>
          <w:szCs w:val="24"/>
        </w:rPr>
        <w:t>证券简称：西山科技</w:t>
      </w:r>
      <w:r>
        <w:rPr>
          <w:rFonts w:hint="eastAsia"/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       </w:t>
      </w:r>
      <w:r>
        <w:rPr>
          <w:rFonts w:hint="eastAsia"/>
          <w:b/>
          <w:bCs/>
          <w:szCs w:val="24"/>
        </w:rPr>
        <w:t>证券代码：</w:t>
      </w:r>
      <w:r>
        <w:rPr>
          <w:rFonts w:hint="eastAsia"/>
          <w:b/>
          <w:bCs/>
          <w:szCs w:val="24"/>
        </w:rPr>
        <w:t>6</w:t>
      </w:r>
      <w:r>
        <w:rPr>
          <w:b/>
          <w:bCs/>
          <w:szCs w:val="24"/>
        </w:rPr>
        <w:t>88576</w:t>
      </w:r>
      <w:r>
        <w:rPr>
          <w:rFonts w:hint="eastAsia"/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        </w:t>
      </w:r>
      <w:r>
        <w:rPr>
          <w:rFonts w:hint="eastAsia"/>
          <w:b/>
          <w:bCs/>
          <w:szCs w:val="24"/>
        </w:rPr>
        <w:t>编号：</w:t>
      </w:r>
      <w:r>
        <w:rPr>
          <w:rFonts w:hint="eastAsia"/>
          <w:b/>
          <w:bCs/>
          <w:szCs w:val="24"/>
        </w:rPr>
        <w:t>2</w:t>
      </w:r>
      <w:r>
        <w:rPr>
          <w:b/>
          <w:bCs/>
          <w:szCs w:val="24"/>
        </w:rPr>
        <w:t>02</w:t>
      </w:r>
      <w:r w:rsidR="004072F0">
        <w:rPr>
          <w:rFonts w:hint="eastAsia"/>
          <w:b/>
          <w:bCs/>
          <w:szCs w:val="24"/>
        </w:rPr>
        <w:t>6</w:t>
      </w:r>
      <w:r>
        <w:rPr>
          <w:b/>
          <w:bCs/>
          <w:szCs w:val="24"/>
        </w:rPr>
        <w:t>-00</w:t>
      </w:r>
      <w:r w:rsidR="007A7871">
        <w:rPr>
          <w:rFonts w:hint="eastAsia"/>
          <w:b/>
          <w:bCs/>
          <w:szCs w:val="24"/>
        </w:rPr>
        <w:t>5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05"/>
        <w:gridCol w:w="5891"/>
      </w:tblGrid>
      <w:tr w:rsidR="00DE448C" w14:paraId="7F46BBA2" w14:textId="77777777">
        <w:tc>
          <w:tcPr>
            <w:tcW w:w="2405" w:type="dxa"/>
          </w:tcPr>
          <w:p w14:paraId="44507952" w14:textId="77777777" w:rsidR="00DE448C" w:rsidRDefault="00DE448C">
            <w:pPr>
              <w:jc w:val="center"/>
              <w:rPr>
                <w:b/>
                <w:bCs/>
                <w:szCs w:val="24"/>
              </w:rPr>
            </w:pPr>
          </w:p>
          <w:p w14:paraId="5E4B25E4" w14:textId="77777777" w:rsidR="00DE448C" w:rsidRDefault="00DE448C">
            <w:pPr>
              <w:jc w:val="center"/>
              <w:rPr>
                <w:b/>
                <w:bCs/>
                <w:szCs w:val="24"/>
              </w:rPr>
            </w:pPr>
          </w:p>
          <w:p w14:paraId="03F97346" w14:textId="77777777" w:rsidR="00DE448C" w:rsidRDefault="00000000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</w:t>
            </w:r>
          </w:p>
          <w:p w14:paraId="13C7F6EF" w14:textId="77777777" w:rsidR="00DE448C" w:rsidRDefault="00000000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类别</w:t>
            </w:r>
          </w:p>
        </w:tc>
        <w:tc>
          <w:tcPr>
            <w:tcW w:w="5891" w:type="dxa"/>
          </w:tcPr>
          <w:p w14:paraId="7958F2A2" w14:textId="62493F48" w:rsidR="00DE448C" w:rsidRDefault="00DA1A9C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□特定对象调研 </w:t>
            </w:r>
            <w:r>
              <w:rPr>
                <w:rFonts w:ascii="宋体" w:hAnsi="宋体"/>
                <w:szCs w:val="24"/>
              </w:rPr>
              <w:t xml:space="preserve">   </w:t>
            </w:r>
            <w:r>
              <w:rPr>
                <w:rFonts w:ascii="宋体" w:hAnsi="宋体" w:hint="eastAsia"/>
                <w:szCs w:val="24"/>
              </w:rPr>
              <w:t>□分析师会议</w:t>
            </w:r>
          </w:p>
          <w:p w14:paraId="64611973" w14:textId="548697EE" w:rsidR="00DE448C" w:rsidRDefault="00000000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□媒体采访 </w:t>
            </w:r>
            <w:r>
              <w:rPr>
                <w:rFonts w:ascii="宋体" w:hAnsi="宋体"/>
                <w:szCs w:val="24"/>
              </w:rPr>
              <w:t xml:space="preserve">       </w:t>
            </w:r>
            <w:r w:rsidR="002B0467"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宋体" w:hAnsi="宋体" w:hint="eastAsia"/>
                <w:szCs w:val="24"/>
              </w:rPr>
              <w:t>业绩说明会</w:t>
            </w:r>
          </w:p>
          <w:p w14:paraId="7C1A407E" w14:textId="77777777" w:rsidR="00DE448C" w:rsidRDefault="00000000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□新闻发布会 </w:t>
            </w:r>
            <w:r>
              <w:rPr>
                <w:rFonts w:ascii="宋体" w:hAnsi="宋体"/>
                <w:szCs w:val="24"/>
              </w:rPr>
              <w:t xml:space="preserve">     </w:t>
            </w:r>
            <w:r>
              <w:rPr>
                <w:rFonts w:ascii="宋体" w:hAnsi="宋体" w:hint="eastAsia"/>
                <w:szCs w:val="24"/>
              </w:rPr>
              <w:t>□路演活动</w:t>
            </w:r>
          </w:p>
          <w:p w14:paraId="16291B4F" w14:textId="77777777" w:rsidR="00DE448C" w:rsidRDefault="00000000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 xml:space="preserve">□现场参观 </w:t>
            </w:r>
            <w:r>
              <w:rPr>
                <w:rFonts w:ascii="宋体" w:hAnsi="宋体"/>
                <w:szCs w:val="24"/>
              </w:rPr>
              <w:t xml:space="preserve"> </w:t>
            </w:r>
            <w:r>
              <w:rPr>
                <w:rFonts w:ascii="宋体" w:hAnsi="宋体" w:hint="eastAsia"/>
                <w:szCs w:val="24"/>
              </w:rPr>
              <w:t xml:space="preserve"> </w:t>
            </w:r>
            <w:r>
              <w:rPr>
                <w:rFonts w:ascii="宋体" w:hAnsi="宋体"/>
                <w:szCs w:val="24"/>
              </w:rPr>
              <w:t xml:space="preserve">     </w:t>
            </w:r>
            <w:r>
              <w:rPr>
                <w:rFonts w:ascii="宋体" w:hAnsi="宋体" w:hint="eastAsia"/>
                <w:szCs w:val="24"/>
              </w:rPr>
              <w:t>□</w:t>
            </w:r>
            <w:r>
              <w:rPr>
                <w:rFonts w:ascii="Wingdings 2" w:hAnsi="Wingdings 2" w:cs="Wingdings 2" w:hint="eastAsia"/>
                <w:szCs w:val="24"/>
              </w:rPr>
              <w:t>电话会议</w:t>
            </w:r>
          </w:p>
          <w:p w14:paraId="608C93E9" w14:textId="77777777" w:rsidR="002B0467" w:rsidRDefault="004072F0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宋体" w:hAnsi="宋体" w:hint="eastAsia"/>
                <w:szCs w:val="24"/>
              </w:rPr>
              <w:t>□</w:t>
            </w:r>
            <w:r w:rsidR="00DA1A9C">
              <w:rPr>
                <w:rFonts w:ascii="宋体" w:hAnsi="宋体" w:hint="eastAsia"/>
                <w:szCs w:val="24"/>
              </w:rPr>
              <w:t xml:space="preserve">券商策略会 </w:t>
            </w:r>
            <w:r w:rsidR="00DA1A9C">
              <w:rPr>
                <w:rFonts w:ascii="宋体" w:hAnsi="宋体"/>
                <w:szCs w:val="24"/>
              </w:rPr>
              <w:t xml:space="preserve">     </w:t>
            </w:r>
          </w:p>
          <w:p w14:paraId="42097127" w14:textId="260A9176" w:rsidR="00DE448C" w:rsidRDefault="002B0467">
            <w:pPr>
              <w:spacing w:line="360" w:lineRule="auto"/>
              <w:rPr>
                <w:rFonts w:ascii="宋体" w:hAnsi="宋体" w:hint="eastAsia"/>
                <w:szCs w:val="24"/>
              </w:rPr>
            </w:pPr>
            <w:r>
              <w:rPr>
                <w:rFonts w:ascii="Wingdings 2" w:eastAsiaTheme="minorEastAsia" w:hAnsi="Wingdings 2" w:cs="Wingdings 2"/>
                <w:kern w:val="0"/>
                <w:szCs w:val="24"/>
              </w:rPr>
              <w:t></w:t>
            </w:r>
            <w:r w:rsidR="00DA1A9C">
              <w:rPr>
                <w:rFonts w:ascii="宋体" w:hAnsi="宋体" w:hint="eastAsia"/>
                <w:szCs w:val="24"/>
              </w:rPr>
              <w:t>其他</w:t>
            </w:r>
            <w:r>
              <w:rPr>
                <w:rFonts w:ascii="宋体" w:hAnsi="宋体" w:hint="eastAsia"/>
                <w:szCs w:val="24"/>
              </w:rPr>
              <w:t>：</w:t>
            </w:r>
            <w:r w:rsidRPr="002B0467">
              <w:rPr>
                <w:rFonts w:ascii="宋体" w:hAnsi="宋体" w:hint="eastAsia"/>
                <w:szCs w:val="24"/>
              </w:rPr>
              <w:t>重庆辖</w:t>
            </w:r>
            <w:r w:rsidRPr="002B0467">
              <w:rPr>
                <w:rFonts w:hint="eastAsia"/>
                <w:szCs w:val="24"/>
              </w:rPr>
              <w:t>区</w:t>
            </w:r>
            <w:r w:rsidRPr="002B0467">
              <w:rPr>
                <w:rFonts w:hint="eastAsia"/>
                <w:szCs w:val="24"/>
              </w:rPr>
              <w:t>2026</w:t>
            </w:r>
            <w:r w:rsidRPr="002B0467">
              <w:rPr>
                <w:rFonts w:hint="eastAsia"/>
                <w:szCs w:val="24"/>
              </w:rPr>
              <w:t>年</w:t>
            </w:r>
            <w:r w:rsidRPr="002B0467">
              <w:rPr>
                <w:rFonts w:ascii="宋体" w:hAnsi="宋体" w:hint="eastAsia"/>
                <w:szCs w:val="24"/>
              </w:rPr>
              <w:t>投资者网上集体接待日活动</w:t>
            </w:r>
          </w:p>
        </w:tc>
      </w:tr>
      <w:tr w:rsidR="00DE448C" w14:paraId="44CECF45" w14:textId="77777777">
        <w:tc>
          <w:tcPr>
            <w:tcW w:w="2405" w:type="dxa"/>
            <w:vAlign w:val="center"/>
          </w:tcPr>
          <w:p w14:paraId="57992738" w14:textId="77777777" w:rsidR="00DE448C" w:rsidRDefault="00000000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参与单位名称</w:t>
            </w:r>
          </w:p>
        </w:tc>
        <w:tc>
          <w:tcPr>
            <w:tcW w:w="5891" w:type="dxa"/>
            <w:vAlign w:val="center"/>
          </w:tcPr>
          <w:p w14:paraId="29826271" w14:textId="77777777" w:rsidR="00DE448C" w:rsidRDefault="00DE448C">
            <w:pPr>
              <w:jc w:val="center"/>
              <w:rPr>
                <w:szCs w:val="24"/>
              </w:rPr>
            </w:pPr>
          </w:p>
          <w:p w14:paraId="72C23594" w14:textId="51DC5F66" w:rsidR="00230F80" w:rsidRDefault="002B0467">
            <w:pPr>
              <w:rPr>
                <w:szCs w:val="24"/>
              </w:rPr>
            </w:pPr>
            <w:r w:rsidRPr="002B0467">
              <w:rPr>
                <w:rFonts w:hint="eastAsia"/>
                <w:szCs w:val="24"/>
              </w:rPr>
              <w:t>线上参与重庆辖区</w:t>
            </w:r>
            <w:r w:rsidRPr="002B0467">
              <w:rPr>
                <w:rFonts w:hint="eastAsia"/>
                <w:szCs w:val="24"/>
              </w:rPr>
              <w:t>202</w:t>
            </w:r>
            <w:r>
              <w:rPr>
                <w:rFonts w:hint="eastAsia"/>
                <w:szCs w:val="24"/>
              </w:rPr>
              <w:t>6</w:t>
            </w:r>
            <w:r w:rsidRPr="002B0467">
              <w:rPr>
                <w:rFonts w:hint="eastAsia"/>
                <w:szCs w:val="24"/>
              </w:rPr>
              <w:t>年投资者网上集体接待日的投资者</w:t>
            </w:r>
          </w:p>
          <w:p w14:paraId="55309B9E" w14:textId="77777777" w:rsidR="00DE448C" w:rsidRDefault="00DE448C">
            <w:pPr>
              <w:rPr>
                <w:szCs w:val="24"/>
              </w:rPr>
            </w:pPr>
          </w:p>
        </w:tc>
      </w:tr>
      <w:tr w:rsidR="00DE448C" w14:paraId="437CC92E" w14:textId="77777777">
        <w:tc>
          <w:tcPr>
            <w:tcW w:w="2405" w:type="dxa"/>
            <w:vAlign w:val="center"/>
          </w:tcPr>
          <w:p w14:paraId="4CF25FDC" w14:textId="77777777" w:rsidR="00DE448C" w:rsidRDefault="00000000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时间</w:t>
            </w:r>
          </w:p>
        </w:tc>
        <w:tc>
          <w:tcPr>
            <w:tcW w:w="5891" w:type="dxa"/>
            <w:vAlign w:val="center"/>
          </w:tcPr>
          <w:p w14:paraId="095453F1" w14:textId="77777777" w:rsidR="00DE448C" w:rsidRDefault="00DE448C">
            <w:pPr>
              <w:jc w:val="left"/>
              <w:rPr>
                <w:szCs w:val="24"/>
              </w:rPr>
            </w:pPr>
          </w:p>
          <w:p w14:paraId="0324EFF0" w14:textId="1A824D76" w:rsidR="00DE448C" w:rsidRDefault="00000000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202</w:t>
            </w:r>
            <w:r w:rsidR="004072F0">
              <w:rPr>
                <w:rFonts w:hint="eastAsia"/>
                <w:szCs w:val="24"/>
              </w:rPr>
              <w:t>6</w:t>
            </w:r>
            <w:r>
              <w:rPr>
                <w:rFonts w:hint="eastAsia"/>
                <w:szCs w:val="24"/>
              </w:rPr>
              <w:t>年</w:t>
            </w:r>
            <w:r w:rsidR="00AD34F9">
              <w:rPr>
                <w:rFonts w:hint="eastAsia"/>
                <w:szCs w:val="24"/>
              </w:rPr>
              <w:t>9</w:t>
            </w:r>
            <w:r>
              <w:rPr>
                <w:rFonts w:hint="eastAsia"/>
                <w:szCs w:val="24"/>
              </w:rPr>
              <w:t>月</w:t>
            </w:r>
            <w:r w:rsidR="00351C1E">
              <w:rPr>
                <w:rFonts w:hint="eastAsia"/>
                <w:szCs w:val="24"/>
              </w:rPr>
              <w:t>23</w:t>
            </w:r>
            <w:r>
              <w:rPr>
                <w:rFonts w:hint="eastAsia"/>
                <w:szCs w:val="24"/>
              </w:rPr>
              <w:t>日</w:t>
            </w:r>
            <w:r w:rsidR="00635D8A">
              <w:rPr>
                <w:rFonts w:hint="eastAsia"/>
                <w:szCs w:val="24"/>
              </w:rPr>
              <w:t xml:space="preserve"> 15:</w:t>
            </w:r>
            <w:r w:rsidR="00351C1E">
              <w:rPr>
                <w:rFonts w:hint="eastAsia"/>
                <w:szCs w:val="24"/>
              </w:rPr>
              <w:t>3</w:t>
            </w:r>
            <w:r w:rsidR="00635D8A">
              <w:rPr>
                <w:rFonts w:hint="eastAsia"/>
                <w:szCs w:val="24"/>
              </w:rPr>
              <w:t>0-1</w:t>
            </w:r>
            <w:r w:rsidR="00351C1E">
              <w:rPr>
                <w:rFonts w:hint="eastAsia"/>
                <w:szCs w:val="24"/>
              </w:rPr>
              <w:t>7</w:t>
            </w:r>
            <w:r w:rsidR="00635D8A">
              <w:rPr>
                <w:rFonts w:hint="eastAsia"/>
                <w:szCs w:val="24"/>
              </w:rPr>
              <w:t>:00</w:t>
            </w:r>
          </w:p>
          <w:p w14:paraId="3B15842F" w14:textId="77777777" w:rsidR="00DE448C" w:rsidRDefault="00DE448C">
            <w:pPr>
              <w:rPr>
                <w:szCs w:val="24"/>
              </w:rPr>
            </w:pPr>
          </w:p>
        </w:tc>
      </w:tr>
      <w:tr w:rsidR="00DE448C" w14:paraId="6F4AE182" w14:textId="77777777">
        <w:tc>
          <w:tcPr>
            <w:tcW w:w="2405" w:type="dxa"/>
            <w:vAlign w:val="center"/>
          </w:tcPr>
          <w:p w14:paraId="253ECCD8" w14:textId="77777777" w:rsidR="00DE448C" w:rsidRDefault="00000000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地点</w:t>
            </w:r>
          </w:p>
        </w:tc>
        <w:tc>
          <w:tcPr>
            <w:tcW w:w="5891" w:type="dxa"/>
            <w:vAlign w:val="center"/>
          </w:tcPr>
          <w:p w14:paraId="754539DB" w14:textId="77777777" w:rsidR="00DE448C" w:rsidRDefault="00DE448C">
            <w:pPr>
              <w:jc w:val="center"/>
              <w:rPr>
                <w:szCs w:val="24"/>
              </w:rPr>
            </w:pPr>
          </w:p>
          <w:p w14:paraId="7BC97A05" w14:textId="7FD6C0B6" w:rsidR="00DE448C" w:rsidRDefault="002B0467">
            <w:pPr>
              <w:rPr>
                <w:szCs w:val="24"/>
              </w:rPr>
            </w:pPr>
            <w:r w:rsidRPr="002B0467">
              <w:rPr>
                <w:rFonts w:hint="eastAsia"/>
              </w:rPr>
              <w:t>全景网“投资者关系互动平台”（</w:t>
            </w:r>
            <w:r w:rsidRPr="002B0467">
              <w:rPr>
                <w:rFonts w:hint="eastAsia"/>
              </w:rPr>
              <w:t>https://ir.p5w.net</w:t>
            </w:r>
            <w:r w:rsidRPr="002B0467">
              <w:rPr>
                <w:rFonts w:hint="eastAsia"/>
              </w:rPr>
              <w:t>）</w:t>
            </w:r>
          </w:p>
          <w:p w14:paraId="7B5B0E92" w14:textId="77777777" w:rsidR="00DE448C" w:rsidRDefault="00DE448C">
            <w:pPr>
              <w:jc w:val="center"/>
              <w:rPr>
                <w:szCs w:val="24"/>
              </w:rPr>
            </w:pPr>
          </w:p>
        </w:tc>
      </w:tr>
      <w:tr w:rsidR="00DE448C" w14:paraId="2FC5DABB" w14:textId="77777777">
        <w:tc>
          <w:tcPr>
            <w:tcW w:w="2405" w:type="dxa"/>
            <w:vAlign w:val="center"/>
          </w:tcPr>
          <w:p w14:paraId="26BA3CC7" w14:textId="77777777" w:rsidR="00DE448C" w:rsidRDefault="00000000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接待人员</w:t>
            </w:r>
          </w:p>
        </w:tc>
        <w:tc>
          <w:tcPr>
            <w:tcW w:w="5891" w:type="dxa"/>
          </w:tcPr>
          <w:p w14:paraId="51BA5E35" w14:textId="77777777" w:rsidR="00DE448C" w:rsidRDefault="00DE448C">
            <w:pPr>
              <w:rPr>
                <w:szCs w:val="24"/>
              </w:rPr>
            </w:pPr>
          </w:p>
          <w:p w14:paraId="29149353" w14:textId="66103011" w:rsidR="004072F0" w:rsidRPr="004072F0" w:rsidRDefault="004072F0">
            <w:pPr>
              <w:rPr>
                <w:szCs w:val="24"/>
              </w:rPr>
            </w:pPr>
            <w:bookmarkStart w:id="0" w:name="OLE_LINK37"/>
            <w:r>
              <w:rPr>
                <w:rFonts w:hint="eastAsia"/>
                <w:szCs w:val="24"/>
              </w:rPr>
              <w:t>董事会秘书</w:t>
            </w:r>
            <w:r>
              <w:rPr>
                <w:rFonts w:hint="eastAsia"/>
                <w:szCs w:val="24"/>
              </w:rPr>
              <w:t xml:space="preserve"> Kai Ba</w:t>
            </w:r>
            <w:r>
              <w:rPr>
                <w:rFonts w:hint="eastAsia"/>
                <w:szCs w:val="24"/>
              </w:rPr>
              <w:t>（巴锴）</w:t>
            </w:r>
          </w:p>
          <w:p w14:paraId="6C20DB66" w14:textId="18632FFF" w:rsidR="00DE448C" w:rsidRDefault="005D1EF6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证券事务</w:t>
            </w:r>
            <w:r w:rsidR="002B0467">
              <w:rPr>
                <w:rFonts w:hint="eastAsia"/>
                <w:szCs w:val="24"/>
              </w:rPr>
              <w:t>经理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李政阳</w:t>
            </w:r>
          </w:p>
          <w:bookmarkEnd w:id="0"/>
          <w:p w14:paraId="438DBE2F" w14:textId="77777777" w:rsidR="00DE448C" w:rsidRDefault="00DE448C">
            <w:pPr>
              <w:jc w:val="center"/>
              <w:rPr>
                <w:szCs w:val="24"/>
              </w:rPr>
            </w:pPr>
          </w:p>
        </w:tc>
      </w:tr>
      <w:tr w:rsidR="00DE448C" w14:paraId="3E3838C5" w14:textId="77777777">
        <w:tc>
          <w:tcPr>
            <w:tcW w:w="2405" w:type="dxa"/>
            <w:vAlign w:val="center"/>
          </w:tcPr>
          <w:p w14:paraId="5465009D" w14:textId="77777777" w:rsidR="00DE448C" w:rsidRDefault="00000000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投资者关系活动主要内容介绍</w:t>
            </w:r>
          </w:p>
        </w:tc>
        <w:tc>
          <w:tcPr>
            <w:tcW w:w="5891" w:type="dxa"/>
          </w:tcPr>
          <w:p w14:paraId="41D56838" w14:textId="77777777" w:rsidR="00DE448C" w:rsidRDefault="00DE448C">
            <w:pPr>
              <w:rPr>
                <w:szCs w:val="24"/>
              </w:rPr>
            </w:pPr>
          </w:p>
          <w:p w14:paraId="62CEB424" w14:textId="6524E962" w:rsidR="00230F80" w:rsidRPr="00230F80" w:rsidRDefault="00000000" w:rsidP="00230F80">
            <w:pPr>
              <w:rPr>
                <w:b/>
                <w:bCs/>
                <w:szCs w:val="24"/>
                <w:u w:val="single"/>
              </w:rPr>
            </w:pPr>
            <w:r>
              <w:rPr>
                <w:rFonts w:hint="eastAsia"/>
                <w:b/>
                <w:bCs/>
                <w:szCs w:val="24"/>
                <w:u w:val="single"/>
              </w:rPr>
              <w:t>问题一：</w:t>
            </w:r>
            <w:r w:rsidR="002B0467" w:rsidRPr="002B0467">
              <w:rPr>
                <w:rFonts w:hint="eastAsia"/>
                <w:b/>
                <w:bCs/>
                <w:szCs w:val="24"/>
                <w:u w:val="single"/>
              </w:rPr>
              <w:t>请问贵公司有没有研发手术机器人相关的技术，或者专业零部件可供机器人使用？</w:t>
            </w:r>
          </w:p>
          <w:p w14:paraId="0FC724EF" w14:textId="677A816C" w:rsidR="002B0467" w:rsidRDefault="002B4E19">
            <w:pPr>
              <w:ind w:firstLineChars="200" w:firstLine="480"/>
              <w:rPr>
                <w:szCs w:val="24"/>
              </w:rPr>
            </w:pPr>
            <w:r w:rsidRPr="002B4E19">
              <w:rPr>
                <w:rFonts w:hint="eastAsia"/>
                <w:szCs w:val="24"/>
              </w:rPr>
              <w:t>尊敬的投资者，您好！目前公司针对关节置换的手术导航项目处于研发初期，该项目产品可应用于手术机器人的术中定位及路径规划，为其提供配套支持；鉴于上述项目尚处于研发阶段，研发进展、产品落地及市场推广均存在较大不确定性，项目短期内不会对公司业绩产生重大影响，敬请投资者理性看待在研项目，注意投资风险。此外，公司手术动力装置耗材、微电机等相关产品可以用于医疗机器人的配套使用。感谢您的关注！谢谢！</w:t>
            </w:r>
          </w:p>
          <w:p w14:paraId="72768106" w14:textId="77777777" w:rsidR="00DE448C" w:rsidRDefault="00DE448C">
            <w:pPr>
              <w:rPr>
                <w:b/>
                <w:bCs/>
                <w:szCs w:val="24"/>
                <w:u w:val="single"/>
              </w:rPr>
            </w:pPr>
          </w:p>
          <w:p w14:paraId="365F08CB" w14:textId="69CC7B99" w:rsidR="002B0467" w:rsidRPr="002B0467" w:rsidRDefault="00000000" w:rsidP="002B0467">
            <w:pPr>
              <w:rPr>
                <w:b/>
                <w:bCs/>
                <w:szCs w:val="24"/>
                <w:u w:val="single"/>
              </w:rPr>
            </w:pPr>
            <w:r>
              <w:rPr>
                <w:rFonts w:hint="eastAsia"/>
                <w:b/>
                <w:bCs/>
                <w:szCs w:val="24"/>
                <w:u w:val="single"/>
              </w:rPr>
              <w:t>问题二：</w:t>
            </w:r>
            <w:bookmarkStart w:id="1" w:name="OLE_LINK9"/>
            <w:r w:rsidR="002B0467" w:rsidRPr="002B0467">
              <w:rPr>
                <w:rFonts w:hint="eastAsia"/>
                <w:b/>
                <w:bCs/>
                <w:szCs w:val="24"/>
                <w:u w:val="single"/>
              </w:rPr>
              <w:t>请问贵公司有没有与脑机接口适配的相关产品，或者相关技术储备可以运用到脑机接口的？</w:t>
            </w:r>
            <w:bookmarkEnd w:id="1"/>
          </w:p>
          <w:p w14:paraId="33B37DC4" w14:textId="14B41DB2" w:rsidR="002B0467" w:rsidRDefault="002B4E19">
            <w:pPr>
              <w:ind w:firstLineChars="200" w:firstLine="480"/>
              <w:rPr>
                <w:szCs w:val="24"/>
              </w:rPr>
            </w:pPr>
            <w:r w:rsidRPr="002B4E19">
              <w:rPr>
                <w:rFonts w:hint="eastAsia"/>
                <w:szCs w:val="24"/>
              </w:rPr>
              <w:t>尊敬的投资者，您好！目前公司的神经外科手术动</w:t>
            </w:r>
            <w:r w:rsidRPr="002B4E19">
              <w:rPr>
                <w:rFonts w:hint="eastAsia"/>
                <w:szCs w:val="24"/>
              </w:rPr>
              <w:lastRenderedPageBreak/>
              <w:t>力装置产品主要功能是为医生建立手术空间，协助安全、高效地开展手术，暂未涉及脑机接口领域。公司将持续关注脑机接口相关技术及产品，通过产学研医等多方交流论证其必要性和可行性。感谢您的关注！谢谢！</w:t>
            </w:r>
          </w:p>
          <w:p w14:paraId="53ED1CEF" w14:textId="77777777" w:rsidR="00DE448C" w:rsidRPr="00230F80" w:rsidRDefault="00DE448C" w:rsidP="002B0467">
            <w:pPr>
              <w:rPr>
                <w:szCs w:val="24"/>
              </w:rPr>
            </w:pPr>
          </w:p>
          <w:p w14:paraId="46EE5D7C" w14:textId="55E146FF" w:rsidR="00674409" w:rsidRPr="00674409" w:rsidRDefault="00000000" w:rsidP="00674409">
            <w:pPr>
              <w:rPr>
                <w:b/>
                <w:bCs/>
                <w:szCs w:val="24"/>
                <w:u w:val="single"/>
              </w:rPr>
            </w:pPr>
            <w:r>
              <w:rPr>
                <w:rFonts w:hint="eastAsia"/>
                <w:b/>
                <w:bCs/>
                <w:szCs w:val="24"/>
                <w:u w:val="single"/>
              </w:rPr>
              <w:t>问题三：</w:t>
            </w:r>
            <w:r w:rsidR="002B0467" w:rsidRPr="002B0467">
              <w:rPr>
                <w:rFonts w:hint="eastAsia"/>
                <w:b/>
                <w:bCs/>
                <w:szCs w:val="24"/>
                <w:u w:val="single"/>
              </w:rPr>
              <w:t>您好，请问新建园区除了用作研发楼、学术中心、体育中心、和其他预留区域外，新建楼宇是否有闲置区域？是否有出租出售打算？还是有其他规划？</w:t>
            </w:r>
          </w:p>
          <w:p w14:paraId="2C93E294" w14:textId="653E7993" w:rsidR="00230F80" w:rsidRPr="00230F80" w:rsidRDefault="002B0467" w:rsidP="002B0467">
            <w:pPr>
              <w:ind w:firstLineChars="200" w:firstLine="480"/>
              <w:rPr>
                <w:szCs w:val="24"/>
              </w:rPr>
            </w:pPr>
            <w:r w:rsidRPr="002B0467">
              <w:rPr>
                <w:rFonts w:hint="eastAsia"/>
                <w:szCs w:val="24"/>
              </w:rPr>
              <w:t>尊敬的投资者，您好！公司新建园区目前主要用于自身的生产经营，暂无出租或出售打算。如有涉及信息披露事项，公司会及时履行信息披露义务。感谢您的关注！谢谢！</w:t>
            </w:r>
          </w:p>
          <w:p w14:paraId="6C3812DA" w14:textId="77777777" w:rsidR="00DE448C" w:rsidRDefault="00DE448C" w:rsidP="002B0467">
            <w:pPr>
              <w:ind w:firstLineChars="200" w:firstLine="480"/>
              <w:rPr>
                <w:szCs w:val="24"/>
              </w:rPr>
            </w:pPr>
          </w:p>
        </w:tc>
      </w:tr>
      <w:tr w:rsidR="00635D8A" w14:paraId="4ECF5517" w14:textId="77777777" w:rsidTr="002B0467">
        <w:tc>
          <w:tcPr>
            <w:tcW w:w="2405" w:type="dxa"/>
            <w:vAlign w:val="center"/>
          </w:tcPr>
          <w:p w14:paraId="596966EE" w14:textId="08943CD9" w:rsidR="00635D8A" w:rsidRDefault="00635D8A">
            <w:pPr>
              <w:jc w:val="center"/>
              <w:rPr>
                <w:b/>
                <w:bCs/>
                <w:szCs w:val="24"/>
              </w:rPr>
            </w:pPr>
            <w:r w:rsidRPr="00635D8A">
              <w:rPr>
                <w:rFonts w:hint="eastAsia"/>
                <w:b/>
                <w:bCs/>
                <w:szCs w:val="24"/>
              </w:rPr>
              <w:lastRenderedPageBreak/>
              <w:t>关于本次活动是否涉及应披露重大信息的说明</w:t>
            </w:r>
          </w:p>
        </w:tc>
        <w:tc>
          <w:tcPr>
            <w:tcW w:w="5891" w:type="dxa"/>
            <w:vAlign w:val="center"/>
          </w:tcPr>
          <w:p w14:paraId="3B9E9BE4" w14:textId="71992619" w:rsidR="00635D8A" w:rsidRDefault="00635D8A">
            <w:pPr>
              <w:rPr>
                <w:szCs w:val="24"/>
              </w:rPr>
            </w:pPr>
            <w:r w:rsidRPr="00635D8A">
              <w:rPr>
                <w:rFonts w:hint="eastAsia"/>
                <w:szCs w:val="24"/>
              </w:rPr>
              <w:t>本次活动不涉及未公开披露的重大信息</w:t>
            </w:r>
            <w:r>
              <w:rPr>
                <w:rFonts w:hint="eastAsia"/>
                <w:szCs w:val="24"/>
              </w:rPr>
              <w:t>。</w:t>
            </w:r>
          </w:p>
        </w:tc>
      </w:tr>
      <w:tr w:rsidR="00DE448C" w14:paraId="1356E629" w14:textId="77777777">
        <w:tc>
          <w:tcPr>
            <w:tcW w:w="2405" w:type="dxa"/>
          </w:tcPr>
          <w:p w14:paraId="0DE6B5E9" w14:textId="77777777" w:rsidR="00DE448C" w:rsidRDefault="00DE448C">
            <w:pPr>
              <w:jc w:val="center"/>
              <w:rPr>
                <w:b/>
                <w:bCs/>
                <w:szCs w:val="24"/>
              </w:rPr>
            </w:pPr>
          </w:p>
          <w:p w14:paraId="66DD650A" w14:textId="77777777" w:rsidR="00DE448C" w:rsidRDefault="00000000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附件清单（如有）</w:t>
            </w:r>
          </w:p>
        </w:tc>
        <w:tc>
          <w:tcPr>
            <w:tcW w:w="5891" w:type="dxa"/>
          </w:tcPr>
          <w:p w14:paraId="567A0FB7" w14:textId="77777777" w:rsidR="00DE448C" w:rsidRDefault="00DE448C">
            <w:pPr>
              <w:jc w:val="center"/>
              <w:rPr>
                <w:szCs w:val="24"/>
              </w:rPr>
            </w:pPr>
          </w:p>
          <w:p w14:paraId="23B9CC94" w14:textId="77777777" w:rsidR="00DE448C" w:rsidRDefault="00000000">
            <w:pPr>
              <w:jc w:val="left"/>
              <w:rPr>
                <w:szCs w:val="24"/>
              </w:rPr>
            </w:pPr>
            <w:r>
              <w:rPr>
                <w:rFonts w:hint="eastAsia"/>
                <w:szCs w:val="24"/>
              </w:rPr>
              <w:t>无</w:t>
            </w:r>
          </w:p>
          <w:p w14:paraId="29EA0F3A" w14:textId="77777777" w:rsidR="00DE448C" w:rsidRDefault="00DE448C">
            <w:pPr>
              <w:jc w:val="center"/>
              <w:rPr>
                <w:szCs w:val="24"/>
              </w:rPr>
            </w:pPr>
          </w:p>
        </w:tc>
      </w:tr>
    </w:tbl>
    <w:p w14:paraId="07C86E51" w14:textId="77777777" w:rsidR="00DE448C" w:rsidRDefault="00DE448C">
      <w:pPr>
        <w:spacing w:line="360" w:lineRule="auto"/>
        <w:rPr>
          <w:szCs w:val="24"/>
        </w:rPr>
      </w:pPr>
    </w:p>
    <w:p w14:paraId="2F3CCE7A" w14:textId="77777777" w:rsidR="00DE448C" w:rsidRDefault="00DE448C">
      <w:pPr>
        <w:widowControl/>
        <w:jc w:val="left"/>
        <w:rPr>
          <w:szCs w:val="24"/>
        </w:rPr>
      </w:pPr>
    </w:p>
    <w:sectPr w:rsidR="00DE44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25108" w14:textId="77777777" w:rsidR="000444BE" w:rsidRDefault="000444BE" w:rsidP="00756099">
      <w:r>
        <w:separator/>
      </w:r>
    </w:p>
  </w:endnote>
  <w:endnote w:type="continuationSeparator" w:id="0">
    <w:p w14:paraId="02560CCE" w14:textId="77777777" w:rsidR="000444BE" w:rsidRDefault="000444BE" w:rsidP="00756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2FEDD" w14:textId="77777777" w:rsidR="000444BE" w:rsidRDefault="000444BE" w:rsidP="00756099">
      <w:r>
        <w:separator/>
      </w:r>
    </w:p>
  </w:footnote>
  <w:footnote w:type="continuationSeparator" w:id="0">
    <w:p w14:paraId="5FE5F9DB" w14:textId="77777777" w:rsidR="000444BE" w:rsidRDefault="000444BE" w:rsidP="007560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IzNDBlYWJkZmNiMWQ1NWYyMWUxMTVjNjM2MDc3YjEifQ=="/>
    <w:docVar w:name="KSO_WPS_MARK_KEY" w:val="99b48d35-2832-430e-860c-e4b402000f1d"/>
  </w:docVars>
  <w:rsids>
    <w:rsidRoot w:val="00DC5E46"/>
    <w:rsid w:val="00004524"/>
    <w:rsid w:val="0003116F"/>
    <w:rsid w:val="00037DC5"/>
    <w:rsid w:val="000444BE"/>
    <w:rsid w:val="0005194A"/>
    <w:rsid w:val="00064B1C"/>
    <w:rsid w:val="00067978"/>
    <w:rsid w:val="000844BF"/>
    <w:rsid w:val="000973DD"/>
    <w:rsid w:val="000974A6"/>
    <w:rsid w:val="000A3EFF"/>
    <w:rsid w:val="000B61FC"/>
    <w:rsid w:val="000D2872"/>
    <w:rsid w:val="000E1009"/>
    <w:rsid w:val="000E1231"/>
    <w:rsid w:val="000E69B0"/>
    <w:rsid w:val="000E774F"/>
    <w:rsid w:val="00100178"/>
    <w:rsid w:val="001041EB"/>
    <w:rsid w:val="0011088C"/>
    <w:rsid w:val="0012585B"/>
    <w:rsid w:val="00131477"/>
    <w:rsid w:val="00133539"/>
    <w:rsid w:val="001438F4"/>
    <w:rsid w:val="00171B17"/>
    <w:rsid w:val="0018696E"/>
    <w:rsid w:val="001971F2"/>
    <w:rsid w:val="001B100A"/>
    <w:rsid w:val="001E0AAE"/>
    <w:rsid w:val="001F0F88"/>
    <w:rsid w:val="001F79EE"/>
    <w:rsid w:val="00201F9B"/>
    <w:rsid w:val="00202882"/>
    <w:rsid w:val="0020500F"/>
    <w:rsid w:val="00205068"/>
    <w:rsid w:val="00205DC1"/>
    <w:rsid w:val="00212A05"/>
    <w:rsid w:val="00216937"/>
    <w:rsid w:val="00230F80"/>
    <w:rsid w:val="002366F1"/>
    <w:rsid w:val="00244EF2"/>
    <w:rsid w:val="00256604"/>
    <w:rsid w:val="00275786"/>
    <w:rsid w:val="0027614C"/>
    <w:rsid w:val="00293A5E"/>
    <w:rsid w:val="00297953"/>
    <w:rsid w:val="002A0AA7"/>
    <w:rsid w:val="002A57AF"/>
    <w:rsid w:val="002A7AB6"/>
    <w:rsid w:val="002B0467"/>
    <w:rsid w:val="002B133E"/>
    <w:rsid w:val="002B4E19"/>
    <w:rsid w:val="002C3A9A"/>
    <w:rsid w:val="002D557D"/>
    <w:rsid w:val="002F62B5"/>
    <w:rsid w:val="00310E3C"/>
    <w:rsid w:val="00313DE0"/>
    <w:rsid w:val="00315039"/>
    <w:rsid w:val="00325125"/>
    <w:rsid w:val="00346FEC"/>
    <w:rsid w:val="00351213"/>
    <w:rsid w:val="0035146F"/>
    <w:rsid w:val="00351C1E"/>
    <w:rsid w:val="0037279A"/>
    <w:rsid w:val="003A301F"/>
    <w:rsid w:val="003A3A46"/>
    <w:rsid w:val="003B7A8C"/>
    <w:rsid w:val="003C61AA"/>
    <w:rsid w:val="003E7FB7"/>
    <w:rsid w:val="003F3C92"/>
    <w:rsid w:val="004046FF"/>
    <w:rsid w:val="004047AD"/>
    <w:rsid w:val="004055A8"/>
    <w:rsid w:val="004065F8"/>
    <w:rsid w:val="004072F0"/>
    <w:rsid w:val="004110D7"/>
    <w:rsid w:val="004200CD"/>
    <w:rsid w:val="00424840"/>
    <w:rsid w:val="00425315"/>
    <w:rsid w:val="00437F3B"/>
    <w:rsid w:val="004459F4"/>
    <w:rsid w:val="00447592"/>
    <w:rsid w:val="00461D04"/>
    <w:rsid w:val="004741B9"/>
    <w:rsid w:val="004754E9"/>
    <w:rsid w:val="004760DD"/>
    <w:rsid w:val="00496F9C"/>
    <w:rsid w:val="004B52A3"/>
    <w:rsid w:val="004C11AA"/>
    <w:rsid w:val="004C6AE7"/>
    <w:rsid w:val="004E0E8A"/>
    <w:rsid w:val="004E2B1C"/>
    <w:rsid w:val="004E40CA"/>
    <w:rsid w:val="00513BB5"/>
    <w:rsid w:val="005218A5"/>
    <w:rsid w:val="00523F91"/>
    <w:rsid w:val="00534A34"/>
    <w:rsid w:val="00555E9C"/>
    <w:rsid w:val="0055715C"/>
    <w:rsid w:val="00564D8B"/>
    <w:rsid w:val="00587612"/>
    <w:rsid w:val="005912BA"/>
    <w:rsid w:val="005933E5"/>
    <w:rsid w:val="005A6C5F"/>
    <w:rsid w:val="005B7220"/>
    <w:rsid w:val="005D1EF6"/>
    <w:rsid w:val="005D28ED"/>
    <w:rsid w:val="005D43FC"/>
    <w:rsid w:val="005D60BE"/>
    <w:rsid w:val="005D6AD6"/>
    <w:rsid w:val="005D7CDB"/>
    <w:rsid w:val="005F3A58"/>
    <w:rsid w:val="00605093"/>
    <w:rsid w:val="00607E0B"/>
    <w:rsid w:val="006150F1"/>
    <w:rsid w:val="0061548B"/>
    <w:rsid w:val="0062169D"/>
    <w:rsid w:val="006278AD"/>
    <w:rsid w:val="00635D8A"/>
    <w:rsid w:val="00657EB8"/>
    <w:rsid w:val="00664189"/>
    <w:rsid w:val="00673800"/>
    <w:rsid w:val="00674409"/>
    <w:rsid w:val="00682E48"/>
    <w:rsid w:val="00686683"/>
    <w:rsid w:val="00691D59"/>
    <w:rsid w:val="006974F1"/>
    <w:rsid w:val="006A40D4"/>
    <w:rsid w:val="006B256E"/>
    <w:rsid w:val="006E324E"/>
    <w:rsid w:val="006E4169"/>
    <w:rsid w:val="006E673A"/>
    <w:rsid w:val="006E7476"/>
    <w:rsid w:val="006F0259"/>
    <w:rsid w:val="006F2D0F"/>
    <w:rsid w:val="0070123D"/>
    <w:rsid w:val="0070790C"/>
    <w:rsid w:val="007241DB"/>
    <w:rsid w:val="007245D8"/>
    <w:rsid w:val="00730979"/>
    <w:rsid w:val="007328B1"/>
    <w:rsid w:val="00743C65"/>
    <w:rsid w:val="0075084F"/>
    <w:rsid w:val="00756099"/>
    <w:rsid w:val="00760909"/>
    <w:rsid w:val="00761833"/>
    <w:rsid w:val="007705A8"/>
    <w:rsid w:val="0077083A"/>
    <w:rsid w:val="00773E29"/>
    <w:rsid w:val="00792AF5"/>
    <w:rsid w:val="007A5979"/>
    <w:rsid w:val="007A7871"/>
    <w:rsid w:val="007B5C56"/>
    <w:rsid w:val="007E1237"/>
    <w:rsid w:val="007E205E"/>
    <w:rsid w:val="007F0387"/>
    <w:rsid w:val="008058FB"/>
    <w:rsid w:val="008127E6"/>
    <w:rsid w:val="008412E3"/>
    <w:rsid w:val="008514D3"/>
    <w:rsid w:val="00864167"/>
    <w:rsid w:val="0087022E"/>
    <w:rsid w:val="00873606"/>
    <w:rsid w:val="008750A5"/>
    <w:rsid w:val="008752A0"/>
    <w:rsid w:val="00880820"/>
    <w:rsid w:val="00880942"/>
    <w:rsid w:val="00880CFA"/>
    <w:rsid w:val="008956BF"/>
    <w:rsid w:val="008A268E"/>
    <w:rsid w:val="008B6B60"/>
    <w:rsid w:val="008C34DD"/>
    <w:rsid w:val="008C3DD8"/>
    <w:rsid w:val="008E003A"/>
    <w:rsid w:val="008E1EF8"/>
    <w:rsid w:val="008E4F93"/>
    <w:rsid w:val="00904323"/>
    <w:rsid w:val="00904B50"/>
    <w:rsid w:val="00904E35"/>
    <w:rsid w:val="00907466"/>
    <w:rsid w:val="009114D0"/>
    <w:rsid w:val="00914FEB"/>
    <w:rsid w:val="00946314"/>
    <w:rsid w:val="00957288"/>
    <w:rsid w:val="0095795A"/>
    <w:rsid w:val="009623F4"/>
    <w:rsid w:val="0099173E"/>
    <w:rsid w:val="009A5E0E"/>
    <w:rsid w:val="009D31B8"/>
    <w:rsid w:val="009E2AF5"/>
    <w:rsid w:val="009E5FCE"/>
    <w:rsid w:val="009F4679"/>
    <w:rsid w:val="00A06F98"/>
    <w:rsid w:val="00A20A88"/>
    <w:rsid w:val="00A27406"/>
    <w:rsid w:val="00A300B7"/>
    <w:rsid w:val="00A3356A"/>
    <w:rsid w:val="00A715D1"/>
    <w:rsid w:val="00A76355"/>
    <w:rsid w:val="00A77AEA"/>
    <w:rsid w:val="00A94C8D"/>
    <w:rsid w:val="00AA1D76"/>
    <w:rsid w:val="00AA4C9F"/>
    <w:rsid w:val="00AB10A7"/>
    <w:rsid w:val="00AB3F42"/>
    <w:rsid w:val="00AB6E66"/>
    <w:rsid w:val="00AC0D44"/>
    <w:rsid w:val="00AC48F7"/>
    <w:rsid w:val="00AC59D5"/>
    <w:rsid w:val="00AD34F9"/>
    <w:rsid w:val="00AD40D4"/>
    <w:rsid w:val="00AF0F0C"/>
    <w:rsid w:val="00B32CB0"/>
    <w:rsid w:val="00B40250"/>
    <w:rsid w:val="00B617E1"/>
    <w:rsid w:val="00B6678B"/>
    <w:rsid w:val="00B71EE6"/>
    <w:rsid w:val="00B81560"/>
    <w:rsid w:val="00B85161"/>
    <w:rsid w:val="00B86F6F"/>
    <w:rsid w:val="00BC1E84"/>
    <w:rsid w:val="00BD258D"/>
    <w:rsid w:val="00BD2B1A"/>
    <w:rsid w:val="00BD7B7F"/>
    <w:rsid w:val="00BE4229"/>
    <w:rsid w:val="00C02DBB"/>
    <w:rsid w:val="00C3114B"/>
    <w:rsid w:val="00C500B5"/>
    <w:rsid w:val="00C507A7"/>
    <w:rsid w:val="00C62F97"/>
    <w:rsid w:val="00C945C3"/>
    <w:rsid w:val="00C95219"/>
    <w:rsid w:val="00C96E74"/>
    <w:rsid w:val="00CA5804"/>
    <w:rsid w:val="00CA632A"/>
    <w:rsid w:val="00CA7165"/>
    <w:rsid w:val="00CB46D0"/>
    <w:rsid w:val="00CD2C41"/>
    <w:rsid w:val="00CF4999"/>
    <w:rsid w:val="00D2176D"/>
    <w:rsid w:val="00D311EC"/>
    <w:rsid w:val="00D356E2"/>
    <w:rsid w:val="00D37751"/>
    <w:rsid w:val="00D40785"/>
    <w:rsid w:val="00D45419"/>
    <w:rsid w:val="00D621D6"/>
    <w:rsid w:val="00D74827"/>
    <w:rsid w:val="00D86472"/>
    <w:rsid w:val="00D918D9"/>
    <w:rsid w:val="00D93C37"/>
    <w:rsid w:val="00D94600"/>
    <w:rsid w:val="00D95EBE"/>
    <w:rsid w:val="00DA082D"/>
    <w:rsid w:val="00DA1A9C"/>
    <w:rsid w:val="00DA4A93"/>
    <w:rsid w:val="00DA60CA"/>
    <w:rsid w:val="00DA643A"/>
    <w:rsid w:val="00DB1A80"/>
    <w:rsid w:val="00DB6541"/>
    <w:rsid w:val="00DC0644"/>
    <w:rsid w:val="00DC321A"/>
    <w:rsid w:val="00DC3C6F"/>
    <w:rsid w:val="00DC5E46"/>
    <w:rsid w:val="00DE448C"/>
    <w:rsid w:val="00E0262D"/>
    <w:rsid w:val="00E02CAA"/>
    <w:rsid w:val="00E02F8B"/>
    <w:rsid w:val="00E0423C"/>
    <w:rsid w:val="00E14C80"/>
    <w:rsid w:val="00E23EE3"/>
    <w:rsid w:val="00E25A38"/>
    <w:rsid w:val="00E339E5"/>
    <w:rsid w:val="00E35048"/>
    <w:rsid w:val="00E569A4"/>
    <w:rsid w:val="00E601CC"/>
    <w:rsid w:val="00E62DCB"/>
    <w:rsid w:val="00E64E0C"/>
    <w:rsid w:val="00E66C81"/>
    <w:rsid w:val="00E73F91"/>
    <w:rsid w:val="00E85841"/>
    <w:rsid w:val="00E86D19"/>
    <w:rsid w:val="00E9000F"/>
    <w:rsid w:val="00E91FE4"/>
    <w:rsid w:val="00E93A9D"/>
    <w:rsid w:val="00EA497B"/>
    <w:rsid w:val="00EB59D7"/>
    <w:rsid w:val="00EC5FC8"/>
    <w:rsid w:val="00EE421E"/>
    <w:rsid w:val="00F01782"/>
    <w:rsid w:val="00F23674"/>
    <w:rsid w:val="00F3095F"/>
    <w:rsid w:val="00F320D1"/>
    <w:rsid w:val="00F32E9C"/>
    <w:rsid w:val="00F44BC0"/>
    <w:rsid w:val="00F554A3"/>
    <w:rsid w:val="00F61B22"/>
    <w:rsid w:val="00F733D2"/>
    <w:rsid w:val="00F90967"/>
    <w:rsid w:val="00FA02CA"/>
    <w:rsid w:val="00FB1A66"/>
    <w:rsid w:val="00FC6020"/>
    <w:rsid w:val="00FE5892"/>
    <w:rsid w:val="0371289F"/>
    <w:rsid w:val="14411E19"/>
    <w:rsid w:val="21C06FD3"/>
    <w:rsid w:val="25E847EB"/>
    <w:rsid w:val="3C6912E3"/>
    <w:rsid w:val="3D0719EB"/>
    <w:rsid w:val="429232D3"/>
    <w:rsid w:val="49DD0F01"/>
    <w:rsid w:val="769A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F4549D"/>
  <w15:docId w15:val="{2B9558F1-FE7E-4031-88EC-520564C4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theme="minorBidi"/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1">
    <w:name w:val="修订1"/>
    <w:hidden/>
    <w:uiPriority w:val="99"/>
    <w:unhideWhenUsed/>
    <w:qFormat/>
    <w:rPr>
      <w:rFonts w:cstheme="minorBidi"/>
      <w:kern w:val="2"/>
      <w:sz w:val="24"/>
      <w:szCs w:val="22"/>
    </w:rPr>
  </w:style>
  <w:style w:type="paragraph" w:styleId="aa">
    <w:name w:val="List Paragraph"/>
    <w:basedOn w:val="a"/>
    <w:uiPriority w:val="99"/>
    <w:unhideWhenUsed/>
    <w:qFormat/>
    <w:pPr>
      <w:ind w:firstLineChars="200" w:firstLine="420"/>
    </w:pPr>
  </w:style>
  <w:style w:type="paragraph" w:styleId="ab">
    <w:name w:val="Normal (Web)"/>
    <w:basedOn w:val="a"/>
    <w:uiPriority w:val="99"/>
    <w:semiHidden/>
    <w:unhideWhenUsed/>
    <w:rsid w:val="008127E6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469</Words>
  <Characters>498</Characters>
  <Application>Microsoft Office Word</Application>
  <DocSecurity>0</DocSecurity>
  <Lines>41</Lines>
  <Paragraphs>32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荣大-李雷</dc:creator>
  <cp:lastModifiedBy>Matteo Li</cp:lastModifiedBy>
  <cp:revision>25</cp:revision>
  <dcterms:created xsi:type="dcterms:W3CDTF">2025-09-19T08:55:00Z</dcterms:created>
  <dcterms:modified xsi:type="dcterms:W3CDTF">2026-09-28T03:12:00Z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B0EC4A7864234BDDB1E311CE95BD474F_13</vt:lpwstr>
  </property>
</Properties>
</file>