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CDEFE">
      <w:pPr>
        <w:keepNext/>
        <w:keepLines/>
        <w:spacing w:before="260" w:after="260" w:line="360" w:lineRule="auto"/>
        <w:outlineLvl w:val="1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cs="Times New Roman" w:hAnsiTheme="minorEastAsia"/>
          <w:b/>
          <w:bCs/>
          <w:iCs/>
          <w:sz w:val="24"/>
          <w:szCs w:val="24"/>
        </w:rPr>
        <w:t>证券代码：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688787                               </w:t>
      </w:r>
      <w:r>
        <w:rPr>
          <w:rFonts w:hint="eastAsia"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>
        <w:rPr>
          <w:rFonts w:ascii="Times New Roman" w:cs="Times New Roman" w:hAnsiTheme="minorEastAsia"/>
          <w:b/>
          <w:bCs/>
          <w:iCs/>
          <w:sz w:val="24"/>
          <w:szCs w:val="24"/>
        </w:rPr>
        <w:t>证券简称：海天瑞声</w:t>
      </w:r>
    </w:p>
    <w:p w14:paraId="65B382EC">
      <w:pPr>
        <w:keepNext/>
        <w:keepLines/>
        <w:spacing w:before="156" w:beforeLines="50" w:after="156" w:afterLines="50" w:line="360" w:lineRule="auto"/>
        <w:jc w:val="center"/>
        <w:outlineLvl w:val="1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cs="Times New Roman" w:hAnsiTheme="minorEastAsia"/>
          <w:b/>
          <w:bCs/>
          <w:sz w:val="32"/>
          <w:szCs w:val="32"/>
        </w:rPr>
        <w:t>北京海天瑞声科技股份有限公司</w:t>
      </w:r>
    </w:p>
    <w:p w14:paraId="32B290F8">
      <w:pPr>
        <w:keepNext/>
        <w:keepLines/>
        <w:spacing w:before="156" w:beforeLines="50" w:after="156" w:afterLines="50" w:line="360" w:lineRule="auto"/>
        <w:jc w:val="center"/>
        <w:outlineLvl w:val="1"/>
        <w:rPr>
          <w:rFonts w:hint="eastAsia" w:ascii="Times New Roman" w:cs="Times New Roman" w:hAnsiTheme="minorEastAsia"/>
          <w:b/>
          <w:bCs/>
          <w:sz w:val="32"/>
          <w:szCs w:val="32"/>
        </w:rPr>
      </w:pPr>
      <w:r>
        <w:rPr>
          <w:rFonts w:ascii="Times New Roman" w:cs="Times New Roman" w:hAnsiTheme="minorEastAsia"/>
          <w:b/>
          <w:bCs/>
          <w:sz w:val="32"/>
          <w:szCs w:val="32"/>
        </w:rPr>
        <w:t>投资者关系活动记录表</w:t>
      </w:r>
    </w:p>
    <w:p w14:paraId="07704FE4">
      <w:pPr>
        <w:keepNext/>
        <w:keepLines/>
        <w:spacing w:before="260" w:after="260" w:line="360" w:lineRule="auto"/>
        <w:jc w:val="left"/>
        <w:outlineLvl w:val="1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编号：</w:t>
      </w:r>
      <w:r>
        <w:rPr>
          <w:rFonts w:ascii="宋体" w:hAnsi="宋体" w:eastAsia="宋体" w:cs="Times New Roman"/>
          <w:b/>
          <w:bCs/>
          <w:sz w:val="24"/>
          <w:szCs w:val="24"/>
        </w:rPr>
        <w:t>202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6-</w:t>
      </w:r>
      <w:r>
        <w:rPr>
          <w:rFonts w:ascii="宋体" w:hAnsi="宋体" w:eastAsia="宋体" w:cs="Times New Roman"/>
          <w:b/>
          <w:bCs/>
          <w:sz w:val="24"/>
          <w:szCs w:val="24"/>
        </w:rPr>
        <w:t>0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12</w:t>
      </w:r>
    </w:p>
    <w:tbl>
      <w:tblPr>
        <w:tblStyle w:val="10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3"/>
        <w:gridCol w:w="5891"/>
      </w:tblGrid>
      <w:tr w14:paraId="2CFE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 w14:paraId="7AB5907A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2274906F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891" w:type="dxa"/>
          </w:tcPr>
          <w:p w14:paraId="6CD5AC64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cs="Times New Roman" w:hAnsiTheme="minorEastAsia"/>
                <w:sz w:val="24"/>
                <w:szCs w:val="24"/>
              </w:rPr>
              <w:t>特定对象调研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cs="Times New Roman" w:hAnsiTheme="minorEastAsia"/>
                <w:sz w:val="24"/>
                <w:szCs w:val="24"/>
              </w:rPr>
              <w:t>分析师会议</w:t>
            </w:r>
          </w:p>
          <w:p w14:paraId="5C436FC3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bookmarkStart w:id="0" w:name="OLE_LINK163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bookmarkEnd w:id="0"/>
            <w:r>
              <w:rPr>
                <w:rFonts w:ascii="Times New Roman" w:cs="Times New Roman" w:hAnsiTheme="minorEastAsia"/>
                <w:sz w:val="24"/>
                <w:szCs w:val="24"/>
              </w:rPr>
              <w:t>媒体采访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cs="Times New Roman" w:hAnsiTheme="minorEastAsia"/>
                <w:sz w:val="24"/>
                <w:szCs w:val="24"/>
              </w:rPr>
              <w:t>业绩说明会</w:t>
            </w:r>
          </w:p>
          <w:p w14:paraId="22237A5C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cs="Times New Roman" w:hAnsiTheme="minorEastAsia"/>
                <w:sz w:val="24"/>
                <w:szCs w:val="24"/>
              </w:rPr>
              <w:t>新闻发布会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cs="Times New Roman"/>
                <w:bCs/>
                <w:iCs/>
                <w:sz w:val="24"/>
                <w:szCs w:val="24"/>
              </w:rPr>
              <w:t>√</w:t>
            </w:r>
            <w:r>
              <w:rPr>
                <w:rFonts w:ascii="Times New Roman" w:cs="Times New Roman" w:hAnsiTheme="minorEastAsia"/>
                <w:sz w:val="24"/>
                <w:szCs w:val="24"/>
              </w:rPr>
              <w:t>路演活动</w:t>
            </w:r>
          </w:p>
          <w:p w14:paraId="4619F230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cs="Times New Roman" w:hAnsiTheme="minorEastAsia"/>
                <w:sz w:val="24"/>
                <w:szCs w:val="24"/>
              </w:rPr>
              <w:t>现场参观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cs="Times New Roman" w:hAnsiTheme="minorEastAsia"/>
                <w:sz w:val="24"/>
                <w:szCs w:val="24"/>
              </w:rPr>
              <w:t>电话会议</w:t>
            </w:r>
          </w:p>
          <w:p w14:paraId="6C6D0250">
            <w:pPr>
              <w:tabs>
                <w:tab w:val="center" w:pos="3199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cs="Times New Roman" w:hAnsiTheme="minorEastAsia"/>
                <w:sz w:val="24"/>
                <w:szCs w:val="24"/>
              </w:rPr>
              <w:t>其他（</w:t>
            </w:r>
            <w:r>
              <w:rPr>
                <w:rFonts w:ascii="Times New Roman" w:cs="Times New Roman" w:hAnsiTheme="minor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14:paraId="71AA8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 w14:paraId="3F4B8598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bCs/>
                <w:iCs/>
                <w:sz w:val="24"/>
                <w:szCs w:val="24"/>
              </w:rPr>
              <w:t>参与单位名称及人员姓名</w:t>
            </w:r>
          </w:p>
        </w:tc>
        <w:tc>
          <w:tcPr>
            <w:tcW w:w="5891" w:type="dxa"/>
            <w:vAlign w:val="center"/>
          </w:tcPr>
          <w:p w14:paraId="24DB99D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应瑛</w:t>
            </w:r>
          </w:p>
          <w:p w14:paraId="17A9D13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张敏</w:t>
            </w:r>
          </w:p>
          <w:p w14:paraId="68CB9AA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上海秦兵投资有限公司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宝幼琛</w:t>
            </w:r>
          </w:p>
          <w:p w14:paraId="65F8953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方正富邦基金管理有限公司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李朝昱</w:t>
            </w:r>
          </w:p>
          <w:p w14:paraId="0C8140B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广东正圆私募基金管理有限公司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黎君仪</w:t>
            </w:r>
          </w:p>
          <w:p w14:paraId="559B746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中信建投经管委财富管理部客户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刘建军</w:t>
            </w:r>
          </w:p>
          <w:p w14:paraId="47CCA24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青骊投资管理（上海）有限公司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张伟明</w:t>
            </w:r>
          </w:p>
          <w:p w14:paraId="107A4CF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鹏华基金管理有限公司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李韵怡</w:t>
            </w:r>
          </w:p>
          <w:p w14:paraId="3EE885E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嘉实基金管理有限公司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田光远</w:t>
            </w:r>
          </w:p>
          <w:p w14:paraId="7965389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湖南聚力财富私募基金管理有限公司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周文昌</w:t>
            </w:r>
          </w:p>
          <w:p w14:paraId="3B3904F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太平洋资产管理有限责任公司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陶韫琦</w:t>
            </w:r>
          </w:p>
          <w:p w14:paraId="158091B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诺安基金管理有限公司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杨靖康</w:t>
            </w:r>
          </w:p>
          <w:p w14:paraId="0062B10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上海海通证券资产管理有限公司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陆一韬</w:t>
            </w:r>
          </w:p>
          <w:p w14:paraId="652D74E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华泰资产管理有限公司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金晟哲</w:t>
            </w:r>
          </w:p>
          <w:p w14:paraId="1BEB110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上海名禹资产管理有限公司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刘宝军</w:t>
            </w:r>
          </w:p>
          <w:p w14:paraId="23F8D72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中银国际证券股份有限公司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李玮</w:t>
            </w:r>
          </w:p>
          <w:p w14:paraId="1C625041">
            <w:pPr>
              <w:spacing w:line="360" w:lineRule="auto"/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RBC GLOBAL ASSET MANAGEMENT (ASIA) LIMITED</w:t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Qian Yu</w:t>
            </w:r>
          </w:p>
          <w:p w14:paraId="02AD8EB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中信建投经管委财富管理部客户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喻涛</w:t>
            </w:r>
          </w:p>
          <w:p w14:paraId="5749497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上海丹羿投资管理合伙企业（普通合伙）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万永涛</w:t>
            </w:r>
          </w:p>
          <w:p w14:paraId="31952B0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华夏银行股份有限公司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黄天宇</w:t>
            </w:r>
          </w:p>
          <w:p w14:paraId="42A0D4F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中哲物产集团有限公司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马蘅</w:t>
            </w:r>
          </w:p>
          <w:p w14:paraId="2F1688E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融通基金管理有限公司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彭楚尧</w:t>
            </w:r>
          </w:p>
          <w:p w14:paraId="0E8FE8B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北京中金众鑫投资管理有限公司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黄继晨</w:t>
            </w:r>
          </w:p>
          <w:p w14:paraId="41DF1DD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中信保诚基金管理有限公司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王帅</w:t>
            </w:r>
          </w:p>
          <w:p w14:paraId="2789139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华安基金管理有限公司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刘潇</w:t>
            </w:r>
          </w:p>
          <w:p w14:paraId="50C0F75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浙江浙商证券资产管理有限公司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鲁立</w:t>
            </w:r>
          </w:p>
          <w:p w14:paraId="15DED2D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东方阿尔法基金管理有限公司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周谧</w:t>
            </w:r>
          </w:p>
          <w:p w14:paraId="204BB8C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上海景林资产管理有限公司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宋厚甫</w:t>
            </w:r>
          </w:p>
          <w:p w14:paraId="13FCA45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诺安基金管理有限公司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陈衍鹏</w:t>
            </w:r>
          </w:p>
          <w:p w14:paraId="5E39E66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北京磐泽资产管理有限公司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庄启臣</w:t>
            </w:r>
          </w:p>
          <w:p w14:paraId="6E49428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中信建投经管委财富管理部客户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关忠科</w:t>
            </w:r>
          </w:p>
          <w:p w14:paraId="0B8B177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工银瑞信基金管理有限公司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刘伟琳</w:t>
            </w:r>
          </w:p>
          <w:p w14:paraId="720F9D4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永赢基金管理有限公司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包斅文</w:t>
            </w:r>
          </w:p>
          <w:p w14:paraId="5C1161F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汪径尘</w:t>
            </w:r>
          </w:p>
          <w:p w14:paraId="21E925E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南方基金管理股份有限公司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周熙霖</w:t>
            </w:r>
          </w:p>
          <w:p w14:paraId="0860574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张令泓</w:t>
            </w:r>
          </w:p>
          <w:p w14:paraId="73010D6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项艾琳</w:t>
            </w:r>
          </w:p>
          <w:p w14:paraId="0A6BA3E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国联基金管理有限公司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焦阳</w:t>
            </w:r>
          </w:p>
          <w:p w14:paraId="5E7C727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陈海松</w:t>
            </w:r>
          </w:p>
          <w:p w14:paraId="6740485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汇丰晋信基金管理有限公司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韦钰</w:t>
            </w:r>
          </w:p>
          <w:p w14:paraId="2824679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毛文博</w:t>
            </w:r>
          </w:p>
          <w:p w14:paraId="17A7870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博道基金管理有限公司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高笑潇</w:t>
            </w:r>
          </w:p>
          <w:p w14:paraId="10F378E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万和证券股份有限公司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赵维卿</w:t>
            </w:r>
          </w:p>
          <w:p w14:paraId="6771DE3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富国基金管理有限公司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武磊</w:t>
            </w:r>
          </w:p>
          <w:p w14:paraId="16674CA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國泰證券投資信託股份有限公司（Cathay Securities Investment Trust Co., Ltd.）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Albert郑宗杰</w:t>
            </w:r>
          </w:p>
          <w:p w14:paraId="13F3BC7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银河基金管理有限公司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于嘉馨</w:t>
            </w:r>
          </w:p>
          <w:p w14:paraId="0892045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国寿安保基金管理有限公司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张帆</w:t>
            </w:r>
          </w:p>
          <w:p w14:paraId="64BE232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北京中金众鑫投资管理有限公司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吕一闻</w:t>
            </w:r>
          </w:p>
          <w:p w14:paraId="6D58427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融通基金管理有限公司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杨泠枫</w:t>
            </w:r>
          </w:p>
          <w:p w14:paraId="6DFA0C1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中国人保资产管理有限公司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袁梓芳</w:t>
            </w:r>
          </w:p>
          <w:p w14:paraId="2CAED82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中国人寿养老保险股份有限公司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裴勇</w:t>
            </w:r>
          </w:p>
          <w:p w14:paraId="4AA7052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武汉言是科技有限公司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唐巍</w:t>
            </w:r>
          </w:p>
          <w:p w14:paraId="047D200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周紫光</w:t>
            </w:r>
          </w:p>
          <w:p w14:paraId="4F42803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Manulife Investment Management (Hong Kong) Limited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李文琳</w:t>
            </w:r>
          </w:p>
          <w:p w14:paraId="453E79E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兴业基金管理有限公司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胡宸睿</w:t>
            </w:r>
          </w:p>
          <w:p w14:paraId="08D67EC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北京中金众鑫投资管理有限公司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吕一闻</w:t>
            </w:r>
          </w:p>
          <w:p w14:paraId="27CABAE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中信建投经管委财富管理部客户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佘星晨</w:t>
            </w:r>
          </w:p>
          <w:p w14:paraId="2770767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创金合信基金管理有限公司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郭镇岳</w:t>
            </w:r>
          </w:p>
          <w:p w14:paraId="207CE76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博时基金管理有限公司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胡康</w:t>
            </w:r>
          </w:p>
          <w:p w14:paraId="72C63B2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远信（珠海）私募基金管理有限公司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陈冠呈</w:t>
            </w:r>
          </w:p>
          <w:p w14:paraId="39D80DC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建信基金管理有限责任公司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刘志威</w:t>
            </w:r>
          </w:p>
          <w:p w14:paraId="30945CC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光大永明资产管理股份有限公司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蒋冰</w:t>
            </w:r>
          </w:p>
          <w:p w14:paraId="46B8634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博远基金管理有限公司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谭飞</w:t>
            </w:r>
          </w:p>
          <w:p w14:paraId="2AC5C05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圆信永丰基金管理有限公司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胡春霞</w:t>
            </w:r>
          </w:p>
          <w:p w14:paraId="7F6F79E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上海水璞私募基金管理中心（有限合伙）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白康树</w:t>
            </w:r>
          </w:p>
          <w:p w14:paraId="72A47FA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田若诗</w:t>
            </w:r>
          </w:p>
          <w:p w14:paraId="2BC17FA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上海虢盛私募基金管理有限公司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乔旭阳</w:t>
            </w:r>
          </w:p>
          <w:p w14:paraId="394A479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新华资产管理股份有限公司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雷凯</w:t>
            </w:r>
          </w:p>
          <w:p w14:paraId="71A9283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湖南源乘私募基金管理有限公司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曾尚</w:t>
            </w:r>
          </w:p>
          <w:p w14:paraId="0179E22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华商基金管理有限公司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张狄龙</w:t>
            </w:r>
          </w:p>
          <w:p w14:paraId="3BE620A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南方基金管理股份有限公司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王寅超</w:t>
            </w:r>
          </w:p>
          <w:p w14:paraId="0680684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西部利得基金管理有限公司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林静</w:t>
            </w:r>
          </w:p>
          <w:p w14:paraId="072CA85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南方基金管理股份有限公司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王寅超</w:t>
            </w:r>
          </w:p>
          <w:p w14:paraId="574398F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上海虢盛私募基金管理有限公司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蔡洁</w:t>
            </w:r>
          </w:p>
          <w:p w14:paraId="57509A9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东吴基金管理有限公司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姜怡</w:t>
            </w:r>
          </w:p>
          <w:p w14:paraId="4A468E2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浙银理财有限责任公司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刘汉思</w:t>
            </w:r>
          </w:p>
          <w:p w14:paraId="0FC87A7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北京坤溪私募基金管理有限公司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崔宇</w:t>
            </w:r>
          </w:p>
          <w:p w14:paraId="190DCF5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博时基金管理有限公司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符昌铨</w:t>
            </w:r>
          </w:p>
          <w:p w14:paraId="41D8F0D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长盛基金管理有限公司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张君平</w:t>
            </w:r>
          </w:p>
          <w:p w14:paraId="3A9D0C1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长盛基金管理有限公司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张君平</w:t>
            </w:r>
          </w:p>
          <w:p w14:paraId="35E615A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中加基金管理有限公司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于成琨</w:t>
            </w:r>
          </w:p>
          <w:p w14:paraId="56D9FAE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何源</w:t>
            </w:r>
          </w:p>
          <w:p w14:paraId="037AD86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北京市星石投资管理有限公司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杨喆</w:t>
            </w:r>
          </w:p>
          <w:p w14:paraId="1ACC4CD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中邮人寿保险股份有限公司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刘俊伟</w:t>
            </w:r>
          </w:p>
          <w:p w14:paraId="2AABDB9F">
            <w:pPr>
              <w:spacing w:line="360" w:lineRule="auto"/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Auspice Investment Management Limited</w:t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Terry Yao</w:t>
            </w:r>
          </w:p>
          <w:p w14:paraId="1E15399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泰康资产管理有限责任公司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翟雪</w:t>
            </w:r>
          </w:p>
          <w:p w14:paraId="2F4FB6C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银华基金管理股份有限公司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刘宇尘</w:t>
            </w:r>
          </w:p>
          <w:p w14:paraId="13E1313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张倬千</w:t>
            </w:r>
          </w:p>
          <w:p w14:paraId="28DC7F3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农银汇理基金管理有限公司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黄昀</w:t>
            </w:r>
          </w:p>
          <w:p w14:paraId="2E08E9F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创金合信基金管理有限公司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梁雪</w:t>
            </w:r>
          </w:p>
          <w:p w14:paraId="2704C78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亚太财产保险有限公司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赵娜</w:t>
            </w:r>
          </w:p>
          <w:p w14:paraId="7D6675B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上海景林资产管理有限公司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宋厚甫</w:t>
            </w:r>
          </w:p>
          <w:p w14:paraId="5EBF66E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中国光大银行股份有限公司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徐传明</w:t>
            </w:r>
          </w:p>
          <w:p w14:paraId="6FDC131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晖锐私募基金管理（三亚）有限公司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顾承虎</w:t>
            </w:r>
          </w:p>
          <w:p w14:paraId="68D4813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国泰海通证券股份有限公司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杨林</w:t>
            </w:r>
          </w:p>
          <w:p w14:paraId="3B6EE9F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中国对外经济贸易信托有限公司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陈小瑶</w:t>
            </w:r>
          </w:p>
          <w:p w14:paraId="291346C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中信保诚资产管理有限责任公司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秦洪元</w:t>
            </w:r>
          </w:p>
          <w:p w14:paraId="63903A0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金信基金管理有限公司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吴昊剑</w:t>
            </w:r>
          </w:p>
          <w:p w14:paraId="2F0E2B2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银河基金管理有限公司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于嘉馨</w:t>
            </w:r>
          </w:p>
          <w:p w14:paraId="4D9A5B7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汇丰晋信基金管理有限公司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韦钰</w:t>
            </w:r>
          </w:p>
          <w:p w14:paraId="35B4F94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中信保诚资产管理有限责任公司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段又茵</w:t>
            </w:r>
          </w:p>
          <w:p w14:paraId="7ACC8A2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北京禧悦私募基金管理有限公司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王秀平</w:t>
            </w:r>
          </w:p>
          <w:p w14:paraId="13DC3D0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苏州君榕资产管理有限公司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熊晓峰</w:t>
            </w:r>
          </w:p>
          <w:p w14:paraId="031E06F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杨璇</w:t>
            </w:r>
          </w:p>
          <w:p w14:paraId="31FF02C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深圳市尚诚资产管理有限责任公司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黄向前</w:t>
            </w:r>
          </w:p>
          <w:p w14:paraId="1F19A71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长城基金管理有限公司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李梓骏</w:t>
            </w:r>
          </w:p>
          <w:p w14:paraId="362B18C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鸿途私募基金管理（广东）有限公司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刘岚军</w:t>
            </w:r>
          </w:p>
          <w:p w14:paraId="2E638AA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长安基金管理有限公司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刘嘉</w:t>
            </w:r>
          </w:p>
          <w:p w14:paraId="3BCBE1A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红杉中国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YanHuichen</w:t>
            </w:r>
          </w:p>
          <w:p w14:paraId="179C45C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王方舟</w:t>
            </w:r>
          </w:p>
          <w:p w14:paraId="612D4D5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东方阿尔法基金管理有限公司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谭佳俊</w:t>
            </w:r>
          </w:p>
          <w:p w14:paraId="21FCD3F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国寿安保基金管理有限公司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张帆</w:t>
            </w:r>
          </w:p>
          <w:p w14:paraId="7B5D01B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中邮保险资产管理有限公司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李柯宏</w:t>
            </w:r>
          </w:p>
          <w:p w14:paraId="3A170EB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兴业基金管理有限公司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胡宸睿</w:t>
            </w:r>
          </w:p>
          <w:p w14:paraId="219D32E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伍峰私募基金管理（上海）有限公司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陈佳玲</w:t>
            </w:r>
          </w:p>
          <w:p w14:paraId="26B7151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华商基金管理有限公司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祁善斌</w:t>
            </w:r>
          </w:p>
          <w:p w14:paraId="58B03A1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蓝海启程（北京）投资管理有限公司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刘春胜</w:t>
            </w:r>
          </w:p>
          <w:p w14:paraId="7BB25DE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山证（上海）资产管理有限公司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吴桐</w:t>
            </w:r>
          </w:p>
          <w:p w14:paraId="04CA1C7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国金基金管理有限公司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袁正明</w:t>
            </w:r>
          </w:p>
          <w:p w14:paraId="58B2290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光大证券股份有限公司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刘勇</w:t>
            </w:r>
          </w:p>
          <w:p w14:paraId="45DD467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万和证券股份有限公司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赵维卿</w:t>
            </w:r>
          </w:p>
          <w:p w14:paraId="54E60BC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招商信诺资产管理有限公司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林威宇</w:t>
            </w:r>
          </w:p>
          <w:p w14:paraId="185F312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上海峰岚资产管理有限公司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黄樊林</w:t>
            </w:r>
          </w:p>
          <w:p w14:paraId="16EE81A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张令泓</w:t>
            </w:r>
          </w:p>
          <w:p w14:paraId="56F102F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新华基金管理股份有限公司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赖庆鑫</w:t>
            </w:r>
          </w:p>
          <w:p w14:paraId="770B9E0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太平洋资产管理有限责任公司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魏巍</w:t>
            </w:r>
          </w:p>
          <w:p w14:paraId="13B9C29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毛文博</w:t>
            </w:r>
          </w:p>
          <w:p w14:paraId="586AEB1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深圳市正向投资管理有限公司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黄俊斌</w:t>
            </w:r>
          </w:p>
          <w:p w14:paraId="18CA32E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易镜明</w:t>
            </w:r>
          </w:p>
          <w:p w14:paraId="200F24A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上海名禹资产管理有限公司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王益聪</w:t>
            </w:r>
          </w:p>
          <w:p w14:paraId="7FFCF91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北京沣沛投资管理有限公司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孙思维</w:t>
            </w:r>
          </w:p>
          <w:p w14:paraId="26EE02C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东方阿尔法基金管理有限公司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程子晴</w:t>
            </w:r>
          </w:p>
          <w:p w14:paraId="13EDC1D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广州由榕管理咨询有限公司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石赫</w:t>
            </w:r>
          </w:p>
          <w:p w14:paraId="233259B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青银理财有限责任公司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苏双媛</w:t>
            </w:r>
          </w:p>
          <w:p w14:paraId="5DA921B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嘉实基金管理有限公司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田光远</w:t>
            </w:r>
          </w:p>
          <w:p w14:paraId="3C80427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中海信托股份有限公司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史彬</w:t>
            </w:r>
          </w:p>
          <w:p w14:paraId="1F821A1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上海锐天投资管理有限公司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徐振伟</w:t>
            </w:r>
          </w:p>
          <w:p w14:paraId="5D305FF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国泰海通证券股份有限公司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田欣</w:t>
            </w:r>
          </w:p>
          <w:p w14:paraId="23DE5EA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华安证券股份有限公司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杨宗星</w:t>
            </w:r>
          </w:p>
          <w:p w14:paraId="24E0D61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建信养老金管理有限责任公司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高月</w:t>
            </w:r>
          </w:p>
          <w:p w14:paraId="6081685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东吴基金管理有限公司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徐嶒</w:t>
            </w:r>
          </w:p>
          <w:p w14:paraId="5F8D092E">
            <w:pPr>
              <w:spacing w:line="360" w:lineRule="auto"/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Harmolands Capital Limited</w:t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Antony LIU</w:t>
            </w:r>
          </w:p>
          <w:p w14:paraId="40A6044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唐文成</w:t>
            </w:r>
          </w:p>
          <w:p w14:paraId="3BFFC89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东方基金管理股份有限公司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高强</w:t>
            </w:r>
          </w:p>
          <w:p w14:paraId="5EBF927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富国基金管理有限公司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武磊</w:t>
            </w:r>
          </w:p>
          <w:p w14:paraId="7663976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Pinpoint Asset Management Limited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汤研</w:t>
            </w:r>
          </w:p>
          <w:p w14:paraId="65B3598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太平养老保险股份有限公司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张凯</w:t>
            </w:r>
          </w:p>
          <w:p w14:paraId="2C7D67A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华安基金管理有限公司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韩林轩</w:t>
            </w:r>
          </w:p>
          <w:p w14:paraId="61FF526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博时基金管理有限公司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付伟</w:t>
            </w:r>
          </w:p>
          <w:p w14:paraId="1B0A261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工银瑞信基金管理有限公司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刘伟琳</w:t>
            </w:r>
          </w:p>
          <w:p w14:paraId="6F64424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融通基金管理有限公司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周凡舒</w:t>
            </w:r>
          </w:p>
          <w:p w14:paraId="744F9CA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泰信基金管理有限公司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吴秉韬</w:t>
            </w:r>
          </w:p>
          <w:p w14:paraId="2D3953B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国寿安保基金管理有限公司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韩涵</w:t>
            </w:r>
          </w:p>
          <w:p w14:paraId="0B4D4B0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中再资产管理股份有限公司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孙博睿</w:t>
            </w:r>
          </w:p>
          <w:p w14:paraId="2F432FB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浙江景和资产管理有限公司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应峥</w:t>
            </w:r>
          </w:p>
          <w:p w14:paraId="3F897A5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汪径尘</w:t>
            </w:r>
          </w:p>
          <w:p w14:paraId="1826F15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北银理财有限责任公司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谢丰</w:t>
            </w:r>
          </w:p>
          <w:p w14:paraId="29053DA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长安基金管理有限公司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徐小勇</w:t>
            </w:r>
          </w:p>
          <w:p w14:paraId="491AAEC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上海红象投资管理有限公司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饶华翔</w:t>
            </w:r>
          </w:p>
          <w:p w14:paraId="1FAF8E8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青骊投资管理（上海）有限公司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石川林</w:t>
            </w:r>
          </w:p>
          <w:p w14:paraId="2CFB145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Neuberger Berman Investment Advisors LLC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刘馨竹</w:t>
            </w:r>
          </w:p>
          <w:p w14:paraId="3748959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上海五中私募基金管理有限公司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张正权</w:t>
            </w:r>
          </w:p>
          <w:p w14:paraId="769F93F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华富基金管理有限公司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杨振海</w:t>
            </w:r>
          </w:p>
          <w:p w14:paraId="62FCBAA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国联基金管理有限公司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焦阳</w:t>
            </w:r>
          </w:p>
          <w:p w14:paraId="14919AF9">
            <w:pPr>
              <w:spacing w:line="360" w:lineRule="auto"/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UG fund</w:t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Sam</w:t>
            </w:r>
          </w:p>
          <w:p w14:paraId="30F2F11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益民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张婷</w:t>
            </w:r>
          </w:p>
          <w:p w14:paraId="7316CBE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弘尚资产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丛培超</w:t>
            </w:r>
          </w:p>
          <w:p w14:paraId="4C9935A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名禹资产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刘宝军</w:t>
            </w:r>
          </w:p>
          <w:p w14:paraId="2CAB641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沣沛投资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孙思维</w:t>
            </w:r>
          </w:p>
          <w:p w14:paraId="462B90D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中信期货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魏巍</w:t>
            </w:r>
          </w:p>
          <w:p w14:paraId="10602A5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易方达基金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周洋</w:t>
            </w:r>
          </w:p>
          <w:p w14:paraId="5445728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浦银安盛基金管理股份有限公司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龚剑成</w:t>
            </w:r>
          </w:p>
          <w:p w14:paraId="0748330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开思基金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倪文涛</w:t>
            </w:r>
          </w:p>
          <w:p w14:paraId="77D9BED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聚鸣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胥本涛</w:t>
            </w:r>
          </w:p>
          <w:p w14:paraId="777C677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中达投资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王勇</w:t>
            </w:r>
          </w:p>
          <w:p w14:paraId="7A9A6D8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青骊投资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于利强</w:t>
            </w:r>
          </w:p>
          <w:p w14:paraId="1169263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东海基金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杨红</w:t>
            </w:r>
          </w:p>
          <w:p w14:paraId="09EBF92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DC Investment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Key尹</w:t>
            </w:r>
          </w:p>
          <w:p w14:paraId="3CC2199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格林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梁亚辉</w:t>
            </w:r>
          </w:p>
          <w:p w14:paraId="7D5CC08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中航基金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刘彦伟</w:t>
            </w:r>
          </w:p>
          <w:p w14:paraId="6A539D0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北京东方睿石投资管理有限公司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唐谷军</w:t>
            </w:r>
          </w:p>
          <w:p w14:paraId="24BB7A7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Brilliance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胡镜誉</w:t>
            </w:r>
          </w:p>
          <w:p w14:paraId="47571E0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东吴证券研究所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张文佳</w:t>
            </w:r>
          </w:p>
          <w:p w14:paraId="7427956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中信建投资管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梁斌</w:t>
            </w:r>
          </w:p>
          <w:p w14:paraId="2D9ABC3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鑫恒基金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史彬</w:t>
            </w:r>
          </w:p>
          <w:p w14:paraId="2432C41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恒升基金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罗娟</w:t>
            </w:r>
          </w:p>
          <w:p w14:paraId="4A98D4A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益民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张婷</w:t>
            </w:r>
          </w:p>
          <w:p w14:paraId="642417D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英大基金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鱼翔</w:t>
            </w:r>
          </w:p>
          <w:p w14:paraId="57B44E6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太保资产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章晓霞</w:t>
            </w:r>
          </w:p>
          <w:p w14:paraId="3B30AC7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嘉实基金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田光远</w:t>
            </w:r>
          </w:p>
          <w:p w14:paraId="555461E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Macro Polo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邓咏梅</w:t>
            </w:r>
          </w:p>
          <w:p w14:paraId="213C1E7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东方阿尔法基金管理有限公司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蔡雨</w:t>
            </w:r>
          </w:p>
          <w:p w14:paraId="1A690B9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正心谷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董智毅</w:t>
            </w:r>
          </w:p>
          <w:p w14:paraId="4AEDF28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国元自营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郭蔚文</w:t>
            </w:r>
          </w:p>
          <w:p w14:paraId="257DDCA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青骊资产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张伟明</w:t>
            </w:r>
          </w:p>
          <w:p w14:paraId="688650E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名禹资产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王友红</w:t>
            </w:r>
          </w:p>
          <w:p w14:paraId="03D97E4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阳光资产管理公司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  松</w:t>
            </w:r>
          </w:p>
          <w:p w14:paraId="49CE995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天风资管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汪寅生</w:t>
            </w:r>
          </w:p>
          <w:p w14:paraId="15DDDB9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浙银理财有限责任公司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刘汉思</w:t>
            </w:r>
          </w:p>
          <w:p w14:paraId="7B3D73F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东吴自营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王喆</w:t>
            </w:r>
          </w:p>
          <w:p w14:paraId="7F9785B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张令泓</w:t>
            </w:r>
          </w:p>
          <w:p w14:paraId="72F2221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工银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刘伟琳</w:t>
            </w:r>
          </w:p>
          <w:p w14:paraId="4E12870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景林资产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宋厚甫</w:t>
            </w:r>
          </w:p>
          <w:p w14:paraId="37D2D3B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中航基金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陈周飞</w:t>
            </w:r>
          </w:p>
          <w:p w14:paraId="2E10C17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汇丰晋信基金管理有限公司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韦钰</w:t>
            </w:r>
          </w:p>
          <w:p w14:paraId="53DBA01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富国基金管理有限公司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武磊</w:t>
            </w:r>
          </w:p>
          <w:p w14:paraId="2B9A723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交银施罗德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沈楠</w:t>
            </w:r>
          </w:p>
          <w:p w14:paraId="5F1CA79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姚泾河私募基金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马腾</w:t>
            </w:r>
          </w:p>
          <w:p w14:paraId="6955E5C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长江养老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吴云峰</w:t>
            </w:r>
          </w:p>
          <w:p w14:paraId="1F5CFDA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银河基金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于嘉馨</w:t>
            </w:r>
          </w:p>
          <w:p w14:paraId="4D7BBAE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农银汇理基金管理有限公司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罗文波</w:t>
            </w:r>
          </w:p>
          <w:p w14:paraId="1EBDCB1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工银安盛人寿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甘晓瑶</w:t>
            </w:r>
          </w:p>
          <w:p w14:paraId="7226154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海富通基金管理有限公司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陈林海</w:t>
            </w:r>
          </w:p>
          <w:p w14:paraId="3A0AA39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杨璇</w:t>
            </w:r>
          </w:p>
          <w:p w14:paraId="453312F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东方阿尔法基金管理有限公司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周谧</w:t>
            </w:r>
          </w:p>
          <w:p w14:paraId="536AE37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泰信基金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吴秉韬</w:t>
            </w:r>
          </w:p>
          <w:p w14:paraId="46A561B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青骊投资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于利强</w:t>
            </w:r>
          </w:p>
          <w:p w14:paraId="51A26B4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唐文成</w:t>
            </w:r>
          </w:p>
          <w:p w14:paraId="5EF9FBF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创金合信基金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张小郭</w:t>
            </w:r>
          </w:p>
          <w:p w14:paraId="37446B5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野村资管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唐建伟</w:t>
            </w:r>
          </w:p>
          <w:p w14:paraId="56D74B1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太平养老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张凯</w:t>
            </w:r>
          </w:p>
          <w:p w14:paraId="1C69753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诺安基金管理有限公司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简  牮</w:t>
            </w:r>
          </w:p>
          <w:p w14:paraId="14C1DAF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毛文博</w:t>
            </w:r>
          </w:p>
          <w:p w14:paraId="6BF989A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复星保德信人寿保险有限公司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李心宇</w:t>
            </w:r>
          </w:p>
          <w:p w14:paraId="5F236CD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东吴基金管理有限公司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徐嶒</w:t>
            </w:r>
          </w:p>
          <w:p w14:paraId="6D1265F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梵星投资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李泓桦</w:t>
            </w:r>
          </w:p>
          <w:p w14:paraId="75DE9EF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易川资产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冯强</w:t>
            </w:r>
          </w:p>
          <w:p w14:paraId="7885CC8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博时基金管理有限公司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付伟</w:t>
            </w:r>
          </w:p>
          <w:p w14:paraId="40049D6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金鹰基金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方超</w:t>
            </w:r>
          </w:p>
          <w:p w14:paraId="0C16649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汇丰晋信基金管理有限公司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罗捷</w:t>
            </w:r>
          </w:p>
          <w:p w14:paraId="521D99D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海富通基金管理有限公司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张颖</w:t>
            </w:r>
          </w:p>
          <w:p w14:paraId="54A4CF8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泾谷私募基金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高艺</w:t>
            </w:r>
          </w:p>
          <w:p w14:paraId="51B9A3B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国寿养老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裴勇</w:t>
            </w:r>
          </w:p>
          <w:p w14:paraId="59CA762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银华基金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刘宇尘</w:t>
            </w:r>
          </w:p>
          <w:p w14:paraId="472290E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DC Investment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Key尹</w:t>
            </w:r>
          </w:p>
          <w:p w14:paraId="141CC6C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鑫恒基金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史彬</w:t>
            </w:r>
          </w:p>
          <w:p w14:paraId="2F01AAB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易方达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何一铖</w:t>
            </w:r>
          </w:p>
          <w:p w14:paraId="6DFFD93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易方达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房宇辰</w:t>
            </w:r>
          </w:p>
          <w:p w14:paraId="0B3D1AE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中金公司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郭威秀</w:t>
            </w:r>
          </w:p>
          <w:p w14:paraId="423DD69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和谐健康保险股份有限公司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朱之轩</w:t>
            </w:r>
          </w:p>
          <w:p w14:paraId="595DAA4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曹海花</w:t>
            </w:r>
          </w:p>
          <w:p w14:paraId="79596C2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刘晓舟</w:t>
            </w:r>
          </w:p>
          <w:p w14:paraId="7698287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张扬</w:t>
            </w:r>
          </w:p>
          <w:p w14:paraId="4655D59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高伊楠</w:t>
            </w:r>
          </w:p>
          <w:p w14:paraId="0F49CB69">
            <w:pPr>
              <w:spacing w:line="360" w:lineRule="auto"/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喻亨一</w:t>
            </w:r>
          </w:p>
          <w:p w14:paraId="24E9E9B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程似骐</w:t>
            </w:r>
          </w:p>
          <w:p w14:paraId="3CB752B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华泰资产管理有限公司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胡志伟</w:t>
            </w:r>
          </w:p>
          <w:p w14:paraId="5FEC21E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农银汇理基金管理有限公司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黄昀</w:t>
            </w:r>
          </w:p>
          <w:p w14:paraId="00DD46F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创金合信基金管理有限公司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梁雪</w:t>
            </w:r>
          </w:p>
          <w:p w14:paraId="43F8B72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亚太财产保险有限公司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赵娜</w:t>
            </w:r>
          </w:p>
          <w:p w14:paraId="3797B80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上海景林资产管理有限公司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宋厚甫</w:t>
            </w:r>
          </w:p>
          <w:p w14:paraId="527AB2F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中国光大银行股份有限公司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徐传明</w:t>
            </w:r>
          </w:p>
          <w:p w14:paraId="483074D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晖锐私募基金管理（三亚）有限公司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顾承虎</w:t>
            </w:r>
          </w:p>
          <w:p w14:paraId="05FF1E0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国泰海通证券股份有限公司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杨林</w:t>
            </w:r>
          </w:p>
          <w:p w14:paraId="27305FD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中国对外经济贸易信托有限公司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陈小瑶</w:t>
            </w:r>
          </w:p>
          <w:p w14:paraId="05D99EC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中信保诚资产管理有限责任公司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秦洪元</w:t>
            </w:r>
          </w:p>
          <w:p w14:paraId="08AC68A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金信基金管理有限公司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吴昊剑</w:t>
            </w:r>
          </w:p>
          <w:p w14:paraId="5937588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银河基金管理有限公司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于嘉馨</w:t>
            </w:r>
          </w:p>
          <w:p w14:paraId="3B4D3EE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汇丰晋信基金管理有限公司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韦钰</w:t>
            </w:r>
          </w:p>
          <w:p w14:paraId="1D727B9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中信保诚资产管理有限责任公司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段又茵</w:t>
            </w:r>
          </w:p>
          <w:p w14:paraId="4BFCCDC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北京禧悦私募基金管理有限公司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王秀平</w:t>
            </w:r>
          </w:p>
          <w:p w14:paraId="3C6F881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苏州君榕资产管理有限公司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熊晓峰</w:t>
            </w:r>
          </w:p>
          <w:p w14:paraId="1DC5903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杨璇</w:t>
            </w:r>
          </w:p>
          <w:p w14:paraId="3F39382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深圳市尚诚资产管理有限责任公司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黄向前</w:t>
            </w:r>
          </w:p>
          <w:p w14:paraId="112B611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长城基金管理有限公司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李梓骏</w:t>
            </w:r>
          </w:p>
          <w:p w14:paraId="4839A3E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鸿途私募基金管理（广东）有限公司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刘岚军</w:t>
            </w:r>
          </w:p>
          <w:p w14:paraId="66518CE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长安基金管理有限公司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刘嘉</w:t>
            </w:r>
          </w:p>
          <w:p w14:paraId="6196D49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红杉中国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YanHuichen</w:t>
            </w:r>
          </w:p>
          <w:p w14:paraId="7267069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王方舟</w:t>
            </w:r>
          </w:p>
          <w:p w14:paraId="757599B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东方阿尔法基金管理有限公司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谭佳俊</w:t>
            </w:r>
          </w:p>
          <w:p w14:paraId="3B97C64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国寿安保基金管理有限公司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张帆</w:t>
            </w:r>
          </w:p>
          <w:p w14:paraId="489F14F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中邮保险资产管理有限公司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李柯宏</w:t>
            </w:r>
          </w:p>
          <w:p w14:paraId="19F4534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兴业基金管理有限公司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胡宸睿</w:t>
            </w:r>
          </w:p>
          <w:p w14:paraId="4D2A79F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伍峰私募基金管理（上海）有限公司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陈佳玲</w:t>
            </w:r>
          </w:p>
          <w:p w14:paraId="7195F00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华商基金管理有限公司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祁善斌</w:t>
            </w:r>
          </w:p>
          <w:p w14:paraId="2025A9E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蓝海启程（北京）投资管理有限公司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刘春胜</w:t>
            </w:r>
          </w:p>
          <w:p w14:paraId="5FF33A9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山证（上海）资产管理有限公司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吴桐</w:t>
            </w:r>
          </w:p>
          <w:p w14:paraId="111C680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国金基金管理有限公司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袁正明</w:t>
            </w:r>
          </w:p>
          <w:p w14:paraId="09CEFFC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光大证券股份有限公司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刘勇</w:t>
            </w:r>
          </w:p>
          <w:p w14:paraId="6538249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万和证券股份有限公司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赵维卿</w:t>
            </w:r>
          </w:p>
          <w:p w14:paraId="35E10C9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招商信诺资产管理有限公司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林威宇</w:t>
            </w:r>
          </w:p>
          <w:p w14:paraId="15AC3B1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上海峰岚资产管理有限公司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黄樊林</w:t>
            </w:r>
          </w:p>
          <w:p w14:paraId="0B62E8F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张令泓</w:t>
            </w:r>
          </w:p>
          <w:p w14:paraId="6C8F69B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新华基金管理股份有限公司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赖庆鑫</w:t>
            </w:r>
          </w:p>
          <w:p w14:paraId="54D7C7E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太平洋资产管理有限责任公司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魏巍</w:t>
            </w:r>
          </w:p>
          <w:p w14:paraId="751DDAB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毛文博</w:t>
            </w:r>
          </w:p>
          <w:p w14:paraId="155B7AF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深圳市正向投资管理有限公司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黄俊斌</w:t>
            </w:r>
          </w:p>
          <w:p w14:paraId="718A08D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易镜明</w:t>
            </w:r>
          </w:p>
          <w:p w14:paraId="5782CEA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上海名禹资产管理有限公司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王益聪</w:t>
            </w:r>
          </w:p>
          <w:p w14:paraId="503F3B9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北京沣沛投资管理有限公司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孙思维</w:t>
            </w:r>
          </w:p>
          <w:p w14:paraId="24DD853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东方阿尔法基金管理有限公司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程子晴</w:t>
            </w:r>
          </w:p>
          <w:p w14:paraId="614C70C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广州由榕管理咨询有限公司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石赫</w:t>
            </w:r>
          </w:p>
          <w:p w14:paraId="4C8EC44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青银理财有限责任公司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苏双媛</w:t>
            </w:r>
          </w:p>
          <w:p w14:paraId="1C0BBC2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嘉实基金管理有限公司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田光远</w:t>
            </w:r>
          </w:p>
          <w:p w14:paraId="093E8D3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中海信托股份有限公司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史彬</w:t>
            </w:r>
          </w:p>
          <w:p w14:paraId="3FBB8D4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上海锐天投资管理有限公司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徐振伟</w:t>
            </w:r>
          </w:p>
          <w:p w14:paraId="1926EB8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国泰海通证券股份有限公司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田欣</w:t>
            </w:r>
          </w:p>
          <w:p w14:paraId="0525752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华安证券股份有限公司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杨宗星</w:t>
            </w:r>
          </w:p>
          <w:p w14:paraId="090B2E7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建信养老金管理有限责任公司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高月</w:t>
            </w:r>
          </w:p>
          <w:p w14:paraId="0D03071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东吴基金管理有限公司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徐嶒</w:t>
            </w:r>
          </w:p>
          <w:p w14:paraId="4832DD9C">
            <w:pPr>
              <w:spacing w:line="360" w:lineRule="auto"/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Harmolands Capital Limited</w:t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Antony LIU</w:t>
            </w:r>
          </w:p>
          <w:p w14:paraId="626C799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唐文成</w:t>
            </w:r>
          </w:p>
          <w:p w14:paraId="76829B5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东方基金管理股份有限公司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高强</w:t>
            </w:r>
          </w:p>
          <w:p w14:paraId="0B8DEC2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富国基金管理有限公司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武磊</w:t>
            </w:r>
          </w:p>
          <w:p w14:paraId="5EA9CA7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Pinpoint Asset Management Limited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汤研</w:t>
            </w:r>
          </w:p>
          <w:p w14:paraId="32C934D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太平养老保险股份有限公司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张凯</w:t>
            </w:r>
          </w:p>
          <w:p w14:paraId="6BFBD38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华安基金管理有限公司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韩林轩</w:t>
            </w:r>
          </w:p>
          <w:p w14:paraId="36EE8BD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博时基金管理有限公司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付伟</w:t>
            </w:r>
          </w:p>
          <w:p w14:paraId="787811D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工银瑞信基金管理有限公司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刘伟琳</w:t>
            </w:r>
          </w:p>
          <w:p w14:paraId="3150872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融通基金管理有限公司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周凡舒</w:t>
            </w:r>
          </w:p>
          <w:p w14:paraId="795D78F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泰信基金管理有限公司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吴秉韬</w:t>
            </w:r>
          </w:p>
          <w:p w14:paraId="11F6BCD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国寿安保基金管理有限公司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韩涵</w:t>
            </w:r>
          </w:p>
          <w:p w14:paraId="41B6D8D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中再资产管理股份有限公司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孙博睿</w:t>
            </w:r>
          </w:p>
          <w:p w14:paraId="1EAAC44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浙江景和资产管理有限公司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应峥</w:t>
            </w:r>
          </w:p>
          <w:p w14:paraId="18385C1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汪径尘</w:t>
            </w:r>
          </w:p>
          <w:p w14:paraId="4530B93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北银理财有限责任公司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谢丰</w:t>
            </w:r>
          </w:p>
          <w:p w14:paraId="793E3FE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长安基金管理有限公司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徐小勇</w:t>
            </w:r>
          </w:p>
          <w:p w14:paraId="64277C3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上海红象投资管理有限公司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饶华翔</w:t>
            </w:r>
          </w:p>
          <w:p w14:paraId="59D4C2B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青骊投资管理（上海）有限公司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石川林</w:t>
            </w:r>
          </w:p>
          <w:p w14:paraId="523EA89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Neuberger Berman Investment Advisors LLC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刘馨竹</w:t>
            </w:r>
          </w:p>
          <w:p w14:paraId="48D5A47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上海五中私募基金管理有限公司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张正权</w:t>
            </w:r>
          </w:p>
          <w:p w14:paraId="4712F7E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华富基金管理有限公司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杨振海</w:t>
            </w:r>
          </w:p>
          <w:p w14:paraId="3DBDBCE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国联基金管理有限公司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焦阳</w:t>
            </w:r>
          </w:p>
          <w:p w14:paraId="33059FAC">
            <w:pPr>
              <w:spacing w:line="360" w:lineRule="auto"/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UG fund</w:t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cs="Times New Roman" w:hAnsiTheme="minorEastAsia"/>
                <w:bCs/>
                <w:iCs/>
                <w:sz w:val="24"/>
                <w:szCs w:val="24"/>
              </w:rPr>
              <w:t>Sam</w:t>
            </w:r>
          </w:p>
          <w:p w14:paraId="79CB5F9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益民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张婷</w:t>
            </w:r>
          </w:p>
          <w:p w14:paraId="0A1E7F4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弘尚资产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丛培超</w:t>
            </w:r>
          </w:p>
          <w:p w14:paraId="4F06218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名禹资产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刘宝军</w:t>
            </w:r>
          </w:p>
          <w:p w14:paraId="39405A1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沣沛投资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孙思维</w:t>
            </w:r>
          </w:p>
          <w:p w14:paraId="74CCBA0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中信期货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魏巍</w:t>
            </w:r>
          </w:p>
          <w:p w14:paraId="6D08CB8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易方达基金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周洋</w:t>
            </w:r>
          </w:p>
          <w:p w14:paraId="0574A3A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浦银安盛基金管理股份有限公司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龚剑成</w:t>
            </w:r>
          </w:p>
          <w:p w14:paraId="66B62A2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开思基金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倪文涛</w:t>
            </w:r>
          </w:p>
          <w:p w14:paraId="757B419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聚鸣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胥本涛</w:t>
            </w:r>
          </w:p>
          <w:p w14:paraId="1490965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中达投资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王勇</w:t>
            </w:r>
          </w:p>
          <w:p w14:paraId="09E3BED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青骊投资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于利强</w:t>
            </w:r>
          </w:p>
          <w:p w14:paraId="011D7CB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东海基金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杨红</w:t>
            </w:r>
          </w:p>
          <w:p w14:paraId="6346A2A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DC Investment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Key尹</w:t>
            </w:r>
          </w:p>
          <w:p w14:paraId="27DA5AD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格林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梁亚辉</w:t>
            </w:r>
          </w:p>
          <w:p w14:paraId="7EDB2F8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中航基金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刘彦伟</w:t>
            </w:r>
          </w:p>
          <w:p w14:paraId="39BA8CC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北京东方睿石投资管理有限公司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唐谷军</w:t>
            </w:r>
          </w:p>
          <w:p w14:paraId="44B7A68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Brilliance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胡镜誉</w:t>
            </w:r>
          </w:p>
          <w:p w14:paraId="547D5D8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东吴证券研究所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张文佳</w:t>
            </w:r>
          </w:p>
          <w:p w14:paraId="6879792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中信建投资管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梁斌</w:t>
            </w:r>
          </w:p>
          <w:p w14:paraId="172AA69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鑫恒基金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史彬</w:t>
            </w:r>
          </w:p>
          <w:p w14:paraId="5A45B04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恒升基金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罗娟</w:t>
            </w:r>
          </w:p>
          <w:p w14:paraId="3E88107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益民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张婷</w:t>
            </w:r>
          </w:p>
          <w:p w14:paraId="04EDB24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英大基金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鱼翔</w:t>
            </w:r>
          </w:p>
          <w:p w14:paraId="2DDD14F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太保资产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章晓霞</w:t>
            </w:r>
          </w:p>
          <w:p w14:paraId="157A83B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嘉实基金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田光远</w:t>
            </w:r>
          </w:p>
          <w:p w14:paraId="181C464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Macro Polo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邓咏梅</w:t>
            </w:r>
          </w:p>
          <w:p w14:paraId="0FC18F4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东方阿尔法基金管理有限公司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蔡雨</w:t>
            </w:r>
          </w:p>
          <w:p w14:paraId="0FA25D1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正心谷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董智毅</w:t>
            </w:r>
          </w:p>
          <w:p w14:paraId="62D98A4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国元自营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郭蔚文</w:t>
            </w:r>
          </w:p>
          <w:p w14:paraId="4E9AA09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青骊资产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张伟明</w:t>
            </w:r>
          </w:p>
          <w:p w14:paraId="1D1039D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名禹资产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王友红</w:t>
            </w:r>
          </w:p>
          <w:p w14:paraId="1287DDA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阳光资产管理公司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  松</w:t>
            </w:r>
          </w:p>
          <w:p w14:paraId="014EFC6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天风资管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汪寅生</w:t>
            </w:r>
          </w:p>
          <w:p w14:paraId="4E35BFC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浙银理财有限责任公司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刘汉思</w:t>
            </w:r>
          </w:p>
          <w:p w14:paraId="7F0A1BC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东吴自营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王喆</w:t>
            </w:r>
          </w:p>
          <w:p w14:paraId="41D80C8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张令泓</w:t>
            </w:r>
          </w:p>
          <w:p w14:paraId="1865D7F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工银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刘伟琳</w:t>
            </w:r>
          </w:p>
          <w:p w14:paraId="161BADD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景林资产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宋厚甫</w:t>
            </w:r>
          </w:p>
          <w:p w14:paraId="3EE831D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中航基金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陈周飞</w:t>
            </w:r>
          </w:p>
          <w:p w14:paraId="6CCE170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汇丰晋信基金管理有限公司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韦钰</w:t>
            </w:r>
          </w:p>
          <w:p w14:paraId="395600F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富国基金管理有限公司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武磊</w:t>
            </w:r>
          </w:p>
          <w:p w14:paraId="336F0D9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交银施罗德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沈楠</w:t>
            </w:r>
          </w:p>
          <w:p w14:paraId="466862B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姚泾河私募基金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马腾</w:t>
            </w:r>
          </w:p>
          <w:p w14:paraId="2DA00E0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长江养老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吴云峰</w:t>
            </w:r>
          </w:p>
          <w:p w14:paraId="7046EC9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银河基金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于嘉馨</w:t>
            </w:r>
          </w:p>
          <w:p w14:paraId="6BEE888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农银汇理基金管理有限公司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罗文波</w:t>
            </w:r>
          </w:p>
          <w:p w14:paraId="38F9C8F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工银安盛人寿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甘晓瑶</w:t>
            </w:r>
          </w:p>
          <w:p w14:paraId="619F7EA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海富通基金管理有限公司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陈林海</w:t>
            </w:r>
          </w:p>
          <w:p w14:paraId="3ECB8F9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杨璇</w:t>
            </w:r>
          </w:p>
          <w:p w14:paraId="2251289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东方阿尔法基金管理有限公司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周谧</w:t>
            </w:r>
          </w:p>
          <w:p w14:paraId="1E8E14C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泰信基金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吴秉韬</w:t>
            </w:r>
          </w:p>
          <w:p w14:paraId="4BC0B2F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青骊投资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于利强</w:t>
            </w:r>
          </w:p>
          <w:p w14:paraId="3A9DC9C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建信理财公司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唐文成</w:t>
            </w:r>
          </w:p>
          <w:p w14:paraId="5252A54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创金合信基金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张小郭</w:t>
            </w:r>
          </w:p>
          <w:p w14:paraId="479C0B7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野村资管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唐建伟</w:t>
            </w:r>
          </w:p>
          <w:p w14:paraId="48705FD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太平养老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张凯</w:t>
            </w:r>
          </w:p>
          <w:p w14:paraId="1A19C13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诺安基金管理有限公司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简  牮</w:t>
            </w:r>
          </w:p>
          <w:p w14:paraId="6916AD2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华宝基金管理有限公司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毛文博</w:t>
            </w:r>
          </w:p>
          <w:p w14:paraId="25FD9E4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复星保德信人寿保险有限公司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李心宇</w:t>
            </w:r>
          </w:p>
          <w:p w14:paraId="0DAD5C2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东吴基金管理有限公司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徐嶒</w:t>
            </w:r>
          </w:p>
          <w:p w14:paraId="4EB5795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梵星投资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李泓桦</w:t>
            </w:r>
          </w:p>
          <w:p w14:paraId="22FD06C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易川资产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冯强</w:t>
            </w:r>
          </w:p>
          <w:p w14:paraId="5FF8CF2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博时基金管理有限公司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付伟</w:t>
            </w:r>
          </w:p>
          <w:p w14:paraId="673048C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金鹰基金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方超</w:t>
            </w:r>
          </w:p>
          <w:p w14:paraId="4266232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汇丰晋信基金管理有限公司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罗捷</w:t>
            </w:r>
          </w:p>
          <w:p w14:paraId="635ECBC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海富通基金管理有限公司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张颖</w:t>
            </w:r>
          </w:p>
          <w:p w14:paraId="46BD92B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泾谷私募基金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高艺</w:t>
            </w:r>
          </w:p>
          <w:p w14:paraId="71B2AAD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国寿养老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裴勇</w:t>
            </w:r>
          </w:p>
          <w:p w14:paraId="6E508F3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银华基金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刘宇尘</w:t>
            </w:r>
          </w:p>
          <w:p w14:paraId="2393D35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DC Investment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Key尹</w:t>
            </w:r>
          </w:p>
          <w:p w14:paraId="791F11F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鑫恒基金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史彬</w:t>
            </w:r>
          </w:p>
          <w:p w14:paraId="3800D90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易方达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何一铖</w:t>
            </w:r>
          </w:p>
          <w:p w14:paraId="13934A5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易方达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房宇辰</w:t>
            </w:r>
          </w:p>
          <w:p w14:paraId="1497F98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中金公司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郭威秀</w:t>
            </w:r>
          </w:p>
          <w:p w14:paraId="254C3E3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和谐健康保险股份有限公司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朱之轩</w:t>
            </w:r>
          </w:p>
          <w:p w14:paraId="78FB376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曹海花</w:t>
            </w:r>
          </w:p>
          <w:p w14:paraId="5888E3C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刘晓舟</w:t>
            </w:r>
          </w:p>
          <w:p w14:paraId="1696104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张扬</w:t>
            </w:r>
          </w:p>
          <w:p w14:paraId="15FBFB6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高伊楠</w:t>
            </w:r>
          </w:p>
          <w:p w14:paraId="7EE8059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长江证券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喻亨一</w:t>
            </w:r>
          </w:p>
          <w:p w14:paraId="262C538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中信建投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程似骐</w:t>
            </w:r>
          </w:p>
          <w:p w14:paraId="0D8CD5F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华泰资产管理有限公司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胡志伟</w:t>
            </w:r>
          </w:p>
          <w:p w14:paraId="6EF9CEA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赵宇阳</w:t>
            </w:r>
          </w:p>
          <w:p w14:paraId="0079E00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 xml:space="preserve">东北证券 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曾彦戈</w:t>
            </w:r>
          </w:p>
          <w:p w14:paraId="5E93E35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诺安基金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邓心怡</w:t>
            </w:r>
          </w:p>
          <w:p w14:paraId="6A84DA3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诺安基金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杨靖康</w:t>
            </w:r>
          </w:p>
          <w:p w14:paraId="05B561D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平安基金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吴小添</w:t>
            </w:r>
          </w:p>
          <w:p w14:paraId="1A76CBA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淡水泉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郭强</w:t>
            </w:r>
          </w:p>
          <w:p w14:paraId="5A704E2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白梅柯</w:t>
            </w:r>
          </w:p>
          <w:p w14:paraId="2173827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博时基金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付伟</w:t>
            </w:r>
          </w:p>
          <w:p w14:paraId="675FF31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交银失罗德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封晴</w:t>
            </w:r>
          </w:p>
          <w:p w14:paraId="66FD31C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光大保德信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吴宇洁</w:t>
            </w:r>
          </w:p>
          <w:p w14:paraId="1A6BDEF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华安基金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李元晨</w:t>
            </w:r>
          </w:p>
          <w:p w14:paraId="37554F4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华夏富利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庄佳伟</w:t>
            </w:r>
          </w:p>
          <w:p w14:paraId="5ECEE3F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东方阿尔法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曾艳</w:t>
            </w:r>
          </w:p>
          <w:p w14:paraId="420CECD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长盛基金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郝征</w:t>
            </w:r>
          </w:p>
          <w:p w14:paraId="04E62FE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方略资产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林福康</w:t>
            </w:r>
          </w:p>
          <w:p w14:paraId="0DC93F5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山楂树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宋争林</w:t>
            </w:r>
          </w:p>
          <w:p w14:paraId="7C8F8E7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摩根士丹利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贾昌浩</w:t>
            </w:r>
          </w:p>
          <w:p w14:paraId="2A5995B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中邮基金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滕飞</w:t>
            </w:r>
          </w:p>
          <w:p w14:paraId="49D08A2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中域投资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段紫薇</w:t>
            </w:r>
          </w:p>
          <w:p w14:paraId="6050043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易方达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 xml:space="preserve">刘凯捷 </w:t>
            </w:r>
          </w:p>
          <w:p w14:paraId="78BF290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民生加银基金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程嘉怡</w:t>
            </w:r>
          </w:p>
          <w:p w14:paraId="589579A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许晴晖</w:t>
            </w:r>
          </w:p>
          <w:p w14:paraId="79682D5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山楂树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杨培龙</w:t>
            </w:r>
          </w:p>
          <w:p w14:paraId="2CA1501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国泰基金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陈雨杨</w:t>
            </w:r>
          </w:p>
          <w:p w14:paraId="438AF77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海富通基金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李子豪</w:t>
            </w:r>
          </w:p>
          <w:p w14:paraId="4543AFD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华夏久盈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谢雯</w:t>
            </w:r>
          </w:p>
          <w:p w14:paraId="50BEE79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景顺长城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邹景成</w:t>
            </w:r>
          </w:p>
          <w:p w14:paraId="46C73CB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易方达基金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林霆</w:t>
            </w:r>
          </w:p>
          <w:p w14:paraId="6470D61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博时基金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王远征</w:t>
            </w:r>
          </w:p>
          <w:p w14:paraId="57D18D7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温中朝</w:t>
            </w:r>
          </w:p>
          <w:p w14:paraId="1D2BE92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摩根士丹利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李子扬</w:t>
            </w:r>
          </w:p>
          <w:p w14:paraId="389CC42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弘洛私募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谌志伟</w:t>
            </w:r>
          </w:p>
          <w:p w14:paraId="711EDCF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中信保诚资产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金炜</w:t>
            </w:r>
          </w:p>
          <w:p w14:paraId="4810022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泰康基金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董明斌</w:t>
            </w:r>
          </w:p>
          <w:p w14:paraId="292EF63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华泰资产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李亨通</w:t>
            </w:r>
          </w:p>
          <w:p w14:paraId="09A8A5B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华宝基金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郑英亮</w:t>
            </w:r>
          </w:p>
          <w:p w14:paraId="25E9985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华宝基金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张金涛</w:t>
            </w:r>
          </w:p>
          <w:p w14:paraId="0D8568E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平安基金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要文强</w:t>
            </w:r>
          </w:p>
          <w:p w14:paraId="5215CA4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珩道投资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马建明</w:t>
            </w:r>
          </w:p>
          <w:p w14:paraId="28FD91E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周兴武</w:t>
            </w:r>
          </w:p>
          <w:p w14:paraId="22D441A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易方达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刘阳</w:t>
            </w:r>
          </w:p>
          <w:p w14:paraId="43E6CC7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太平资产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邵一真</w:t>
            </w:r>
          </w:p>
          <w:p w14:paraId="083E478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唐淑玉</w:t>
            </w:r>
          </w:p>
          <w:p w14:paraId="5849A64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泰信基金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吴秉韬</w:t>
            </w:r>
          </w:p>
          <w:p w14:paraId="1C7DF00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魏晓阳</w:t>
            </w:r>
          </w:p>
          <w:p w14:paraId="266D1EE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光大保德信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贵博韬</w:t>
            </w:r>
          </w:p>
          <w:p w14:paraId="43470A7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国投瑞银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朱益青</w:t>
            </w:r>
          </w:p>
          <w:p w14:paraId="17683CF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诺安基金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简牮</w:t>
            </w:r>
          </w:p>
          <w:p w14:paraId="14F76DC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华商基金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朱明涛</w:t>
            </w:r>
          </w:p>
          <w:p w14:paraId="733B3EE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青骊投资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石川林</w:t>
            </w:r>
          </w:p>
          <w:p w14:paraId="42E965C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华安基金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任世卿</w:t>
            </w:r>
          </w:p>
          <w:p w14:paraId="0EF199B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曲林峰</w:t>
            </w:r>
          </w:p>
          <w:p w14:paraId="65A3044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华夏基金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杨雅昭</w:t>
            </w:r>
          </w:p>
          <w:p w14:paraId="39E903B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财通基金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王逸欣</w:t>
            </w:r>
          </w:p>
          <w:p w14:paraId="3B408C7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中银基金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时文博</w:t>
            </w:r>
          </w:p>
          <w:p w14:paraId="0D73897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龙赢富泽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杨天翔</w:t>
            </w:r>
            <w:bookmarkStart w:id="1" w:name="_GoBack"/>
            <w:bookmarkEnd w:id="1"/>
          </w:p>
          <w:p w14:paraId="246E2DB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中加基金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陈静</w:t>
            </w:r>
          </w:p>
          <w:p w14:paraId="31DDA7B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国寿安保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余舒嘉铭</w:t>
            </w:r>
          </w:p>
          <w:p w14:paraId="1F78F61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张译文</w:t>
            </w:r>
          </w:p>
          <w:p w14:paraId="7E84E66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西部利得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李铭全</w:t>
            </w:r>
          </w:p>
          <w:p w14:paraId="4B8803C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银华基金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梅思寒</w:t>
            </w:r>
          </w:p>
          <w:p w14:paraId="3C0543E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国泰基金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谢泓材</w:t>
            </w:r>
          </w:p>
          <w:p w14:paraId="310ADC9F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信达澳亚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魏冠达</w:t>
            </w:r>
          </w:p>
          <w:p w14:paraId="08BE823A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正圆投资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刘帅</w:t>
            </w:r>
          </w:p>
          <w:p w14:paraId="0F96A2F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华夏基金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倪铭轩</w:t>
            </w:r>
          </w:p>
          <w:p w14:paraId="20F6CAE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国华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孙玥</w:t>
            </w:r>
          </w:p>
          <w:p w14:paraId="36D2CC5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博时基金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田俊维</w:t>
            </w:r>
          </w:p>
          <w:p w14:paraId="4FF6304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广发基金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吴远怡</w:t>
            </w:r>
          </w:p>
          <w:p w14:paraId="32A7B5C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孙启迪</w:t>
            </w:r>
          </w:p>
          <w:p w14:paraId="66F4F818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平安资管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张良</w:t>
            </w:r>
          </w:p>
          <w:p w14:paraId="5EDE8D0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国寿资产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李珊珊</w:t>
            </w:r>
          </w:p>
          <w:p w14:paraId="1AD53D5B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国联安基金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张一健</w:t>
            </w:r>
          </w:p>
          <w:p w14:paraId="019F908C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中银基金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华旭桥</w:t>
            </w:r>
          </w:p>
          <w:p w14:paraId="6178FF1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汇添富基金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马磊</w:t>
            </w:r>
          </w:p>
          <w:p w14:paraId="79DEB99E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长盛基金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郭堃</w:t>
            </w:r>
          </w:p>
          <w:p w14:paraId="7083EAC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华泰资产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万永涛</w:t>
            </w:r>
          </w:p>
          <w:p w14:paraId="0FD25186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水璞投资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罗鑫</w:t>
            </w:r>
          </w:p>
          <w:p w14:paraId="128E3FF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新华资产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王若楠</w:t>
            </w:r>
          </w:p>
          <w:p w14:paraId="7637FE9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九泰基金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赵万隆</w:t>
            </w:r>
          </w:p>
          <w:p w14:paraId="5D2E618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万家基金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郑中天</w:t>
            </w:r>
          </w:p>
          <w:p w14:paraId="5760A2A7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合远基金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林映吟</w:t>
            </w:r>
          </w:p>
          <w:p w14:paraId="314CD15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勤辰投资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江磊</w:t>
            </w:r>
          </w:p>
          <w:p w14:paraId="6B089774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赵宇阳</w:t>
            </w:r>
          </w:p>
          <w:p w14:paraId="43A71F99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富安达基金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颜枫</w:t>
            </w:r>
          </w:p>
          <w:p w14:paraId="7D73FE2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建信基金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许晴晖</w:t>
            </w:r>
          </w:p>
          <w:p w14:paraId="65E9381D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华夏基金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张千洋</w:t>
            </w:r>
          </w:p>
          <w:p w14:paraId="3F1AA1C1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汪志洋</w:t>
            </w:r>
          </w:p>
          <w:p w14:paraId="7BBC2E3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华安基金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翁启森</w:t>
            </w:r>
          </w:p>
          <w:p w14:paraId="7D452022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华夏基金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杨宇华</w:t>
            </w:r>
          </w:p>
          <w:p w14:paraId="5FEEAED0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长城基金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付晓钦</w:t>
            </w:r>
          </w:p>
          <w:p w14:paraId="62B5422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Capital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陈思远</w:t>
            </w:r>
          </w:p>
          <w:p w14:paraId="5EB76473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宝盈基金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侯星宇</w:t>
            </w:r>
          </w:p>
          <w:p w14:paraId="4F510145">
            <w:pPr>
              <w:spacing w:line="360" w:lineRule="auto"/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东北证券</w:t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ab/>
            </w:r>
            <w:r>
              <w:rPr>
                <w:rFonts w:hint="eastAsia" w:ascii="Times New Roman" w:cs="Times New Roman" w:hAnsiTheme="minorEastAsia"/>
                <w:bCs/>
                <w:iCs/>
                <w:sz w:val="24"/>
                <w:szCs w:val="24"/>
              </w:rPr>
              <w:t>廖岚琪</w:t>
            </w:r>
          </w:p>
        </w:tc>
      </w:tr>
      <w:tr w14:paraId="65B8B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723" w:type="dxa"/>
          </w:tcPr>
          <w:p w14:paraId="351EA575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bCs/>
                <w:iCs/>
                <w:sz w:val="24"/>
                <w:szCs w:val="24"/>
              </w:rPr>
              <w:t>会议时间</w:t>
            </w:r>
          </w:p>
        </w:tc>
        <w:tc>
          <w:tcPr>
            <w:tcW w:w="5891" w:type="dxa"/>
          </w:tcPr>
          <w:p w14:paraId="6FED2E25">
            <w:pPr>
              <w:spacing w:line="360" w:lineRule="auto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  <w:t>2026年10月21日</w:t>
            </w:r>
          </w:p>
          <w:p w14:paraId="07943B2A">
            <w:pPr>
              <w:spacing w:line="360" w:lineRule="auto"/>
              <w:rPr>
                <w:rFonts w:ascii="宋体" w:hAnsi="宋体" w:eastAsia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  <w:t>2026年10月22日</w:t>
            </w:r>
          </w:p>
          <w:p w14:paraId="3E1BF5FF">
            <w:pPr>
              <w:spacing w:line="360" w:lineRule="auto"/>
              <w:rPr>
                <w:rFonts w:ascii="宋体" w:hAnsi="宋体" w:eastAsia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  <w:t>2026年10月23日</w:t>
            </w:r>
          </w:p>
          <w:p w14:paraId="73BE470D">
            <w:pPr>
              <w:spacing w:line="360" w:lineRule="auto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</w:rPr>
              <w:t>2026年10月25日</w:t>
            </w:r>
          </w:p>
        </w:tc>
      </w:tr>
      <w:tr w14:paraId="26C19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 w14:paraId="7B581F0C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bCs/>
                <w:iCs/>
                <w:sz w:val="24"/>
                <w:szCs w:val="24"/>
              </w:rPr>
              <w:t>会议地点</w:t>
            </w:r>
          </w:p>
        </w:tc>
        <w:tc>
          <w:tcPr>
            <w:tcW w:w="5891" w:type="dxa"/>
          </w:tcPr>
          <w:p w14:paraId="7EABFACE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iCs/>
                <w:sz w:val="24"/>
                <w:szCs w:val="24"/>
              </w:rPr>
              <w:t>线上、线下交流</w:t>
            </w:r>
          </w:p>
        </w:tc>
      </w:tr>
      <w:tr w14:paraId="5BE17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 w14:paraId="6CAF4109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5891" w:type="dxa"/>
          </w:tcPr>
          <w:p w14:paraId="47E5F47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董事会秘书：张哲</w:t>
            </w:r>
          </w:p>
        </w:tc>
      </w:tr>
      <w:tr w14:paraId="3F36C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723" w:type="dxa"/>
            <w:vAlign w:val="center"/>
          </w:tcPr>
          <w:p w14:paraId="739BD37C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5891" w:type="dxa"/>
          </w:tcPr>
          <w:p w14:paraId="1D916E19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1、请介绍物理 AI 数据业务的行业大背景，公司布局该业务的核心逻辑是什么？</w:t>
            </w:r>
          </w:p>
          <w:p w14:paraId="6F396AA7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对比大语言模型 LLM，物理 AI 目前最大的痛点是数据缺口远大于 LLM，产业想要加速突破，必须在数据端实现突破。同时国家数据集团成立，将服务人工智能发展纳入主责主业，数据要素产业从建立规则进入运营落地阶段，供需两端都迎来加速窗口。基于行业机遇，公司正式布局物理 AI 也就是具身智能训练数据业务，发挥我们多年的数据工程能力，切入产业缺口。</w:t>
            </w:r>
          </w:p>
          <w:p w14:paraId="697DCD3D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2、目前物理 AI 数据业务的客户覆盖和标杆项目进展如何？</w:t>
            </w:r>
          </w:p>
          <w:p w14:paraId="611DEB39">
            <w:pPr>
              <w:spacing w:line="360" w:lineRule="auto"/>
              <w:ind w:firstLine="484" w:firstLineChars="202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客户层面主要分为三类，人形机器人企业、科技大厂内部具身团队以及车企。</w:t>
            </w:r>
          </w:p>
          <w:p w14:paraId="5EC8968E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代表性客户包括智元、极佳视界等。标杆项目方面，2026年春节后我们承接智元真机摇操订单，服务超100 台本体的数据采集工作，经过3个月爬坡，实现稳定运行后快速扩容至数百台，下一阶段目标冲击千台规模。另外，我们和国内头部世界模型企业极佳视界，已经在真机遥操方向深度合作，后续计划将拓展到Ego第一视角数据，同时探讨模型落地层面的配套方案。</w:t>
            </w:r>
          </w:p>
          <w:p w14:paraId="77342145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3、当前物理AI数据业务主要业务形态是什么？行业采集技术路线发生了怎样的迭代变化？</w:t>
            </w:r>
          </w:p>
          <w:p w14:paraId="25ED51CC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现阶段业务以具身数据采集为主，标注业务也已经启动。物理 AI 本身具备特殊物理属性，采集环节需要攻克稀缺场景对接、硬件适配驾驭、大规模批量落地三大难题。</w:t>
            </w:r>
          </w:p>
          <w:p w14:paraId="1C67D129">
            <w:pPr>
              <w:spacing w:line="360" w:lineRule="auto"/>
              <w:ind w:firstLine="484" w:firstLineChars="202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行业采集路线迭代节奏比较清晰：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2026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上半年行业主流是室内真机遥操、搭建模拟场景；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>5</w:t>
            </w:r>
            <w:r>
              <w:rPr>
                <w:rFonts w:ascii="Cambria Math" w:hAnsi="Cambria Math" w:eastAsia="宋体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6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月行业快速转向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 Ego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第一视角，依旧以室内场景为主；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>7</w:t>
            </w:r>
            <w:r>
              <w:rPr>
                <w:rFonts w:ascii="Cambria Math" w:hAnsi="Cambria Math" w:eastAsia="宋体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8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月至今，不少客户开始走向真实线下场景开展采集。一线客户反复提到，场景化数据是提升机器人出货、拓展落地场景的关键。</w:t>
            </w:r>
          </w:p>
          <w:p w14:paraId="1E3B460A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4、仿真、Ego、UMI、真机遥操这几条技术路线，公司怎么看待各自定位、占比以及优劣势？</w:t>
            </w:r>
          </w:p>
          <w:p w14:paraId="62FABB42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仿真数据目前整体占比很小，未来更多是作为补充。</w:t>
            </w:r>
          </w:p>
          <w:p w14:paraId="47EEB3B5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Ego 路线实施相对简单，更容易适配海量真实场景做规模化落地，我们判断它标品复用潜力最高，未来有望支撑较高毛利。</w:t>
            </w:r>
          </w:p>
          <w:p w14:paraId="2B7113B4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UMI 路线我们定义为行业中间过渡形态。</w:t>
            </w:r>
          </w:p>
          <w:p w14:paraId="2C0D97EA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真机遥操产出的数据属于 “金标准”，当前在我们的有效小时产出中占比 20% 以上；但短板也很突出，机器人本体重量普遍接近 200 公斤，电池功率数倍于民用电瓶车，在室内做规模化采集的安全、落地阻力很大，硬件物理约束最强，同时也是三类里面单价最高的。</w:t>
            </w:r>
          </w:p>
          <w:p w14:paraId="5E24E246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5、业务开展中硬件如何处理？产能现状和后续扩产空间怎么样？</w:t>
            </w:r>
          </w:p>
          <w:p w14:paraId="480979E3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如果客户自身已经具备成熟硬件，优先使用客户硬件；商务模式分为采购、租赁、代采三种。评判硬件是否合格，唯一标准就是产出的数据能不能满足客户模型训练、验证要求。</w:t>
            </w:r>
          </w:p>
          <w:p w14:paraId="2E95C6DE">
            <w:pPr>
              <w:spacing w:line="360" w:lineRule="auto"/>
              <w:ind w:firstLine="484" w:firstLineChars="202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产能上，不同设备有效产出不一样：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Ego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设备单班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 8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小时有效产出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 3</w:t>
            </w:r>
            <w:r>
              <w:rPr>
                <w:rFonts w:ascii="Cambria Math" w:hAnsi="Cambria Math" w:eastAsia="宋体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4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小时，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UMI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设备约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 3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小时以上，真机遥操约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 2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小时以上，设备支持两班倒作业。目前三类采集方式合计单月有效小时产能已经突破一万小时，对应年产能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 15</w:t>
            </w:r>
            <w:r>
              <w:rPr>
                <w:rFonts w:ascii="Cambria Math" w:hAnsi="Cambria Math" w:eastAsia="宋体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20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万小时。待各条模式跑通成熟，后续扩产难度较低。</w:t>
            </w:r>
          </w:p>
          <w:p w14:paraId="32016144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6、公司做物理 AI 数据业务，核心竞争力体现在哪些地方？</w:t>
            </w:r>
          </w:p>
          <w:p w14:paraId="79FD4A76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第一是场景落地能力；其次是对硬件、具身算法的理解驾驭能力；同时依托公司 21 年沉淀的数据工程能力，还要持续夯实完善的数据合规体系。</w:t>
            </w:r>
          </w:p>
          <w:p w14:paraId="051E8C21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场景落地我们有实际案例，某地方项目曾调动近千名采集人员，联动政府、街道对接各类场景资源；也具备医院、学校这类准入门槛高、涉及隐私安全机构的对接落地能力。另外我们和清华大学官方的具身智能与机器人研究院深度合作，获得算法层面支撑，叠加全球化资源池，形成业务协同。</w:t>
            </w:r>
          </w:p>
          <w:p w14:paraId="14385119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7、海外业务筹备与推进情况如何？</w:t>
            </w:r>
          </w:p>
          <w:p w14:paraId="43BBC63E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东南亚基地原有人员规模扩充到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 1300</w:t>
            </w:r>
            <w:r>
              <w:rPr>
                <w:rFonts w:ascii="Cambria Math" w:hAnsi="Cambria Math" w:eastAsia="宋体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1500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人，原本服务传统大模型标注，现在同步筹备具身业务。当地已经完成场景储备，覆盖雅加达及周边连锁商超、餐厅、高校、医院；后续将推进合规出海。北美市场同步推进，已经和当地两家头部科技大厂开启 Ego 数据业务需求沟通。</w:t>
            </w:r>
          </w:p>
          <w:p w14:paraId="45148BB7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8、具身数据业务在成本以及数据资产方面有什么特点？</w:t>
            </w:r>
          </w:p>
          <w:p w14:paraId="4040CD1D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现阶段具身数据以高清视频为主，存储资源消耗大。但是我们自主采集的数据具备长期复用价值，如果打磨成为标准化产品，会成为高毛利业务的重要支撑，其中 Ego 数据标品化潜力最高。</w:t>
            </w:r>
          </w:p>
          <w:p w14:paraId="392608E3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9、投资者跟踪具身业务，可以重点关注哪些核心指标？</w:t>
            </w:r>
          </w:p>
          <w:p w14:paraId="032FBB4B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分为需求端和供给端。</w:t>
            </w:r>
          </w:p>
          <w:p w14:paraId="5930E304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需求端，重点跟踪具身基座、世界模型企业（包括北美厂商）对有效小时数据的需求量，这个指标直接对应潜在订单规模。</w:t>
            </w:r>
          </w:p>
          <w:p w14:paraId="43820831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供给端，一是各家厂商单月有效小时产出，以及 Ego、真机遥操、UMI 三者的结构占比；二是产出数据集的场景丰富度，场景丰富度直接决定数据对模型训练的实际价值。</w:t>
            </w:r>
          </w:p>
          <w:p w14:paraId="68F5636E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10、通用大模型能力提升，会对物理 AI 行业带来什么影响？</w:t>
            </w:r>
          </w:p>
          <w:p w14:paraId="599EE151">
            <w:pPr>
              <w:spacing w:line="360" w:lineRule="auto"/>
              <w:ind w:firstLine="484" w:firstLineChars="202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类似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 GPT</w:t>
            </w:r>
            <w:r>
              <w:rPr>
                <w:rFonts w:ascii="Cambria Math" w:hAnsi="Cambria Math" w:eastAsia="宋体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 xml:space="preserve">6 Astra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这类通用大模型，如果在具身顶层规划能力实现突破，有可能把具身智能商业化落地的时间节点往前推动。但即便通用大模型能力很强，工业、专业场景容错标准很高，仍然需要具身企业自研垂域模型，搭配高质量专家动作数据做微调优化。</w:t>
            </w:r>
          </w:p>
        </w:tc>
      </w:tr>
      <w:tr w14:paraId="7886F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  <w:vAlign w:val="center"/>
          </w:tcPr>
          <w:p w14:paraId="3343C0FA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bCs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5891" w:type="dxa"/>
          </w:tcPr>
          <w:p w14:paraId="494F0BDD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14:paraId="6301F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  <w:vAlign w:val="center"/>
          </w:tcPr>
          <w:p w14:paraId="6DB1ED8F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5891" w:type="dxa"/>
            <w:vAlign w:val="center"/>
          </w:tcPr>
          <w:p w14:paraId="5DF389FF">
            <w:pPr>
              <w:spacing w:line="360" w:lineRule="auto"/>
              <w:ind w:firstLine="240" w:firstLineChars="1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cs="Times New Roman"/>
                <w:iCs/>
                <w:sz w:val="24"/>
                <w:szCs w:val="24"/>
              </w:rPr>
              <w:t>6</w:t>
            </w:r>
            <w:r>
              <w:rPr>
                <w:rFonts w:hint="eastAsia" w:ascii="Times New Roman" w:cs="Times New Roman" w:hAnsiTheme="minorEastAsia"/>
                <w:iCs/>
                <w:sz w:val="24"/>
                <w:szCs w:val="24"/>
              </w:rPr>
              <w:t>年10月26日</w:t>
            </w:r>
          </w:p>
        </w:tc>
      </w:tr>
    </w:tbl>
    <w:p w14:paraId="5C610D36">
      <w:pPr>
        <w:keepNext/>
        <w:keepLines/>
        <w:spacing w:before="260" w:after="260" w:line="360" w:lineRule="auto"/>
        <w:outlineLvl w:val="1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QwMjIwZDMxNjgwMjk1MzJhZDA4YTc5YzAwMzUwZTAifQ=="/>
  </w:docVars>
  <w:rsids>
    <w:rsidRoot w:val="00EE26CD"/>
    <w:rsid w:val="00001055"/>
    <w:rsid w:val="000032F6"/>
    <w:rsid w:val="0000466C"/>
    <w:rsid w:val="00004C1D"/>
    <w:rsid w:val="00004DBE"/>
    <w:rsid w:val="0000537E"/>
    <w:rsid w:val="00005722"/>
    <w:rsid w:val="00007952"/>
    <w:rsid w:val="000102A6"/>
    <w:rsid w:val="00010A50"/>
    <w:rsid w:val="00013150"/>
    <w:rsid w:val="0001386A"/>
    <w:rsid w:val="00014EDC"/>
    <w:rsid w:val="00014F2A"/>
    <w:rsid w:val="00015D2B"/>
    <w:rsid w:val="00017FDA"/>
    <w:rsid w:val="00020F0F"/>
    <w:rsid w:val="00021111"/>
    <w:rsid w:val="00021F69"/>
    <w:rsid w:val="00023722"/>
    <w:rsid w:val="00023F7B"/>
    <w:rsid w:val="000241CD"/>
    <w:rsid w:val="00024770"/>
    <w:rsid w:val="000247EE"/>
    <w:rsid w:val="000248F9"/>
    <w:rsid w:val="00025342"/>
    <w:rsid w:val="00025CDE"/>
    <w:rsid w:val="000260E7"/>
    <w:rsid w:val="000269F1"/>
    <w:rsid w:val="00026CD7"/>
    <w:rsid w:val="00026E2B"/>
    <w:rsid w:val="000270E5"/>
    <w:rsid w:val="00030DAA"/>
    <w:rsid w:val="00031915"/>
    <w:rsid w:val="00031DE9"/>
    <w:rsid w:val="000333DF"/>
    <w:rsid w:val="00033E92"/>
    <w:rsid w:val="0003486A"/>
    <w:rsid w:val="0004055C"/>
    <w:rsid w:val="00040DF8"/>
    <w:rsid w:val="00042C46"/>
    <w:rsid w:val="00043A25"/>
    <w:rsid w:val="00043B3C"/>
    <w:rsid w:val="000444E5"/>
    <w:rsid w:val="00044D53"/>
    <w:rsid w:val="00045AD4"/>
    <w:rsid w:val="00045FD8"/>
    <w:rsid w:val="00046A14"/>
    <w:rsid w:val="0004736A"/>
    <w:rsid w:val="00050458"/>
    <w:rsid w:val="00050B21"/>
    <w:rsid w:val="000528A8"/>
    <w:rsid w:val="00054035"/>
    <w:rsid w:val="0005452E"/>
    <w:rsid w:val="00054885"/>
    <w:rsid w:val="00054E0F"/>
    <w:rsid w:val="00054E37"/>
    <w:rsid w:val="0005528A"/>
    <w:rsid w:val="000560AE"/>
    <w:rsid w:val="000578B7"/>
    <w:rsid w:val="000627CC"/>
    <w:rsid w:val="00063B15"/>
    <w:rsid w:val="00063DB5"/>
    <w:rsid w:val="000640F5"/>
    <w:rsid w:val="0006434F"/>
    <w:rsid w:val="00064E12"/>
    <w:rsid w:val="00064ECA"/>
    <w:rsid w:val="00065EFF"/>
    <w:rsid w:val="0006675C"/>
    <w:rsid w:val="00067CD6"/>
    <w:rsid w:val="0007038F"/>
    <w:rsid w:val="00070593"/>
    <w:rsid w:val="00070C3B"/>
    <w:rsid w:val="00071B11"/>
    <w:rsid w:val="00072340"/>
    <w:rsid w:val="00072F02"/>
    <w:rsid w:val="000730DC"/>
    <w:rsid w:val="00076B0E"/>
    <w:rsid w:val="00077C4E"/>
    <w:rsid w:val="0008044D"/>
    <w:rsid w:val="00081B36"/>
    <w:rsid w:val="000828F8"/>
    <w:rsid w:val="00083453"/>
    <w:rsid w:val="000838BE"/>
    <w:rsid w:val="000841D9"/>
    <w:rsid w:val="00084FFC"/>
    <w:rsid w:val="000853FF"/>
    <w:rsid w:val="00086B8C"/>
    <w:rsid w:val="00086C90"/>
    <w:rsid w:val="00086DCC"/>
    <w:rsid w:val="00086EF5"/>
    <w:rsid w:val="000910C1"/>
    <w:rsid w:val="00092024"/>
    <w:rsid w:val="00092176"/>
    <w:rsid w:val="00092A36"/>
    <w:rsid w:val="00094E5E"/>
    <w:rsid w:val="000A0B2F"/>
    <w:rsid w:val="000A1265"/>
    <w:rsid w:val="000A2DBD"/>
    <w:rsid w:val="000A47F6"/>
    <w:rsid w:val="000A5FA6"/>
    <w:rsid w:val="000A65EF"/>
    <w:rsid w:val="000A6E27"/>
    <w:rsid w:val="000A7D64"/>
    <w:rsid w:val="000A7E60"/>
    <w:rsid w:val="000B0091"/>
    <w:rsid w:val="000B1F39"/>
    <w:rsid w:val="000B3B34"/>
    <w:rsid w:val="000B5017"/>
    <w:rsid w:val="000B5810"/>
    <w:rsid w:val="000B65A5"/>
    <w:rsid w:val="000B6A6C"/>
    <w:rsid w:val="000B6FFD"/>
    <w:rsid w:val="000B7BBA"/>
    <w:rsid w:val="000C11C9"/>
    <w:rsid w:val="000C2F52"/>
    <w:rsid w:val="000C337F"/>
    <w:rsid w:val="000C41D1"/>
    <w:rsid w:val="000C60C9"/>
    <w:rsid w:val="000D1D7E"/>
    <w:rsid w:val="000D2F36"/>
    <w:rsid w:val="000D4D4A"/>
    <w:rsid w:val="000D52DF"/>
    <w:rsid w:val="000D6362"/>
    <w:rsid w:val="000D72E5"/>
    <w:rsid w:val="000D78DC"/>
    <w:rsid w:val="000E0132"/>
    <w:rsid w:val="000E1B79"/>
    <w:rsid w:val="000E2717"/>
    <w:rsid w:val="000E275C"/>
    <w:rsid w:val="000E44AE"/>
    <w:rsid w:val="000E4B25"/>
    <w:rsid w:val="000F1126"/>
    <w:rsid w:val="000F28F3"/>
    <w:rsid w:val="000F3A75"/>
    <w:rsid w:val="000F5CF3"/>
    <w:rsid w:val="000F6BEB"/>
    <w:rsid w:val="000F6C28"/>
    <w:rsid w:val="00100089"/>
    <w:rsid w:val="001006F3"/>
    <w:rsid w:val="0010147C"/>
    <w:rsid w:val="00103C4E"/>
    <w:rsid w:val="001040B1"/>
    <w:rsid w:val="00105CCD"/>
    <w:rsid w:val="0011162F"/>
    <w:rsid w:val="00111EF4"/>
    <w:rsid w:val="0011326D"/>
    <w:rsid w:val="00113BC8"/>
    <w:rsid w:val="00113C72"/>
    <w:rsid w:val="0011421B"/>
    <w:rsid w:val="00114CEA"/>
    <w:rsid w:val="0011577A"/>
    <w:rsid w:val="00116E61"/>
    <w:rsid w:val="00117658"/>
    <w:rsid w:val="00121691"/>
    <w:rsid w:val="00121A27"/>
    <w:rsid w:val="00121C3E"/>
    <w:rsid w:val="001221B8"/>
    <w:rsid w:val="00122DC0"/>
    <w:rsid w:val="001239C5"/>
    <w:rsid w:val="00123F0F"/>
    <w:rsid w:val="001248AD"/>
    <w:rsid w:val="001249A5"/>
    <w:rsid w:val="00127C80"/>
    <w:rsid w:val="001304EB"/>
    <w:rsid w:val="00131999"/>
    <w:rsid w:val="00132076"/>
    <w:rsid w:val="00132472"/>
    <w:rsid w:val="00133401"/>
    <w:rsid w:val="001334C1"/>
    <w:rsid w:val="00133B96"/>
    <w:rsid w:val="001362D2"/>
    <w:rsid w:val="00136998"/>
    <w:rsid w:val="00136BC5"/>
    <w:rsid w:val="0014089A"/>
    <w:rsid w:val="00140FCB"/>
    <w:rsid w:val="00142876"/>
    <w:rsid w:val="00143385"/>
    <w:rsid w:val="00143A57"/>
    <w:rsid w:val="0014466B"/>
    <w:rsid w:val="00144BFB"/>
    <w:rsid w:val="00144E07"/>
    <w:rsid w:val="00146509"/>
    <w:rsid w:val="0014690C"/>
    <w:rsid w:val="001501F9"/>
    <w:rsid w:val="001506A3"/>
    <w:rsid w:val="001507D4"/>
    <w:rsid w:val="00151B55"/>
    <w:rsid w:val="00154DBD"/>
    <w:rsid w:val="00155919"/>
    <w:rsid w:val="00160132"/>
    <w:rsid w:val="001606D5"/>
    <w:rsid w:val="0016265C"/>
    <w:rsid w:val="00163086"/>
    <w:rsid w:val="00164360"/>
    <w:rsid w:val="001656D6"/>
    <w:rsid w:val="001672FF"/>
    <w:rsid w:val="001674E3"/>
    <w:rsid w:val="00167EDC"/>
    <w:rsid w:val="00172CBD"/>
    <w:rsid w:val="00174F53"/>
    <w:rsid w:val="00175D86"/>
    <w:rsid w:val="0018169C"/>
    <w:rsid w:val="001819EF"/>
    <w:rsid w:val="0018237C"/>
    <w:rsid w:val="00183AFB"/>
    <w:rsid w:val="00184746"/>
    <w:rsid w:val="00185C4C"/>
    <w:rsid w:val="00186DBB"/>
    <w:rsid w:val="00187F47"/>
    <w:rsid w:val="00190507"/>
    <w:rsid w:val="001926D0"/>
    <w:rsid w:val="0019288C"/>
    <w:rsid w:val="00194EC2"/>
    <w:rsid w:val="0019553A"/>
    <w:rsid w:val="00196092"/>
    <w:rsid w:val="001965A6"/>
    <w:rsid w:val="00197001"/>
    <w:rsid w:val="00197D57"/>
    <w:rsid w:val="001A06C2"/>
    <w:rsid w:val="001A0BE6"/>
    <w:rsid w:val="001A125C"/>
    <w:rsid w:val="001A2C67"/>
    <w:rsid w:val="001A4128"/>
    <w:rsid w:val="001A42E1"/>
    <w:rsid w:val="001A4DE3"/>
    <w:rsid w:val="001A5F3B"/>
    <w:rsid w:val="001A6986"/>
    <w:rsid w:val="001B00D8"/>
    <w:rsid w:val="001B011E"/>
    <w:rsid w:val="001B19E5"/>
    <w:rsid w:val="001B1A4B"/>
    <w:rsid w:val="001B508F"/>
    <w:rsid w:val="001B697A"/>
    <w:rsid w:val="001B69FB"/>
    <w:rsid w:val="001B7B58"/>
    <w:rsid w:val="001B7FC6"/>
    <w:rsid w:val="001C0AA4"/>
    <w:rsid w:val="001C391A"/>
    <w:rsid w:val="001C6804"/>
    <w:rsid w:val="001C7C07"/>
    <w:rsid w:val="001C7CCC"/>
    <w:rsid w:val="001D0D2C"/>
    <w:rsid w:val="001D1D79"/>
    <w:rsid w:val="001D3622"/>
    <w:rsid w:val="001D45D7"/>
    <w:rsid w:val="001D4E72"/>
    <w:rsid w:val="001D5222"/>
    <w:rsid w:val="001D5610"/>
    <w:rsid w:val="001D5E36"/>
    <w:rsid w:val="001D69E9"/>
    <w:rsid w:val="001D6E32"/>
    <w:rsid w:val="001D6E43"/>
    <w:rsid w:val="001D7460"/>
    <w:rsid w:val="001D7A5D"/>
    <w:rsid w:val="001E0550"/>
    <w:rsid w:val="001E1195"/>
    <w:rsid w:val="001E15BC"/>
    <w:rsid w:val="001E2BC5"/>
    <w:rsid w:val="001E4284"/>
    <w:rsid w:val="001E44A5"/>
    <w:rsid w:val="001E472C"/>
    <w:rsid w:val="001E4E02"/>
    <w:rsid w:val="001E5E64"/>
    <w:rsid w:val="001E6FB4"/>
    <w:rsid w:val="001E7021"/>
    <w:rsid w:val="001E7136"/>
    <w:rsid w:val="001E7F7C"/>
    <w:rsid w:val="001F12DE"/>
    <w:rsid w:val="001F2572"/>
    <w:rsid w:val="001F2FA6"/>
    <w:rsid w:val="001F5B62"/>
    <w:rsid w:val="001F5F78"/>
    <w:rsid w:val="001F7F04"/>
    <w:rsid w:val="0020034A"/>
    <w:rsid w:val="00201916"/>
    <w:rsid w:val="0020193A"/>
    <w:rsid w:val="00202984"/>
    <w:rsid w:val="002031D7"/>
    <w:rsid w:val="002031DD"/>
    <w:rsid w:val="00205438"/>
    <w:rsid w:val="0020584D"/>
    <w:rsid w:val="002060E3"/>
    <w:rsid w:val="00206D28"/>
    <w:rsid w:val="0020709A"/>
    <w:rsid w:val="00207DD3"/>
    <w:rsid w:val="0021020A"/>
    <w:rsid w:val="00210EF6"/>
    <w:rsid w:val="00211362"/>
    <w:rsid w:val="002118DC"/>
    <w:rsid w:val="00211ECB"/>
    <w:rsid w:val="00213185"/>
    <w:rsid w:val="002138C1"/>
    <w:rsid w:val="00213E53"/>
    <w:rsid w:val="002144A6"/>
    <w:rsid w:val="00214C8F"/>
    <w:rsid w:val="00216096"/>
    <w:rsid w:val="00216252"/>
    <w:rsid w:val="00217DB0"/>
    <w:rsid w:val="00221184"/>
    <w:rsid w:val="00222125"/>
    <w:rsid w:val="00222141"/>
    <w:rsid w:val="00222481"/>
    <w:rsid w:val="00222C1F"/>
    <w:rsid w:val="00222C9F"/>
    <w:rsid w:val="0022418E"/>
    <w:rsid w:val="00225EE5"/>
    <w:rsid w:val="00225F4A"/>
    <w:rsid w:val="002278FB"/>
    <w:rsid w:val="002303D7"/>
    <w:rsid w:val="00232813"/>
    <w:rsid w:val="00232F5E"/>
    <w:rsid w:val="00233722"/>
    <w:rsid w:val="002339B4"/>
    <w:rsid w:val="00234237"/>
    <w:rsid w:val="00234709"/>
    <w:rsid w:val="00234D03"/>
    <w:rsid w:val="00235A40"/>
    <w:rsid w:val="002369DD"/>
    <w:rsid w:val="00237525"/>
    <w:rsid w:val="00240D28"/>
    <w:rsid w:val="00242BC9"/>
    <w:rsid w:val="002437A0"/>
    <w:rsid w:val="00244755"/>
    <w:rsid w:val="00244B8B"/>
    <w:rsid w:val="00246478"/>
    <w:rsid w:val="002509A2"/>
    <w:rsid w:val="00251EF8"/>
    <w:rsid w:val="002525E9"/>
    <w:rsid w:val="0025271B"/>
    <w:rsid w:val="002532A8"/>
    <w:rsid w:val="00255B4A"/>
    <w:rsid w:val="00256250"/>
    <w:rsid w:val="0025755E"/>
    <w:rsid w:val="002600F4"/>
    <w:rsid w:val="00263CB2"/>
    <w:rsid w:val="00263E87"/>
    <w:rsid w:val="002650F9"/>
    <w:rsid w:val="0026520A"/>
    <w:rsid w:val="00265521"/>
    <w:rsid w:val="00267056"/>
    <w:rsid w:val="0026759F"/>
    <w:rsid w:val="00267E51"/>
    <w:rsid w:val="00272408"/>
    <w:rsid w:val="002739C7"/>
    <w:rsid w:val="00273BE7"/>
    <w:rsid w:val="00273D9E"/>
    <w:rsid w:val="0027517E"/>
    <w:rsid w:val="00275386"/>
    <w:rsid w:val="00277C06"/>
    <w:rsid w:val="00280D3D"/>
    <w:rsid w:val="0028148B"/>
    <w:rsid w:val="002816CD"/>
    <w:rsid w:val="00281FF8"/>
    <w:rsid w:val="00283EC1"/>
    <w:rsid w:val="002840BC"/>
    <w:rsid w:val="002842C2"/>
    <w:rsid w:val="00284DD9"/>
    <w:rsid w:val="002858FF"/>
    <w:rsid w:val="002866F8"/>
    <w:rsid w:val="00286F7B"/>
    <w:rsid w:val="00292460"/>
    <w:rsid w:val="0029285E"/>
    <w:rsid w:val="00293FBB"/>
    <w:rsid w:val="00294319"/>
    <w:rsid w:val="002948B3"/>
    <w:rsid w:val="00295236"/>
    <w:rsid w:val="0029596D"/>
    <w:rsid w:val="002965C4"/>
    <w:rsid w:val="002A0A83"/>
    <w:rsid w:val="002A15B6"/>
    <w:rsid w:val="002A278C"/>
    <w:rsid w:val="002A3DCB"/>
    <w:rsid w:val="002A3FE2"/>
    <w:rsid w:val="002A4B51"/>
    <w:rsid w:val="002A5B9F"/>
    <w:rsid w:val="002B0AD4"/>
    <w:rsid w:val="002B0FC5"/>
    <w:rsid w:val="002B1992"/>
    <w:rsid w:val="002B2439"/>
    <w:rsid w:val="002B3674"/>
    <w:rsid w:val="002B6F3E"/>
    <w:rsid w:val="002B75F5"/>
    <w:rsid w:val="002B7F70"/>
    <w:rsid w:val="002C0025"/>
    <w:rsid w:val="002C1C3B"/>
    <w:rsid w:val="002C23DD"/>
    <w:rsid w:val="002C3AD1"/>
    <w:rsid w:val="002C4C3F"/>
    <w:rsid w:val="002C5824"/>
    <w:rsid w:val="002D15D1"/>
    <w:rsid w:val="002D1F0B"/>
    <w:rsid w:val="002D2714"/>
    <w:rsid w:val="002D2F8F"/>
    <w:rsid w:val="002D315B"/>
    <w:rsid w:val="002D3753"/>
    <w:rsid w:val="002D6ABB"/>
    <w:rsid w:val="002D767C"/>
    <w:rsid w:val="002E07E2"/>
    <w:rsid w:val="002E11E8"/>
    <w:rsid w:val="002E1730"/>
    <w:rsid w:val="002E1C52"/>
    <w:rsid w:val="002E6438"/>
    <w:rsid w:val="002F01DF"/>
    <w:rsid w:val="002F0CA6"/>
    <w:rsid w:val="002F157D"/>
    <w:rsid w:val="002F1B04"/>
    <w:rsid w:val="002F1D0F"/>
    <w:rsid w:val="002F2E6F"/>
    <w:rsid w:val="002F4C46"/>
    <w:rsid w:val="002F51C7"/>
    <w:rsid w:val="002F529C"/>
    <w:rsid w:val="002F6BEF"/>
    <w:rsid w:val="002F6EAD"/>
    <w:rsid w:val="0030215E"/>
    <w:rsid w:val="003024B9"/>
    <w:rsid w:val="00303A37"/>
    <w:rsid w:val="00305CB6"/>
    <w:rsid w:val="00306213"/>
    <w:rsid w:val="00307607"/>
    <w:rsid w:val="00307932"/>
    <w:rsid w:val="00307EC1"/>
    <w:rsid w:val="0031032E"/>
    <w:rsid w:val="00311B23"/>
    <w:rsid w:val="00312953"/>
    <w:rsid w:val="003131C3"/>
    <w:rsid w:val="0031371B"/>
    <w:rsid w:val="00313F8A"/>
    <w:rsid w:val="003156E6"/>
    <w:rsid w:val="00315B41"/>
    <w:rsid w:val="00320B4E"/>
    <w:rsid w:val="00320D9D"/>
    <w:rsid w:val="00320EA7"/>
    <w:rsid w:val="00321162"/>
    <w:rsid w:val="00323605"/>
    <w:rsid w:val="0032424D"/>
    <w:rsid w:val="00324FC9"/>
    <w:rsid w:val="00325660"/>
    <w:rsid w:val="003269E7"/>
    <w:rsid w:val="00327CE4"/>
    <w:rsid w:val="00327DDA"/>
    <w:rsid w:val="00330410"/>
    <w:rsid w:val="00331978"/>
    <w:rsid w:val="0033607B"/>
    <w:rsid w:val="00336191"/>
    <w:rsid w:val="00336995"/>
    <w:rsid w:val="00340873"/>
    <w:rsid w:val="00340A0E"/>
    <w:rsid w:val="003413A5"/>
    <w:rsid w:val="003413FD"/>
    <w:rsid w:val="00342338"/>
    <w:rsid w:val="00342B8D"/>
    <w:rsid w:val="00342E67"/>
    <w:rsid w:val="00343EBB"/>
    <w:rsid w:val="00344309"/>
    <w:rsid w:val="00346EAD"/>
    <w:rsid w:val="003476AC"/>
    <w:rsid w:val="00347900"/>
    <w:rsid w:val="00347976"/>
    <w:rsid w:val="00347CB3"/>
    <w:rsid w:val="003508D5"/>
    <w:rsid w:val="003513F5"/>
    <w:rsid w:val="0035241F"/>
    <w:rsid w:val="003524BC"/>
    <w:rsid w:val="0035251A"/>
    <w:rsid w:val="0035430C"/>
    <w:rsid w:val="003549AE"/>
    <w:rsid w:val="0035572A"/>
    <w:rsid w:val="00355FDC"/>
    <w:rsid w:val="00356180"/>
    <w:rsid w:val="00356CCC"/>
    <w:rsid w:val="00360773"/>
    <w:rsid w:val="0036110B"/>
    <w:rsid w:val="00362CD0"/>
    <w:rsid w:val="00363384"/>
    <w:rsid w:val="00363649"/>
    <w:rsid w:val="00364CE2"/>
    <w:rsid w:val="00365541"/>
    <w:rsid w:val="003657D6"/>
    <w:rsid w:val="00366FF6"/>
    <w:rsid w:val="0037038A"/>
    <w:rsid w:val="00370C4E"/>
    <w:rsid w:val="00371EE4"/>
    <w:rsid w:val="003722F1"/>
    <w:rsid w:val="0037245D"/>
    <w:rsid w:val="003724BA"/>
    <w:rsid w:val="003729B5"/>
    <w:rsid w:val="003729C5"/>
    <w:rsid w:val="00373C0E"/>
    <w:rsid w:val="003745F1"/>
    <w:rsid w:val="00374947"/>
    <w:rsid w:val="00374A5C"/>
    <w:rsid w:val="0037509B"/>
    <w:rsid w:val="00376727"/>
    <w:rsid w:val="00376EB2"/>
    <w:rsid w:val="00376FFB"/>
    <w:rsid w:val="00377AB7"/>
    <w:rsid w:val="0038034C"/>
    <w:rsid w:val="003803CC"/>
    <w:rsid w:val="00380AB1"/>
    <w:rsid w:val="00381DFF"/>
    <w:rsid w:val="003822B0"/>
    <w:rsid w:val="00383DBA"/>
    <w:rsid w:val="003857BE"/>
    <w:rsid w:val="00386F86"/>
    <w:rsid w:val="00387510"/>
    <w:rsid w:val="00390E74"/>
    <w:rsid w:val="00391AA4"/>
    <w:rsid w:val="00391BA6"/>
    <w:rsid w:val="00392830"/>
    <w:rsid w:val="0039475D"/>
    <w:rsid w:val="00394C3B"/>
    <w:rsid w:val="0039505C"/>
    <w:rsid w:val="00397501"/>
    <w:rsid w:val="00397642"/>
    <w:rsid w:val="003A2E8B"/>
    <w:rsid w:val="003A2EB2"/>
    <w:rsid w:val="003A413A"/>
    <w:rsid w:val="003A69AA"/>
    <w:rsid w:val="003A6C39"/>
    <w:rsid w:val="003A7062"/>
    <w:rsid w:val="003A712D"/>
    <w:rsid w:val="003A76E6"/>
    <w:rsid w:val="003B06C4"/>
    <w:rsid w:val="003B0DEE"/>
    <w:rsid w:val="003B13A4"/>
    <w:rsid w:val="003B32F4"/>
    <w:rsid w:val="003B3E85"/>
    <w:rsid w:val="003B5644"/>
    <w:rsid w:val="003B5AED"/>
    <w:rsid w:val="003B5D71"/>
    <w:rsid w:val="003C0892"/>
    <w:rsid w:val="003C0D1D"/>
    <w:rsid w:val="003C12FD"/>
    <w:rsid w:val="003C176D"/>
    <w:rsid w:val="003C2E6C"/>
    <w:rsid w:val="003C491C"/>
    <w:rsid w:val="003C50C5"/>
    <w:rsid w:val="003C54AD"/>
    <w:rsid w:val="003C57C9"/>
    <w:rsid w:val="003C63F8"/>
    <w:rsid w:val="003C7021"/>
    <w:rsid w:val="003C7D69"/>
    <w:rsid w:val="003C7EAA"/>
    <w:rsid w:val="003D1467"/>
    <w:rsid w:val="003D2A88"/>
    <w:rsid w:val="003D2F73"/>
    <w:rsid w:val="003D40E0"/>
    <w:rsid w:val="003D467C"/>
    <w:rsid w:val="003E0AE1"/>
    <w:rsid w:val="003E5836"/>
    <w:rsid w:val="003E5DAC"/>
    <w:rsid w:val="003E6407"/>
    <w:rsid w:val="003E68B6"/>
    <w:rsid w:val="003E753D"/>
    <w:rsid w:val="003E7BC5"/>
    <w:rsid w:val="003F078B"/>
    <w:rsid w:val="003F0A19"/>
    <w:rsid w:val="003F153B"/>
    <w:rsid w:val="003F1ED7"/>
    <w:rsid w:val="003F1F74"/>
    <w:rsid w:val="003F2A5A"/>
    <w:rsid w:val="003F6D0B"/>
    <w:rsid w:val="003F7EED"/>
    <w:rsid w:val="00400B90"/>
    <w:rsid w:val="0040142B"/>
    <w:rsid w:val="0040165A"/>
    <w:rsid w:val="00403307"/>
    <w:rsid w:val="00403E8C"/>
    <w:rsid w:val="00404723"/>
    <w:rsid w:val="00404767"/>
    <w:rsid w:val="00404DD7"/>
    <w:rsid w:val="00405D8B"/>
    <w:rsid w:val="00406203"/>
    <w:rsid w:val="0040758C"/>
    <w:rsid w:val="00407A17"/>
    <w:rsid w:val="004106EC"/>
    <w:rsid w:val="00411262"/>
    <w:rsid w:val="00411E7D"/>
    <w:rsid w:val="00412094"/>
    <w:rsid w:val="00412D8A"/>
    <w:rsid w:val="00413630"/>
    <w:rsid w:val="00415968"/>
    <w:rsid w:val="00415B41"/>
    <w:rsid w:val="00415B45"/>
    <w:rsid w:val="00415FC4"/>
    <w:rsid w:val="00416494"/>
    <w:rsid w:val="00416891"/>
    <w:rsid w:val="00417AF4"/>
    <w:rsid w:val="00420071"/>
    <w:rsid w:val="004207D2"/>
    <w:rsid w:val="00420C01"/>
    <w:rsid w:val="0042182D"/>
    <w:rsid w:val="00423D47"/>
    <w:rsid w:val="00425BB1"/>
    <w:rsid w:val="00427882"/>
    <w:rsid w:val="00427BBF"/>
    <w:rsid w:val="004310E5"/>
    <w:rsid w:val="00432964"/>
    <w:rsid w:val="004333CF"/>
    <w:rsid w:val="00433596"/>
    <w:rsid w:val="00433835"/>
    <w:rsid w:val="00435675"/>
    <w:rsid w:val="004358E8"/>
    <w:rsid w:val="00436699"/>
    <w:rsid w:val="00437DF6"/>
    <w:rsid w:val="00437EA7"/>
    <w:rsid w:val="00440D2F"/>
    <w:rsid w:val="00441FCB"/>
    <w:rsid w:val="00443C3B"/>
    <w:rsid w:val="0044407A"/>
    <w:rsid w:val="00444C9E"/>
    <w:rsid w:val="00445E7E"/>
    <w:rsid w:val="00446780"/>
    <w:rsid w:val="00450EA9"/>
    <w:rsid w:val="00451023"/>
    <w:rsid w:val="004515A8"/>
    <w:rsid w:val="00451D64"/>
    <w:rsid w:val="0045245F"/>
    <w:rsid w:val="00452D77"/>
    <w:rsid w:val="00453A8F"/>
    <w:rsid w:val="00455380"/>
    <w:rsid w:val="004559CF"/>
    <w:rsid w:val="004559E7"/>
    <w:rsid w:val="00460F07"/>
    <w:rsid w:val="0046297F"/>
    <w:rsid w:val="00463B55"/>
    <w:rsid w:val="00465406"/>
    <w:rsid w:val="00465648"/>
    <w:rsid w:val="00467B9C"/>
    <w:rsid w:val="00470346"/>
    <w:rsid w:val="0047056B"/>
    <w:rsid w:val="0047094F"/>
    <w:rsid w:val="00470A4A"/>
    <w:rsid w:val="00470A9E"/>
    <w:rsid w:val="00470E4B"/>
    <w:rsid w:val="00472A40"/>
    <w:rsid w:val="00472F77"/>
    <w:rsid w:val="00473F91"/>
    <w:rsid w:val="00474C36"/>
    <w:rsid w:val="004756E8"/>
    <w:rsid w:val="00476ED9"/>
    <w:rsid w:val="00477941"/>
    <w:rsid w:val="0048188B"/>
    <w:rsid w:val="00482D5D"/>
    <w:rsid w:val="00483BD1"/>
    <w:rsid w:val="00483BF0"/>
    <w:rsid w:val="004859A7"/>
    <w:rsid w:val="00485D34"/>
    <w:rsid w:val="00494960"/>
    <w:rsid w:val="00494D0F"/>
    <w:rsid w:val="00495655"/>
    <w:rsid w:val="00497B92"/>
    <w:rsid w:val="004A00E0"/>
    <w:rsid w:val="004A094C"/>
    <w:rsid w:val="004A0B46"/>
    <w:rsid w:val="004A28E5"/>
    <w:rsid w:val="004A2A6A"/>
    <w:rsid w:val="004A3D48"/>
    <w:rsid w:val="004A3E46"/>
    <w:rsid w:val="004A3E95"/>
    <w:rsid w:val="004A58CB"/>
    <w:rsid w:val="004A7BE9"/>
    <w:rsid w:val="004B03A1"/>
    <w:rsid w:val="004B2805"/>
    <w:rsid w:val="004B2DEE"/>
    <w:rsid w:val="004B32E1"/>
    <w:rsid w:val="004B3C61"/>
    <w:rsid w:val="004B49D1"/>
    <w:rsid w:val="004B500C"/>
    <w:rsid w:val="004B7F7A"/>
    <w:rsid w:val="004C00D6"/>
    <w:rsid w:val="004C1A27"/>
    <w:rsid w:val="004C2375"/>
    <w:rsid w:val="004C24E2"/>
    <w:rsid w:val="004C263D"/>
    <w:rsid w:val="004C28D8"/>
    <w:rsid w:val="004C3052"/>
    <w:rsid w:val="004C3E41"/>
    <w:rsid w:val="004C6956"/>
    <w:rsid w:val="004C7E23"/>
    <w:rsid w:val="004D07CA"/>
    <w:rsid w:val="004D11EA"/>
    <w:rsid w:val="004D1445"/>
    <w:rsid w:val="004D2852"/>
    <w:rsid w:val="004D2915"/>
    <w:rsid w:val="004D2B48"/>
    <w:rsid w:val="004D3E02"/>
    <w:rsid w:val="004D4156"/>
    <w:rsid w:val="004D545C"/>
    <w:rsid w:val="004D614E"/>
    <w:rsid w:val="004D673B"/>
    <w:rsid w:val="004D69E7"/>
    <w:rsid w:val="004E1E14"/>
    <w:rsid w:val="004E1E5E"/>
    <w:rsid w:val="004E1F26"/>
    <w:rsid w:val="004E25DD"/>
    <w:rsid w:val="004E31C1"/>
    <w:rsid w:val="004E4CBB"/>
    <w:rsid w:val="004E4E93"/>
    <w:rsid w:val="004F1209"/>
    <w:rsid w:val="004F1B2B"/>
    <w:rsid w:val="004F27FC"/>
    <w:rsid w:val="004F2C37"/>
    <w:rsid w:val="004F32BF"/>
    <w:rsid w:val="004F51FB"/>
    <w:rsid w:val="004F52A9"/>
    <w:rsid w:val="004F5C3F"/>
    <w:rsid w:val="004F71D7"/>
    <w:rsid w:val="004F77BC"/>
    <w:rsid w:val="005007D8"/>
    <w:rsid w:val="00501838"/>
    <w:rsid w:val="00501EB6"/>
    <w:rsid w:val="0050454C"/>
    <w:rsid w:val="00504DF9"/>
    <w:rsid w:val="00505809"/>
    <w:rsid w:val="00507071"/>
    <w:rsid w:val="00510126"/>
    <w:rsid w:val="00510286"/>
    <w:rsid w:val="0051253A"/>
    <w:rsid w:val="005135A9"/>
    <w:rsid w:val="0051363D"/>
    <w:rsid w:val="00513878"/>
    <w:rsid w:val="00514824"/>
    <w:rsid w:val="00514B68"/>
    <w:rsid w:val="00515C37"/>
    <w:rsid w:val="00516183"/>
    <w:rsid w:val="00520AAA"/>
    <w:rsid w:val="00522DFB"/>
    <w:rsid w:val="005232F8"/>
    <w:rsid w:val="00523F4C"/>
    <w:rsid w:val="00524D04"/>
    <w:rsid w:val="0052523A"/>
    <w:rsid w:val="005262F9"/>
    <w:rsid w:val="00526605"/>
    <w:rsid w:val="00527EBA"/>
    <w:rsid w:val="00530238"/>
    <w:rsid w:val="005305D1"/>
    <w:rsid w:val="005311F9"/>
    <w:rsid w:val="005317D4"/>
    <w:rsid w:val="00532328"/>
    <w:rsid w:val="00534887"/>
    <w:rsid w:val="00534D66"/>
    <w:rsid w:val="00534DB3"/>
    <w:rsid w:val="005364B2"/>
    <w:rsid w:val="00537875"/>
    <w:rsid w:val="0054097C"/>
    <w:rsid w:val="0054295D"/>
    <w:rsid w:val="005434BF"/>
    <w:rsid w:val="0054404C"/>
    <w:rsid w:val="005461CA"/>
    <w:rsid w:val="00550E2D"/>
    <w:rsid w:val="00551DEC"/>
    <w:rsid w:val="005521AB"/>
    <w:rsid w:val="0055367B"/>
    <w:rsid w:val="005544A6"/>
    <w:rsid w:val="00554778"/>
    <w:rsid w:val="00555598"/>
    <w:rsid w:val="005561E7"/>
    <w:rsid w:val="005563B3"/>
    <w:rsid w:val="00556443"/>
    <w:rsid w:val="00556BE3"/>
    <w:rsid w:val="005570FB"/>
    <w:rsid w:val="005607EA"/>
    <w:rsid w:val="00562247"/>
    <w:rsid w:val="00563086"/>
    <w:rsid w:val="00563819"/>
    <w:rsid w:val="00563EEC"/>
    <w:rsid w:val="005641E7"/>
    <w:rsid w:val="00564DF1"/>
    <w:rsid w:val="005654D1"/>
    <w:rsid w:val="00571027"/>
    <w:rsid w:val="0057287C"/>
    <w:rsid w:val="00572A6D"/>
    <w:rsid w:val="00574465"/>
    <w:rsid w:val="0057516E"/>
    <w:rsid w:val="005762EA"/>
    <w:rsid w:val="00576F30"/>
    <w:rsid w:val="005778D0"/>
    <w:rsid w:val="0058048E"/>
    <w:rsid w:val="0058188A"/>
    <w:rsid w:val="00582D78"/>
    <w:rsid w:val="00583879"/>
    <w:rsid w:val="005843AA"/>
    <w:rsid w:val="00584526"/>
    <w:rsid w:val="00584ADC"/>
    <w:rsid w:val="00584D8F"/>
    <w:rsid w:val="005850E3"/>
    <w:rsid w:val="00587DAB"/>
    <w:rsid w:val="00587F08"/>
    <w:rsid w:val="00590159"/>
    <w:rsid w:val="00590DC4"/>
    <w:rsid w:val="005917EA"/>
    <w:rsid w:val="005935FD"/>
    <w:rsid w:val="00594125"/>
    <w:rsid w:val="0059506A"/>
    <w:rsid w:val="005953E9"/>
    <w:rsid w:val="00595CF1"/>
    <w:rsid w:val="00595CFA"/>
    <w:rsid w:val="00597C9E"/>
    <w:rsid w:val="005A00B8"/>
    <w:rsid w:val="005A0830"/>
    <w:rsid w:val="005A0CBE"/>
    <w:rsid w:val="005A17E4"/>
    <w:rsid w:val="005A3CFE"/>
    <w:rsid w:val="005A4D77"/>
    <w:rsid w:val="005A53DD"/>
    <w:rsid w:val="005B03DD"/>
    <w:rsid w:val="005B122B"/>
    <w:rsid w:val="005B17EF"/>
    <w:rsid w:val="005B2EAF"/>
    <w:rsid w:val="005B3B4D"/>
    <w:rsid w:val="005B3D04"/>
    <w:rsid w:val="005B5CB9"/>
    <w:rsid w:val="005B628F"/>
    <w:rsid w:val="005B7696"/>
    <w:rsid w:val="005B79A8"/>
    <w:rsid w:val="005C10D7"/>
    <w:rsid w:val="005C19C5"/>
    <w:rsid w:val="005C2073"/>
    <w:rsid w:val="005C23D3"/>
    <w:rsid w:val="005C2FF9"/>
    <w:rsid w:val="005C4753"/>
    <w:rsid w:val="005C6678"/>
    <w:rsid w:val="005C6813"/>
    <w:rsid w:val="005D087C"/>
    <w:rsid w:val="005D20DD"/>
    <w:rsid w:val="005D2385"/>
    <w:rsid w:val="005D2520"/>
    <w:rsid w:val="005D2DB2"/>
    <w:rsid w:val="005D48E8"/>
    <w:rsid w:val="005E0A6C"/>
    <w:rsid w:val="005E107A"/>
    <w:rsid w:val="005E4F20"/>
    <w:rsid w:val="005E5F7A"/>
    <w:rsid w:val="005E6D95"/>
    <w:rsid w:val="005F1059"/>
    <w:rsid w:val="005F1E41"/>
    <w:rsid w:val="005F2C62"/>
    <w:rsid w:val="005F325D"/>
    <w:rsid w:val="005F3897"/>
    <w:rsid w:val="005F3FEF"/>
    <w:rsid w:val="005F4572"/>
    <w:rsid w:val="005F468C"/>
    <w:rsid w:val="005F4858"/>
    <w:rsid w:val="005F6E85"/>
    <w:rsid w:val="005F6F64"/>
    <w:rsid w:val="005F7002"/>
    <w:rsid w:val="005F7318"/>
    <w:rsid w:val="00600681"/>
    <w:rsid w:val="00600C0E"/>
    <w:rsid w:val="006016A0"/>
    <w:rsid w:val="00602680"/>
    <w:rsid w:val="00603C82"/>
    <w:rsid w:val="00604217"/>
    <w:rsid w:val="00605119"/>
    <w:rsid w:val="00606A42"/>
    <w:rsid w:val="006101B4"/>
    <w:rsid w:val="00611242"/>
    <w:rsid w:val="006119AA"/>
    <w:rsid w:val="00613DB1"/>
    <w:rsid w:val="006154A3"/>
    <w:rsid w:val="0061590D"/>
    <w:rsid w:val="00616CBF"/>
    <w:rsid w:val="0062356A"/>
    <w:rsid w:val="00623855"/>
    <w:rsid w:val="0062392E"/>
    <w:rsid w:val="00623E3C"/>
    <w:rsid w:val="006243B3"/>
    <w:rsid w:val="00626FB3"/>
    <w:rsid w:val="00627367"/>
    <w:rsid w:val="00630039"/>
    <w:rsid w:val="006308E9"/>
    <w:rsid w:val="006309D7"/>
    <w:rsid w:val="0063129A"/>
    <w:rsid w:val="006323B5"/>
    <w:rsid w:val="00632771"/>
    <w:rsid w:val="00633271"/>
    <w:rsid w:val="006337CB"/>
    <w:rsid w:val="00634470"/>
    <w:rsid w:val="00634F29"/>
    <w:rsid w:val="00635142"/>
    <w:rsid w:val="006358A9"/>
    <w:rsid w:val="00642382"/>
    <w:rsid w:val="0064245B"/>
    <w:rsid w:val="00643090"/>
    <w:rsid w:val="00643121"/>
    <w:rsid w:val="006434B8"/>
    <w:rsid w:val="00643F90"/>
    <w:rsid w:val="0064637F"/>
    <w:rsid w:val="0064697D"/>
    <w:rsid w:val="00647886"/>
    <w:rsid w:val="00647BBA"/>
    <w:rsid w:val="006514E2"/>
    <w:rsid w:val="00652520"/>
    <w:rsid w:val="00652F7A"/>
    <w:rsid w:val="00653A71"/>
    <w:rsid w:val="00655835"/>
    <w:rsid w:val="0065787F"/>
    <w:rsid w:val="00660785"/>
    <w:rsid w:val="00660D90"/>
    <w:rsid w:val="00662A17"/>
    <w:rsid w:val="00663413"/>
    <w:rsid w:val="00667FB5"/>
    <w:rsid w:val="00671B33"/>
    <w:rsid w:val="00672C00"/>
    <w:rsid w:val="00673943"/>
    <w:rsid w:val="00680C07"/>
    <w:rsid w:val="00681A8B"/>
    <w:rsid w:val="00686A2D"/>
    <w:rsid w:val="00686E4C"/>
    <w:rsid w:val="00687F54"/>
    <w:rsid w:val="0069180C"/>
    <w:rsid w:val="00692D54"/>
    <w:rsid w:val="006939E3"/>
    <w:rsid w:val="006943DD"/>
    <w:rsid w:val="00694BF5"/>
    <w:rsid w:val="00695817"/>
    <w:rsid w:val="0069619A"/>
    <w:rsid w:val="006965EE"/>
    <w:rsid w:val="006971B4"/>
    <w:rsid w:val="00697277"/>
    <w:rsid w:val="006A2E11"/>
    <w:rsid w:val="006A3184"/>
    <w:rsid w:val="006A3D07"/>
    <w:rsid w:val="006A5C20"/>
    <w:rsid w:val="006B0B48"/>
    <w:rsid w:val="006B19B0"/>
    <w:rsid w:val="006B3853"/>
    <w:rsid w:val="006B3DA6"/>
    <w:rsid w:val="006B5B90"/>
    <w:rsid w:val="006B67FE"/>
    <w:rsid w:val="006B7DF4"/>
    <w:rsid w:val="006C0836"/>
    <w:rsid w:val="006C14D3"/>
    <w:rsid w:val="006C26CB"/>
    <w:rsid w:val="006C4C93"/>
    <w:rsid w:val="006C60E6"/>
    <w:rsid w:val="006C69E8"/>
    <w:rsid w:val="006C7C6E"/>
    <w:rsid w:val="006D0214"/>
    <w:rsid w:val="006D105E"/>
    <w:rsid w:val="006D1A97"/>
    <w:rsid w:val="006D22AC"/>
    <w:rsid w:val="006D248D"/>
    <w:rsid w:val="006D3B83"/>
    <w:rsid w:val="006D3FA6"/>
    <w:rsid w:val="006D4281"/>
    <w:rsid w:val="006D433D"/>
    <w:rsid w:val="006D45D4"/>
    <w:rsid w:val="006D4678"/>
    <w:rsid w:val="006D4ADC"/>
    <w:rsid w:val="006D697B"/>
    <w:rsid w:val="006D7565"/>
    <w:rsid w:val="006E0A12"/>
    <w:rsid w:val="006E101B"/>
    <w:rsid w:val="006E3970"/>
    <w:rsid w:val="006E3B82"/>
    <w:rsid w:val="006E3E3D"/>
    <w:rsid w:val="006E42A0"/>
    <w:rsid w:val="006E4425"/>
    <w:rsid w:val="006E5F08"/>
    <w:rsid w:val="006E7372"/>
    <w:rsid w:val="006E7532"/>
    <w:rsid w:val="006E7889"/>
    <w:rsid w:val="006E7C17"/>
    <w:rsid w:val="006F0256"/>
    <w:rsid w:val="006F0579"/>
    <w:rsid w:val="006F06A0"/>
    <w:rsid w:val="006F0D90"/>
    <w:rsid w:val="006F10D7"/>
    <w:rsid w:val="006F1F45"/>
    <w:rsid w:val="006F32A2"/>
    <w:rsid w:val="006F438E"/>
    <w:rsid w:val="006F4A54"/>
    <w:rsid w:val="006F6100"/>
    <w:rsid w:val="006F77CF"/>
    <w:rsid w:val="00700031"/>
    <w:rsid w:val="007013C5"/>
    <w:rsid w:val="00701E34"/>
    <w:rsid w:val="007025C7"/>
    <w:rsid w:val="00702E52"/>
    <w:rsid w:val="007042CF"/>
    <w:rsid w:val="00705474"/>
    <w:rsid w:val="007054AA"/>
    <w:rsid w:val="00705E56"/>
    <w:rsid w:val="007104F7"/>
    <w:rsid w:val="00710607"/>
    <w:rsid w:val="007109AC"/>
    <w:rsid w:val="00710E37"/>
    <w:rsid w:val="0071132C"/>
    <w:rsid w:val="007118F2"/>
    <w:rsid w:val="00711A9B"/>
    <w:rsid w:val="00713585"/>
    <w:rsid w:val="00713A75"/>
    <w:rsid w:val="0071461B"/>
    <w:rsid w:val="00714973"/>
    <w:rsid w:val="00715614"/>
    <w:rsid w:val="00717FE5"/>
    <w:rsid w:val="007212DB"/>
    <w:rsid w:val="00721E9E"/>
    <w:rsid w:val="007229B2"/>
    <w:rsid w:val="00722B38"/>
    <w:rsid w:val="00722E7F"/>
    <w:rsid w:val="00723E3E"/>
    <w:rsid w:val="007279F3"/>
    <w:rsid w:val="00733488"/>
    <w:rsid w:val="00734D96"/>
    <w:rsid w:val="00735F4D"/>
    <w:rsid w:val="007427E3"/>
    <w:rsid w:val="00742B63"/>
    <w:rsid w:val="00746249"/>
    <w:rsid w:val="00746A32"/>
    <w:rsid w:val="00751592"/>
    <w:rsid w:val="00752347"/>
    <w:rsid w:val="00752B63"/>
    <w:rsid w:val="007534DE"/>
    <w:rsid w:val="00753AA1"/>
    <w:rsid w:val="00753FBA"/>
    <w:rsid w:val="007549F9"/>
    <w:rsid w:val="00754FC5"/>
    <w:rsid w:val="00756355"/>
    <w:rsid w:val="00756386"/>
    <w:rsid w:val="00756A97"/>
    <w:rsid w:val="00757362"/>
    <w:rsid w:val="00757772"/>
    <w:rsid w:val="00757A2E"/>
    <w:rsid w:val="00760074"/>
    <w:rsid w:val="00760B31"/>
    <w:rsid w:val="0076183F"/>
    <w:rsid w:val="00761DBE"/>
    <w:rsid w:val="007626FC"/>
    <w:rsid w:val="0076431A"/>
    <w:rsid w:val="0076552C"/>
    <w:rsid w:val="0076669E"/>
    <w:rsid w:val="00766744"/>
    <w:rsid w:val="00770511"/>
    <w:rsid w:val="00770B29"/>
    <w:rsid w:val="00770B3F"/>
    <w:rsid w:val="00770DDE"/>
    <w:rsid w:val="00771356"/>
    <w:rsid w:val="00771A91"/>
    <w:rsid w:val="00771F1C"/>
    <w:rsid w:val="00772393"/>
    <w:rsid w:val="00773213"/>
    <w:rsid w:val="00775CA0"/>
    <w:rsid w:val="00777A37"/>
    <w:rsid w:val="00777F8B"/>
    <w:rsid w:val="00780B13"/>
    <w:rsid w:val="00780C02"/>
    <w:rsid w:val="007812E6"/>
    <w:rsid w:val="007818EC"/>
    <w:rsid w:val="00781BF8"/>
    <w:rsid w:val="00783DE5"/>
    <w:rsid w:val="00783F93"/>
    <w:rsid w:val="00784465"/>
    <w:rsid w:val="00784519"/>
    <w:rsid w:val="00785284"/>
    <w:rsid w:val="007853A8"/>
    <w:rsid w:val="00786B08"/>
    <w:rsid w:val="00787683"/>
    <w:rsid w:val="0079118A"/>
    <w:rsid w:val="007912A0"/>
    <w:rsid w:val="00792584"/>
    <w:rsid w:val="0079430A"/>
    <w:rsid w:val="00794C8B"/>
    <w:rsid w:val="00794DDE"/>
    <w:rsid w:val="007954E3"/>
    <w:rsid w:val="00795940"/>
    <w:rsid w:val="00795ED4"/>
    <w:rsid w:val="00796026"/>
    <w:rsid w:val="00796439"/>
    <w:rsid w:val="00796462"/>
    <w:rsid w:val="00797678"/>
    <w:rsid w:val="007A02BA"/>
    <w:rsid w:val="007A0F6F"/>
    <w:rsid w:val="007A1341"/>
    <w:rsid w:val="007A1ABC"/>
    <w:rsid w:val="007A2559"/>
    <w:rsid w:val="007A4860"/>
    <w:rsid w:val="007A4905"/>
    <w:rsid w:val="007A55B6"/>
    <w:rsid w:val="007B072F"/>
    <w:rsid w:val="007B196F"/>
    <w:rsid w:val="007B4E4D"/>
    <w:rsid w:val="007B664E"/>
    <w:rsid w:val="007B7AA5"/>
    <w:rsid w:val="007C0BAB"/>
    <w:rsid w:val="007C196F"/>
    <w:rsid w:val="007C2B69"/>
    <w:rsid w:val="007C3195"/>
    <w:rsid w:val="007C39F3"/>
    <w:rsid w:val="007C3F52"/>
    <w:rsid w:val="007C6F32"/>
    <w:rsid w:val="007C7447"/>
    <w:rsid w:val="007C7467"/>
    <w:rsid w:val="007C7D09"/>
    <w:rsid w:val="007C7DC0"/>
    <w:rsid w:val="007D33BA"/>
    <w:rsid w:val="007E029E"/>
    <w:rsid w:val="007E0761"/>
    <w:rsid w:val="007E1F58"/>
    <w:rsid w:val="007E25A2"/>
    <w:rsid w:val="007E4494"/>
    <w:rsid w:val="007E4CDE"/>
    <w:rsid w:val="007E582E"/>
    <w:rsid w:val="007F10B0"/>
    <w:rsid w:val="007F1EB2"/>
    <w:rsid w:val="007F2176"/>
    <w:rsid w:val="007F28C0"/>
    <w:rsid w:val="007F2C12"/>
    <w:rsid w:val="007F36CB"/>
    <w:rsid w:val="007F57B3"/>
    <w:rsid w:val="007F76FC"/>
    <w:rsid w:val="008006B2"/>
    <w:rsid w:val="008028CE"/>
    <w:rsid w:val="008036F1"/>
    <w:rsid w:val="008056D0"/>
    <w:rsid w:val="008059E4"/>
    <w:rsid w:val="00805A8C"/>
    <w:rsid w:val="00806573"/>
    <w:rsid w:val="008077ED"/>
    <w:rsid w:val="00807E50"/>
    <w:rsid w:val="00811456"/>
    <w:rsid w:val="008129C6"/>
    <w:rsid w:val="008139F6"/>
    <w:rsid w:val="00814484"/>
    <w:rsid w:val="008148CA"/>
    <w:rsid w:val="00814C27"/>
    <w:rsid w:val="00815179"/>
    <w:rsid w:val="008160A1"/>
    <w:rsid w:val="00816CED"/>
    <w:rsid w:val="008178EC"/>
    <w:rsid w:val="008211CF"/>
    <w:rsid w:val="00821685"/>
    <w:rsid w:val="00821CE6"/>
    <w:rsid w:val="00822160"/>
    <w:rsid w:val="00825BC0"/>
    <w:rsid w:val="00826C77"/>
    <w:rsid w:val="00827B5E"/>
    <w:rsid w:val="00827C6C"/>
    <w:rsid w:val="00833173"/>
    <w:rsid w:val="00833BE0"/>
    <w:rsid w:val="00835048"/>
    <w:rsid w:val="0083542B"/>
    <w:rsid w:val="0083565F"/>
    <w:rsid w:val="00835715"/>
    <w:rsid w:val="008358B6"/>
    <w:rsid w:val="00836C9E"/>
    <w:rsid w:val="00836E8C"/>
    <w:rsid w:val="00837791"/>
    <w:rsid w:val="00837C38"/>
    <w:rsid w:val="00842AB3"/>
    <w:rsid w:val="0084387F"/>
    <w:rsid w:val="0084410B"/>
    <w:rsid w:val="00844DCE"/>
    <w:rsid w:val="008453D5"/>
    <w:rsid w:val="008468A5"/>
    <w:rsid w:val="00846BD6"/>
    <w:rsid w:val="00847151"/>
    <w:rsid w:val="00851F23"/>
    <w:rsid w:val="008520CF"/>
    <w:rsid w:val="00852265"/>
    <w:rsid w:val="00853526"/>
    <w:rsid w:val="00856DE9"/>
    <w:rsid w:val="00857AD1"/>
    <w:rsid w:val="00857B50"/>
    <w:rsid w:val="00857E84"/>
    <w:rsid w:val="008615A4"/>
    <w:rsid w:val="0086235E"/>
    <w:rsid w:val="00862D18"/>
    <w:rsid w:val="00862D74"/>
    <w:rsid w:val="008638FB"/>
    <w:rsid w:val="008642B6"/>
    <w:rsid w:val="00864792"/>
    <w:rsid w:val="00864DFE"/>
    <w:rsid w:val="008713AF"/>
    <w:rsid w:val="00873293"/>
    <w:rsid w:val="00873F36"/>
    <w:rsid w:val="008754CE"/>
    <w:rsid w:val="0087574F"/>
    <w:rsid w:val="00875E95"/>
    <w:rsid w:val="008773B9"/>
    <w:rsid w:val="0088279C"/>
    <w:rsid w:val="0088288A"/>
    <w:rsid w:val="008833D4"/>
    <w:rsid w:val="00884136"/>
    <w:rsid w:val="00885919"/>
    <w:rsid w:val="008876D8"/>
    <w:rsid w:val="00891241"/>
    <w:rsid w:val="00891319"/>
    <w:rsid w:val="008914C8"/>
    <w:rsid w:val="00892EAD"/>
    <w:rsid w:val="00894406"/>
    <w:rsid w:val="0089606C"/>
    <w:rsid w:val="00896448"/>
    <w:rsid w:val="008964DB"/>
    <w:rsid w:val="00896672"/>
    <w:rsid w:val="0089699D"/>
    <w:rsid w:val="008A0463"/>
    <w:rsid w:val="008A120E"/>
    <w:rsid w:val="008A29E3"/>
    <w:rsid w:val="008A3E7C"/>
    <w:rsid w:val="008A43AB"/>
    <w:rsid w:val="008A537B"/>
    <w:rsid w:val="008A5C4B"/>
    <w:rsid w:val="008A62AA"/>
    <w:rsid w:val="008A7A6A"/>
    <w:rsid w:val="008B351E"/>
    <w:rsid w:val="008B3B65"/>
    <w:rsid w:val="008B3C92"/>
    <w:rsid w:val="008B4886"/>
    <w:rsid w:val="008B49B4"/>
    <w:rsid w:val="008B51A2"/>
    <w:rsid w:val="008B762D"/>
    <w:rsid w:val="008C033F"/>
    <w:rsid w:val="008C04C9"/>
    <w:rsid w:val="008C1451"/>
    <w:rsid w:val="008C1D74"/>
    <w:rsid w:val="008C3E67"/>
    <w:rsid w:val="008C4CCA"/>
    <w:rsid w:val="008C4D32"/>
    <w:rsid w:val="008C5C6A"/>
    <w:rsid w:val="008C6899"/>
    <w:rsid w:val="008C6B72"/>
    <w:rsid w:val="008C7588"/>
    <w:rsid w:val="008C7FFB"/>
    <w:rsid w:val="008D0928"/>
    <w:rsid w:val="008D15C6"/>
    <w:rsid w:val="008D1C07"/>
    <w:rsid w:val="008D2152"/>
    <w:rsid w:val="008D24CF"/>
    <w:rsid w:val="008D2A89"/>
    <w:rsid w:val="008D2B96"/>
    <w:rsid w:val="008D3726"/>
    <w:rsid w:val="008D46FB"/>
    <w:rsid w:val="008D5A45"/>
    <w:rsid w:val="008D5A90"/>
    <w:rsid w:val="008D6B5E"/>
    <w:rsid w:val="008D6FE8"/>
    <w:rsid w:val="008D7827"/>
    <w:rsid w:val="008E1EAD"/>
    <w:rsid w:val="008E245B"/>
    <w:rsid w:val="008E35C9"/>
    <w:rsid w:val="008E4165"/>
    <w:rsid w:val="008E51D0"/>
    <w:rsid w:val="008E54D4"/>
    <w:rsid w:val="008E5B45"/>
    <w:rsid w:val="008E61B2"/>
    <w:rsid w:val="008E63F7"/>
    <w:rsid w:val="008E748F"/>
    <w:rsid w:val="008E75DA"/>
    <w:rsid w:val="008F0196"/>
    <w:rsid w:val="008F052D"/>
    <w:rsid w:val="008F0B4E"/>
    <w:rsid w:val="008F2586"/>
    <w:rsid w:val="008F2615"/>
    <w:rsid w:val="008F2E6E"/>
    <w:rsid w:val="008F5F3A"/>
    <w:rsid w:val="00900BAF"/>
    <w:rsid w:val="00900DC3"/>
    <w:rsid w:val="00902389"/>
    <w:rsid w:val="00903172"/>
    <w:rsid w:val="00903830"/>
    <w:rsid w:val="00904A78"/>
    <w:rsid w:val="009051E2"/>
    <w:rsid w:val="009078D8"/>
    <w:rsid w:val="009108F5"/>
    <w:rsid w:val="00912FB9"/>
    <w:rsid w:val="0091400E"/>
    <w:rsid w:val="00914206"/>
    <w:rsid w:val="0091454A"/>
    <w:rsid w:val="00915180"/>
    <w:rsid w:val="009157EF"/>
    <w:rsid w:val="00916478"/>
    <w:rsid w:val="009167E3"/>
    <w:rsid w:val="00916830"/>
    <w:rsid w:val="00916913"/>
    <w:rsid w:val="0091693A"/>
    <w:rsid w:val="0091696D"/>
    <w:rsid w:val="00916F8E"/>
    <w:rsid w:val="00921FD2"/>
    <w:rsid w:val="009222B7"/>
    <w:rsid w:val="009224F5"/>
    <w:rsid w:val="00924412"/>
    <w:rsid w:val="00924E7E"/>
    <w:rsid w:val="0092574C"/>
    <w:rsid w:val="0093350A"/>
    <w:rsid w:val="00933B53"/>
    <w:rsid w:val="00933DBE"/>
    <w:rsid w:val="00935DDA"/>
    <w:rsid w:val="00941172"/>
    <w:rsid w:val="009413B2"/>
    <w:rsid w:val="00941808"/>
    <w:rsid w:val="00942951"/>
    <w:rsid w:val="009457DF"/>
    <w:rsid w:val="00945A9F"/>
    <w:rsid w:val="00946F45"/>
    <w:rsid w:val="009478EB"/>
    <w:rsid w:val="0095035C"/>
    <w:rsid w:val="0095317F"/>
    <w:rsid w:val="00954998"/>
    <w:rsid w:val="009552C8"/>
    <w:rsid w:val="009553B1"/>
    <w:rsid w:val="00955DB5"/>
    <w:rsid w:val="0096003F"/>
    <w:rsid w:val="0096018C"/>
    <w:rsid w:val="0096048B"/>
    <w:rsid w:val="00962AE6"/>
    <w:rsid w:val="00963DE9"/>
    <w:rsid w:val="00964359"/>
    <w:rsid w:val="0096442A"/>
    <w:rsid w:val="00964586"/>
    <w:rsid w:val="0096528D"/>
    <w:rsid w:val="00966BC4"/>
    <w:rsid w:val="00966C22"/>
    <w:rsid w:val="009678BF"/>
    <w:rsid w:val="00967F4B"/>
    <w:rsid w:val="00970683"/>
    <w:rsid w:val="0097178F"/>
    <w:rsid w:val="009738B2"/>
    <w:rsid w:val="009759CA"/>
    <w:rsid w:val="009771BA"/>
    <w:rsid w:val="00977350"/>
    <w:rsid w:val="0097763B"/>
    <w:rsid w:val="009776A7"/>
    <w:rsid w:val="00980694"/>
    <w:rsid w:val="00985095"/>
    <w:rsid w:val="00985B0A"/>
    <w:rsid w:val="009868C0"/>
    <w:rsid w:val="009869AD"/>
    <w:rsid w:val="0098795B"/>
    <w:rsid w:val="00987E0B"/>
    <w:rsid w:val="009901B7"/>
    <w:rsid w:val="009905B7"/>
    <w:rsid w:val="00990BFB"/>
    <w:rsid w:val="00990D10"/>
    <w:rsid w:val="00990F42"/>
    <w:rsid w:val="00991961"/>
    <w:rsid w:val="00991C8A"/>
    <w:rsid w:val="00992243"/>
    <w:rsid w:val="00995762"/>
    <w:rsid w:val="00995971"/>
    <w:rsid w:val="0099648A"/>
    <w:rsid w:val="00997337"/>
    <w:rsid w:val="009A0B55"/>
    <w:rsid w:val="009A396E"/>
    <w:rsid w:val="009A41B7"/>
    <w:rsid w:val="009A461E"/>
    <w:rsid w:val="009A4C5C"/>
    <w:rsid w:val="009A681D"/>
    <w:rsid w:val="009A6A7F"/>
    <w:rsid w:val="009A6EBB"/>
    <w:rsid w:val="009B1046"/>
    <w:rsid w:val="009B1592"/>
    <w:rsid w:val="009B2B17"/>
    <w:rsid w:val="009B3F30"/>
    <w:rsid w:val="009B4E81"/>
    <w:rsid w:val="009B6F02"/>
    <w:rsid w:val="009C06A4"/>
    <w:rsid w:val="009C13DE"/>
    <w:rsid w:val="009C1C11"/>
    <w:rsid w:val="009C63B1"/>
    <w:rsid w:val="009D0B42"/>
    <w:rsid w:val="009D0D69"/>
    <w:rsid w:val="009D237D"/>
    <w:rsid w:val="009D30E0"/>
    <w:rsid w:val="009D58C6"/>
    <w:rsid w:val="009D5D6B"/>
    <w:rsid w:val="009D6C4B"/>
    <w:rsid w:val="009D6EB4"/>
    <w:rsid w:val="009D7C8C"/>
    <w:rsid w:val="009E0B46"/>
    <w:rsid w:val="009E10A1"/>
    <w:rsid w:val="009E3D68"/>
    <w:rsid w:val="009E4B61"/>
    <w:rsid w:val="009E4F41"/>
    <w:rsid w:val="009E5724"/>
    <w:rsid w:val="009E6040"/>
    <w:rsid w:val="009E7231"/>
    <w:rsid w:val="009E7870"/>
    <w:rsid w:val="009E7A13"/>
    <w:rsid w:val="009F13C8"/>
    <w:rsid w:val="009F1C24"/>
    <w:rsid w:val="009F2B75"/>
    <w:rsid w:val="009F4545"/>
    <w:rsid w:val="009F4AE1"/>
    <w:rsid w:val="009F53CF"/>
    <w:rsid w:val="009F5BCF"/>
    <w:rsid w:val="009F61EF"/>
    <w:rsid w:val="009F6E55"/>
    <w:rsid w:val="009F779D"/>
    <w:rsid w:val="00A0032F"/>
    <w:rsid w:val="00A008DC"/>
    <w:rsid w:val="00A00E6F"/>
    <w:rsid w:val="00A0102D"/>
    <w:rsid w:val="00A016EC"/>
    <w:rsid w:val="00A01CEB"/>
    <w:rsid w:val="00A0249B"/>
    <w:rsid w:val="00A02EA1"/>
    <w:rsid w:val="00A02F31"/>
    <w:rsid w:val="00A03AA1"/>
    <w:rsid w:val="00A0433C"/>
    <w:rsid w:val="00A04996"/>
    <w:rsid w:val="00A05042"/>
    <w:rsid w:val="00A05A81"/>
    <w:rsid w:val="00A066B1"/>
    <w:rsid w:val="00A06A96"/>
    <w:rsid w:val="00A06D1B"/>
    <w:rsid w:val="00A07169"/>
    <w:rsid w:val="00A0742C"/>
    <w:rsid w:val="00A07930"/>
    <w:rsid w:val="00A10F5B"/>
    <w:rsid w:val="00A1111A"/>
    <w:rsid w:val="00A11B01"/>
    <w:rsid w:val="00A12EC7"/>
    <w:rsid w:val="00A13B3B"/>
    <w:rsid w:val="00A1584B"/>
    <w:rsid w:val="00A16737"/>
    <w:rsid w:val="00A16F6F"/>
    <w:rsid w:val="00A1788E"/>
    <w:rsid w:val="00A17AF4"/>
    <w:rsid w:val="00A20805"/>
    <w:rsid w:val="00A214D6"/>
    <w:rsid w:val="00A22FD4"/>
    <w:rsid w:val="00A233DF"/>
    <w:rsid w:val="00A23488"/>
    <w:rsid w:val="00A23ADC"/>
    <w:rsid w:val="00A24BC8"/>
    <w:rsid w:val="00A25E07"/>
    <w:rsid w:val="00A261A0"/>
    <w:rsid w:val="00A2669D"/>
    <w:rsid w:val="00A3095E"/>
    <w:rsid w:val="00A30D06"/>
    <w:rsid w:val="00A31B20"/>
    <w:rsid w:val="00A32919"/>
    <w:rsid w:val="00A32ADD"/>
    <w:rsid w:val="00A32B73"/>
    <w:rsid w:val="00A32ED1"/>
    <w:rsid w:val="00A34678"/>
    <w:rsid w:val="00A3493E"/>
    <w:rsid w:val="00A3679D"/>
    <w:rsid w:val="00A37775"/>
    <w:rsid w:val="00A40825"/>
    <w:rsid w:val="00A40FF5"/>
    <w:rsid w:val="00A41369"/>
    <w:rsid w:val="00A41A06"/>
    <w:rsid w:val="00A4445A"/>
    <w:rsid w:val="00A44873"/>
    <w:rsid w:val="00A44E1F"/>
    <w:rsid w:val="00A458C4"/>
    <w:rsid w:val="00A4747A"/>
    <w:rsid w:val="00A47682"/>
    <w:rsid w:val="00A479F7"/>
    <w:rsid w:val="00A47EF9"/>
    <w:rsid w:val="00A51FB0"/>
    <w:rsid w:val="00A549BF"/>
    <w:rsid w:val="00A54A03"/>
    <w:rsid w:val="00A56101"/>
    <w:rsid w:val="00A56210"/>
    <w:rsid w:val="00A56662"/>
    <w:rsid w:val="00A57863"/>
    <w:rsid w:val="00A60C90"/>
    <w:rsid w:val="00A6487E"/>
    <w:rsid w:val="00A64AF7"/>
    <w:rsid w:val="00A64C89"/>
    <w:rsid w:val="00A6657E"/>
    <w:rsid w:val="00A66BE7"/>
    <w:rsid w:val="00A67A28"/>
    <w:rsid w:val="00A702D4"/>
    <w:rsid w:val="00A70EC0"/>
    <w:rsid w:val="00A716FD"/>
    <w:rsid w:val="00A71BFD"/>
    <w:rsid w:val="00A754EE"/>
    <w:rsid w:val="00A76601"/>
    <w:rsid w:val="00A76D36"/>
    <w:rsid w:val="00A76F0C"/>
    <w:rsid w:val="00A807DE"/>
    <w:rsid w:val="00A824CA"/>
    <w:rsid w:val="00A82778"/>
    <w:rsid w:val="00A84B4F"/>
    <w:rsid w:val="00A8597C"/>
    <w:rsid w:val="00A8605F"/>
    <w:rsid w:val="00A8634F"/>
    <w:rsid w:val="00A86BC9"/>
    <w:rsid w:val="00A8771A"/>
    <w:rsid w:val="00A878CB"/>
    <w:rsid w:val="00A904AC"/>
    <w:rsid w:val="00A932FD"/>
    <w:rsid w:val="00A953BD"/>
    <w:rsid w:val="00A957E4"/>
    <w:rsid w:val="00A962A0"/>
    <w:rsid w:val="00A9679F"/>
    <w:rsid w:val="00A97143"/>
    <w:rsid w:val="00A97D76"/>
    <w:rsid w:val="00AA1FEB"/>
    <w:rsid w:val="00AA2054"/>
    <w:rsid w:val="00AA33CD"/>
    <w:rsid w:val="00AA3863"/>
    <w:rsid w:val="00AA5487"/>
    <w:rsid w:val="00AA567B"/>
    <w:rsid w:val="00AA5B60"/>
    <w:rsid w:val="00AA5E76"/>
    <w:rsid w:val="00AA5EE8"/>
    <w:rsid w:val="00AA65A0"/>
    <w:rsid w:val="00AA7900"/>
    <w:rsid w:val="00AB03BB"/>
    <w:rsid w:val="00AB260B"/>
    <w:rsid w:val="00AB2943"/>
    <w:rsid w:val="00AB3C75"/>
    <w:rsid w:val="00AB45D6"/>
    <w:rsid w:val="00AB58FC"/>
    <w:rsid w:val="00AB5920"/>
    <w:rsid w:val="00AB6027"/>
    <w:rsid w:val="00AB7D96"/>
    <w:rsid w:val="00AC12E8"/>
    <w:rsid w:val="00AC221D"/>
    <w:rsid w:val="00AC2347"/>
    <w:rsid w:val="00AC3043"/>
    <w:rsid w:val="00AC3C3A"/>
    <w:rsid w:val="00AC5400"/>
    <w:rsid w:val="00AD02A4"/>
    <w:rsid w:val="00AD0C62"/>
    <w:rsid w:val="00AD1156"/>
    <w:rsid w:val="00AD15D9"/>
    <w:rsid w:val="00AD1850"/>
    <w:rsid w:val="00AD18BF"/>
    <w:rsid w:val="00AD1A50"/>
    <w:rsid w:val="00AD237A"/>
    <w:rsid w:val="00AD3288"/>
    <w:rsid w:val="00AD348F"/>
    <w:rsid w:val="00AD445E"/>
    <w:rsid w:val="00AD4B08"/>
    <w:rsid w:val="00AD5B7C"/>
    <w:rsid w:val="00AD72BB"/>
    <w:rsid w:val="00AE00B6"/>
    <w:rsid w:val="00AE0CB9"/>
    <w:rsid w:val="00AE2FA7"/>
    <w:rsid w:val="00AE336D"/>
    <w:rsid w:val="00AE3EE3"/>
    <w:rsid w:val="00AE4E6F"/>
    <w:rsid w:val="00AE550B"/>
    <w:rsid w:val="00AE6F54"/>
    <w:rsid w:val="00AE72FD"/>
    <w:rsid w:val="00AE77AD"/>
    <w:rsid w:val="00AF22A9"/>
    <w:rsid w:val="00AF309F"/>
    <w:rsid w:val="00AF3887"/>
    <w:rsid w:val="00AF4994"/>
    <w:rsid w:val="00AF4C72"/>
    <w:rsid w:val="00AF4DF6"/>
    <w:rsid w:val="00AF5BD2"/>
    <w:rsid w:val="00AF6A72"/>
    <w:rsid w:val="00AF6EE4"/>
    <w:rsid w:val="00B02FE3"/>
    <w:rsid w:val="00B03D82"/>
    <w:rsid w:val="00B042E8"/>
    <w:rsid w:val="00B04624"/>
    <w:rsid w:val="00B04710"/>
    <w:rsid w:val="00B05177"/>
    <w:rsid w:val="00B057F7"/>
    <w:rsid w:val="00B06C66"/>
    <w:rsid w:val="00B07508"/>
    <w:rsid w:val="00B11089"/>
    <w:rsid w:val="00B11B41"/>
    <w:rsid w:val="00B12278"/>
    <w:rsid w:val="00B12C1C"/>
    <w:rsid w:val="00B138A0"/>
    <w:rsid w:val="00B1404A"/>
    <w:rsid w:val="00B15CA0"/>
    <w:rsid w:val="00B16144"/>
    <w:rsid w:val="00B1669A"/>
    <w:rsid w:val="00B212FF"/>
    <w:rsid w:val="00B21DFB"/>
    <w:rsid w:val="00B26AF0"/>
    <w:rsid w:val="00B27C19"/>
    <w:rsid w:val="00B302DB"/>
    <w:rsid w:val="00B31458"/>
    <w:rsid w:val="00B33995"/>
    <w:rsid w:val="00B34132"/>
    <w:rsid w:val="00B35331"/>
    <w:rsid w:val="00B35B38"/>
    <w:rsid w:val="00B35E4D"/>
    <w:rsid w:val="00B36724"/>
    <w:rsid w:val="00B36A53"/>
    <w:rsid w:val="00B4298C"/>
    <w:rsid w:val="00B42CEA"/>
    <w:rsid w:val="00B437B1"/>
    <w:rsid w:val="00B446BA"/>
    <w:rsid w:val="00B4639D"/>
    <w:rsid w:val="00B47853"/>
    <w:rsid w:val="00B505CD"/>
    <w:rsid w:val="00B51B9D"/>
    <w:rsid w:val="00B5221A"/>
    <w:rsid w:val="00B54962"/>
    <w:rsid w:val="00B55960"/>
    <w:rsid w:val="00B57667"/>
    <w:rsid w:val="00B577E9"/>
    <w:rsid w:val="00B57EA6"/>
    <w:rsid w:val="00B61BCB"/>
    <w:rsid w:val="00B6242F"/>
    <w:rsid w:val="00B62CB6"/>
    <w:rsid w:val="00B652C7"/>
    <w:rsid w:val="00B656DB"/>
    <w:rsid w:val="00B66BAA"/>
    <w:rsid w:val="00B67838"/>
    <w:rsid w:val="00B70362"/>
    <w:rsid w:val="00B70645"/>
    <w:rsid w:val="00B71528"/>
    <w:rsid w:val="00B7331B"/>
    <w:rsid w:val="00B73AED"/>
    <w:rsid w:val="00B761C3"/>
    <w:rsid w:val="00B77571"/>
    <w:rsid w:val="00B77EE1"/>
    <w:rsid w:val="00B801D7"/>
    <w:rsid w:val="00B80768"/>
    <w:rsid w:val="00B817D5"/>
    <w:rsid w:val="00B84783"/>
    <w:rsid w:val="00B855F5"/>
    <w:rsid w:val="00B8596B"/>
    <w:rsid w:val="00B86651"/>
    <w:rsid w:val="00B87C18"/>
    <w:rsid w:val="00B90633"/>
    <w:rsid w:val="00B9142D"/>
    <w:rsid w:val="00B9149F"/>
    <w:rsid w:val="00B922C8"/>
    <w:rsid w:val="00B92412"/>
    <w:rsid w:val="00B92D2A"/>
    <w:rsid w:val="00B92F6D"/>
    <w:rsid w:val="00B93D2F"/>
    <w:rsid w:val="00B948F2"/>
    <w:rsid w:val="00B95F5D"/>
    <w:rsid w:val="00B9736E"/>
    <w:rsid w:val="00B973EF"/>
    <w:rsid w:val="00B97C20"/>
    <w:rsid w:val="00BA0001"/>
    <w:rsid w:val="00BA0881"/>
    <w:rsid w:val="00BA0B0D"/>
    <w:rsid w:val="00BA1F84"/>
    <w:rsid w:val="00BA227B"/>
    <w:rsid w:val="00BA3179"/>
    <w:rsid w:val="00BA3DB4"/>
    <w:rsid w:val="00BA4146"/>
    <w:rsid w:val="00BA4BC4"/>
    <w:rsid w:val="00BA64E5"/>
    <w:rsid w:val="00BA77CE"/>
    <w:rsid w:val="00BB1472"/>
    <w:rsid w:val="00BB20B3"/>
    <w:rsid w:val="00BB2310"/>
    <w:rsid w:val="00BB3020"/>
    <w:rsid w:val="00BB3D90"/>
    <w:rsid w:val="00BB4108"/>
    <w:rsid w:val="00BB63D8"/>
    <w:rsid w:val="00BC0621"/>
    <w:rsid w:val="00BC07F9"/>
    <w:rsid w:val="00BC1A4D"/>
    <w:rsid w:val="00BC1B83"/>
    <w:rsid w:val="00BC1F2A"/>
    <w:rsid w:val="00BC1F5D"/>
    <w:rsid w:val="00BC28DD"/>
    <w:rsid w:val="00BC2D7F"/>
    <w:rsid w:val="00BC4136"/>
    <w:rsid w:val="00BD0BC7"/>
    <w:rsid w:val="00BD1DFC"/>
    <w:rsid w:val="00BD2D8E"/>
    <w:rsid w:val="00BD6397"/>
    <w:rsid w:val="00BD6F55"/>
    <w:rsid w:val="00BE0789"/>
    <w:rsid w:val="00BE0E70"/>
    <w:rsid w:val="00BE20BB"/>
    <w:rsid w:val="00BE212C"/>
    <w:rsid w:val="00BE277C"/>
    <w:rsid w:val="00BE2A1D"/>
    <w:rsid w:val="00BE483F"/>
    <w:rsid w:val="00BE54C4"/>
    <w:rsid w:val="00BE5599"/>
    <w:rsid w:val="00BE5D9C"/>
    <w:rsid w:val="00BE673E"/>
    <w:rsid w:val="00BF038C"/>
    <w:rsid w:val="00BF05F9"/>
    <w:rsid w:val="00BF1133"/>
    <w:rsid w:val="00BF2130"/>
    <w:rsid w:val="00BF5586"/>
    <w:rsid w:val="00BF5A44"/>
    <w:rsid w:val="00BF5CFC"/>
    <w:rsid w:val="00BF7FEF"/>
    <w:rsid w:val="00C001F3"/>
    <w:rsid w:val="00C004A8"/>
    <w:rsid w:val="00C027EB"/>
    <w:rsid w:val="00C0591F"/>
    <w:rsid w:val="00C06259"/>
    <w:rsid w:val="00C062FA"/>
    <w:rsid w:val="00C0644B"/>
    <w:rsid w:val="00C104B8"/>
    <w:rsid w:val="00C118BF"/>
    <w:rsid w:val="00C11D63"/>
    <w:rsid w:val="00C11E1D"/>
    <w:rsid w:val="00C1386E"/>
    <w:rsid w:val="00C14B60"/>
    <w:rsid w:val="00C14E88"/>
    <w:rsid w:val="00C1636B"/>
    <w:rsid w:val="00C16C4A"/>
    <w:rsid w:val="00C17B92"/>
    <w:rsid w:val="00C2067F"/>
    <w:rsid w:val="00C2079A"/>
    <w:rsid w:val="00C207C2"/>
    <w:rsid w:val="00C22276"/>
    <w:rsid w:val="00C24F28"/>
    <w:rsid w:val="00C2502C"/>
    <w:rsid w:val="00C27D37"/>
    <w:rsid w:val="00C32714"/>
    <w:rsid w:val="00C33958"/>
    <w:rsid w:val="00C34577"/>
    <w:rsid w:val="00C34BFD"/>
    <w:rsid w:val="00C37AAB"/>
    <w:rsid w:val="00C37F34"/>
    <w:rsid w:val="00C40B1A"/>
    <w:rsid w:val="00C41039"/>
    <w:rsid w:val="00C42788"/>
    <w:rsid w:val="00C440F1"/>
    <w:rsid w:val="00C4691D"/>
    <w:rsid w:val="00C46B8A"/>
    <w:rsid w:val="00C47340"/>
    <w:rsid w:val="00C47614"/>
    <w:rsid w:val="00C478C3"/>
    <w:rsid w:val="00C5040D"/>
    <w:rsid w:val="00C50FE3"/>
    <w:rsid w:val="00C522C7"/>
    <w:rsid w:val="00C5254A"/>
    <w:rsid w:val="00C52A8F"/>
    <w:rsid w:val="00C52F40"/>
    <w:rsid w:val="00C531CC"/>
    <w:rsid w:val="00C5329B"/>
    <w:rsid w:val="00C549A3"/>
    <w:rsid w:val="00C55E93"/>
    <w:rsid w:val="00C56171"/>
    <w:rsid w:val="00C5628C"/>
    <w:rsid w:val="00C60C7E"/>
    <w:rsid w:val="00C63FD3"/>
    <w:rsid w:val="00C6677A"/>
    <w:rsid w:val="00C66E8C"/>
    <w:rsid w:val="00C6700C"/>
    <w:rsid w:val="00C67CE4"/>
    <w:rsid w:val="00C708A4"/>
    <w:rsid w:val="00C70DF2"/>
    <w:rsid w:val="00C7174C"/>
    <w:rsid w:val="00C74589"/>
    <w:rsid w:val="00C770EC"/>
    <w:rsid w:val="00C805AD"/>
    <w:rsid w:val="00C81B8E"/>
    <w:rsid w:val="00C8310E"/>
    <w:rsid w:val="00C836CD"/>
    <w:rsid w:val="00C85187"/>
    <w:rsid w:val="00C860DF"/>
    <w:rsid w:val="00C91519"/>
    <w:rsid w:val="00C9168C"/>
    <w:rsid w:val="00C91888"/>
    <w:rsid w:val="00C91FD9"/>
    <w:rsid w:val="00C941E5"/>
    <w:rsid w:val="00C951AA"/>
    <w:rsid w:val="00C96471"/>
    <w:rsid w:val="00C96DF9"/>
    <w:rsid w:val="00C9759E"/>
    <w:rsid w:val="00CA0472"/>
    <w:rsid w:val="00CA0774"/>
    <w:rsid w:val="00CA1703"/>
    <w:rsid w:val="00CA4A57"/>
    <w:rsid w:val="00CA559B"/>
    <w:rsid w:val="00CA5615"/>
    <w:rsid w:val="00CA5F85"/>
    <w:rsid w:val="00CA6164"/>
    <w:rsid w:val="00CA6A17"/>
    <w:rsid w:val="00CB0121"/>
    <w:rsid w:val="00CB0C88"/>
    <w:rsid w:val="00CB112B"/>
    <w:rsid w:val="00CB2621"/>
    <w:rsid w:val="00CB26AA"/>
    <w:rsid w:val="00CB3CBF"/>
    <w:rsid w:val="00CB5DDA"/>
    <w:rsid w:val="00CB6155"/>
    <w:rsid w:val="00CB65A6"/>
    <w:rsid w:val="00CB697F"/>
    <w:rsid w:val="00CB73B1"/>
    <w:rsid w:val="00CB7737"/>
    <w:rsid w:val="00CB7FF6"/>
    <w:rsid w:val="00CC0234"/>
    <w:rsid w:val="00CC092E"/>
    <w:rsid w:val="00CC0F38"/>
    <w:rsid w:val="00CC3049"/>
    <w:rsid w:val="00CC335C"/>
    <w:rsid w:val="00CC4036"/>
    <w:rsid w:val="00CC4FD6"/>
    <w:rsid w:val="00CC520F"/>
    <w:rsid w:val="00CC6538"/>
    <w:rsid w:val="00CC78CC"/>
    <w:rsid w:val="00CD0B7D"/>
    <w:rsid w:val="00CD330F"/>
    <w:rsid w:val="00CD3E00"/>
    <w:rsid w:val="00CD419D"/>
    <w:rsid w:val="00CD55A2"/>
    <w:rsid w:val="00CD5CAD"/>
    <w:rsid w:val="00CD65D6"/>
    <w:rsid w:val="00CD66E0"/>
    <w:rsid w:val="00CE101C"/>
    <w:rsid w:val="00CE1477"/>
    <w:rsid w:val="00CE3F14"/>
    <w:rsid w:val="00CE46EC"/>
    <w:rsid w:val="00CE6B79"/>
    <w:rsid w:val="00CE6D72"/>
    <w:rsid w:val="00CE6E13"/>
    <w:rsid w:val="00CF04DA"/>
    <w:rsid w:val="00CF111A"/>
    <w:rsid w:val="00CF115F"/>
    <w:rsid w:val="00CF1A02"/>
    <w:rsid w:val="00CF3893"/>
    <w:rsid w:val="00CF43CD"/>
    <w:rsid w:val="00CF553A"/>
    <w:rsid w:val="00CF6C72"/>
    <w:rsid w:val="00CF6F6C"/>
    <w:rsid w:val="00CF7E5F"/>
    <w:rsid w:val="00D00195"/>
    <w:rsid w:val="00D005F4"/>
    <w:rsid w:val="00D00EBA"/>
    <w:rsid w:val="00D0187D"/>
    <w:rsid w:val="00D01E57"/>
    <w:rsid w:val="00D04484"/>
    <w:rsid w:val="00D100A7"/>
    <w:rsid w:val="00D10235"/>
    <w:rsid w:val="00D11259"/>
    <w:rsid w:val="00D11392"/>
    <w:rsid w:val="00D118A0"/>
    <w:rsid w:val="00D11E80"/>
    <w:rsid w:val="00D11FB3"/>
    <w:rsid w:val="00D12992"/>
    <w:rsid w:val="00D12BD7"/>
    <w:rsid w:val="00D1328F"/>
    <w:rsid w:val="00D13CFA"/>
    <w:rsid w:val="00D13F57"/>
    <w:rsid w:val="00D1442A"/>
    <w:rsid w:val="00D1627D"/>
    <w:rsid w:val="00D170E1"/>
    <w:rsid w:val="00D173D6"/>
    <w:rsid w:val="00D202D3"/>
    <w:rsid w:val="00D208A4"/>
    <w:rsid w:val="00D208D1"/>
    <w:rsid w:val="00D2188E"/>
    <w:rsid w:val="00D23D43"/>
    <w:rsid w:val="00D26755"/>
    <w:rsid w:val="00D27EFD"/>
    <w:rsid w:val="00D327C1"/>
    <w:rsid w:val="00D328A2"/>
    <w:rsid w:val="00D333CA"/>
    <w:rsid w:val="00D336C0"/>
    <w:rsid w:val="00D33B9E"/>
    <w:rsid w:val="00D34E8D"/>
    <w:rsid w:val="00D35148"/>
    <w:rsid w:val="00D368EE"/>
    <w:rsid w:val="00D372F1"/>
    <w:rsid w:val="00D37CB6"/>
    <w:rsid w:val="00D40C13"/>
    <w:rsid w:val="00D4184B"/>
    <w:rsid w:val="00D41A76"/>
    <w:rsid w:val="00D41D95"/>
    <w:rsid w:val="00D41E36"/>
    <w:rsid w:val="00D424D5"/>
    <w:rsid w:val="00D425A1"/>
    <w:rsid w:val="00D42C0B"/>
    <w:rsid w:val="00D43058"/>
    <w:rsid w:val="00D446B4"/>
    <w:rsid w:val="00D44EFB"/>
    <w:rsid w:val="00D46135"/>
    <w:rsid w:val="00D471D8"/>
    <w:rsid w:val="00D50A7C"/>
    <w:rsid w:val="00D520D5"/>
    <w:rsid w:val="00D523F7"/>
    <w:rsid w:val="00D52571"/>
    <w:rsid w:val="00D538CC"/>
    <w:rsid w:val="00D53B97"/>
    <w:rsid w:val="00D5622E"/>
    <w:rsid w:val="00D6293D"/>
    <w:rsid w:val="00D62B70"/>
    <w:rsid w:val="00D6324A"/>
    <w:rsid w:val="00D63966"/>
    <w:rsid w:val="00D65052"/>
    <w:rsid w:val="00D652EB"/>
    <w:rsid w:val="00D657C7"/>
    <w:rsid w:val="00D7427C"/>
    <w:rsid w:val="00D75179"/>
    <w:rsid w:val="00D757E8"/>
    <w:rsid w:val="00D75E34"/>
    <w:rsid w:val="00D76F2A"/>
    <w:rsid w:val="00D77E96"/>
    <w:rsid w:val="00D81596"/>
    <w:rsid w:val="00D8248D"/>
    <w:rsid w:val="00D834F1"/>
    <w:rsid w:val="00D8373F"/>
    <w:rsid w:val="00D8385A"/>
    <w:rsid w:val="00D84DF8"/>
    <w:rsid w:val="00D85186"/>
    <w:rsid w:val="00D8765A"/>
    <w:rsid w:val="00D91E27"/>
    <w:rsid w:val="00D93D53"/>
    <w:rsid w:val="00D9407D"/>
    <w:rsid w:val="00D942A7"/>
    <w:rsid w:val="00D949A5"/>
    <w:rsid w:val="00D9511D"/>
    <w:rsid w:val="00D953D6"/>
    <w:rsid w:val="00D96FB9"/>
    <w:rsid w:val="00DA0B61"/>
    <w:rsid w:val="00DA1196"/>
    <w:rsid w:val="00DA182B"/>
    <w:rsid w:val="00DA2044"/>
    <w:rsid w:val="00DA2282"/>
    <w:rsid w:val="00DA4962"/>
    <w:rsid w:val="00DA5894"/>
    <w:rsid w:val="00DB1B40"/>
    <w:rsid w:val="00DB1D3C"/>
    <w:rsid w:val="00DB4923"/>
    <w:rsid w:val="00DB5D47"/>
    <w:rsid w:val="00DB77FB"/>
    <w:rsid w:val="00DC05BC"/>
    <w:rsid w:val="00DC1D9E"/>
    <w:rsid w:val="00DC20A5"/>
    <w:rsid w:val="00DC595C"/>
    <w:rsid w:val="00DC760B"/>
    <w:rsid w:val="00DD0900"/>
    <w:rsid w:val="00DD1475"/>
    <w:rsid w:val="00DD1E3E"/>
    <w:rsid w:val="00DD2242"/>
    <w:rsid w:val="00DD23FE"/>
    <w:rsid w:val="00DD27C7"/>
    <w:rsid w:val="00DD27D1"/>
    <w:rsid w:val="00DE1236"/>
    <w:rsid w:val="00DE31A5"/>
    <w:rsid w:val="00DE3BF1"/>
    <w:rsid w:val="00DE4153"/>
    <w:rsid w:val="00DE527A"/>
    <w:rsid w:val="00DE581A"/>
    <w:rsid w:val="00DE7F6D"/>
    <w:rsid w:val="00DF01EF"/>
    <w:rsid w:val="00DF33B8"/>
    <w:rsid w:val="00DF4467"/>
    <w:rsid w:val="00DF713F"/>
    <w:rsid w:val="00E00AE3"/>
    <w:rsid w:val="00E0172D"/>
    <w:rsid w:val="00E0363E"/>
    <w:rsid w:val="00E04079"/>
    <w:rsid w:val="00E0695E"/>
    <w:rsid w:val="00E06A3B"/>
    <w:rsid w:val="00E07C47"/>
    <w:rsid w:val="00E10B1D"/>
    <w:rsid w:val="00E11032"/>
    <w:rsid w:val="00E11AEC"/>
    <w:rsid w:val="00E11E9E"/>
    <w:rsid w:val="00E1270B"/>
    <w:rsid w:val="00E127BE"/>
    <w:rsid w:val="00E13A59"/>
    <w:rsid w:val="00E14859"/>
    <w:rsid w:val="00E14E17"/>
    <w:rsid w:val="00E16869"/>
    <w:rsid w:val="00E17930"/>
    <w:rsid w:val="00E2433A"/>
    <w:rsid w:val="00E248EF"/>
    <w:rsid w:val="00E24E3D"/>
    <w:rsid w:val="00E24E41"/>
    <w:rsid w:val="00E25A56"/>
    <w:rsid w:val="00E269C9"/>
    <w:rsid w:val="00E30B18"/>
    <w:rsid w:val="00E30FAB"/>
    <w:rsid w:val="00E32A31"/>
    <w:rsid w:val="00E34EE5"/>
    <w:rsid w:val="00E43352"/>
    <w:rsid w:val="00E465E3"/>
    <w:rsid w:val="00E47318"/>
    <w:rsid w:val="00E475CA"/>
    <w:rsid w:val="00E53347"/>
    <w:rsid w:val="00E53783"/>
    <w:rsid w:val="00E5541F"/>
    <w:rsid w:val="00E576F9"/>
    <w:rsid w:val="00E578A4"/>
    <w:rsid w:val="00E603E2"/>
    <w:rsid w:val="00E61A61"/>
    <w:rsid w:val="00E624C0"/>
    <w:rsid w:val="00E62F58"/>
    <w:rsid w:val="00E631B3"/>
    <w:rsid w:val="00E631F9"/>
    <w:rsid w:val="00E63A31"/>
    <w:rsid w:val="00E642A7"/>
    <w:rsid w:val="00E64488"/>
    <w:rsid w:val="00E6501F"/>
    <w:rsid w:val="00E65614"/>
    <w:rsid w:val="00E65F8C"/>
    <w:rsid w:val="00E668C5"/>
    <w:rsid w:val="00E66F5E"/>
    <w:rsid w:val="00E67013"/>
    <w:rsid w:val="00E67E4F"/>
    <w:rsid w:val="00E72B1E"/>
    <w:rsid w:val="00E75499"/>
    <w:rsid w:val="00E7589E"/>
    <w:rsid w:val="00E7692D"/>
    <w:rsid w:val="00E76941"/>
    <w:rsid w:val="00E774EC"/>
    <w:rsid w:val="00E778BA"/>
    <w:rsid w:val="00E80292"/>
    <w:rsid w:val="00E803AB"/>
    <w:rsid w:val="00E830BF"/>
    <w:rsid w:val="00E84CA4"/>
    <w:rsid w:val="00E8504D"/>
    <w:rsid w:val="00E86087"/>
    <w:rsid w:val="00E86452"/>
    <w:rsid w:val="00E86E87"/>
    <w:rsid w:val="00E92873"/>
    <w:rsid w:val="00E92A6D"/>
    <w:rsid w:val="00E93ADF"/>
    <w:rsid w:val="00E93B28"/>
    <w:rsid w:val="00E93DA5"/>
    <w:rsid w:val="00E9424C"/>
    <w:rsid w:val="00E96E64"/>
    <w:rsid w:val="00EA16A6"/>
    <w:rsid w:val="00EA1C3B"/>
    <w:rsid w:val="00EA1E96"/>
    <w:rsid w:val="00EA1EC6"/>
    <w:rsid w:val="00EA3651"/>
    <w:rsid w:val="00EA5EDE"/>
    <w:rsid w:val="00EA6288"/>
    <w:rsid w:val="00EA63FD"/>
    <w:rsid w:val="00EA6D6F"/>
    <w:rsid w:val="00EB0B91"/>
    <w:rsid w:val="00EB0C98"/>
    <w:rsid w:val="00EB54C1"/>
    <w:rsid w:val="00EB5568"/>
    <w:rsid w:val="00EC10E4"/>
    <w:rsid w:val="00EC1E6C"/>
    <w:rsid w:val="00EC1ED4"/>
    <w:rsid w:val="00EC203E"/>
    <w:rsid w:val="00EC2746"/>
    <w:rsid w:val="00EC28FD"/>
    <w:rsid w:val="00EC2902"/>
    <w:rsid w:val="00EC4173"/>
    <w:rsid w:val="00EC5215"/>
    <w:rsid w:val="00EC5FEC"/>
    <w:rsid w:val="00ED048B"/>
    <w:rsid w:val="00ED11CF"/>
    <w:rsid w:val="00ED14BE"/>
    <w:rsid w:val="00ED15CD"/>
    <w:rsid w:val="00ED21F8"/>
    <w:rsid w:val="00ED223F"/>
    <w:rsid w:val="00ED3306"/>
    <w:rsid w:val="00ED3AB2"/>
    <w:rsid w:val="00ED501C"/>
    <w:rsid w:val="00ED53EA"/>
    <w:rsid w:val="00ED678E"/>
    <w:rsid w:val="00EE0210"/>
    <w:rsid w:val="00EE02A6"/>
    <w:rsid w:val="00EE0920"/>
    <w:rsid w:val="00EE153C"/>
    <w:rsid w:val="00EE16DD"/>
    <w:rsid w:val="00EE26CD"/>
    <w:rsid w:val="00EE2929"/>
    <w:rsid w:val="00EE35CC"/>
    <w:rsid w:val="00EE3D38"/>
    <w:rsid w:val="00EE4639"/>
    <w:rsid w:val="00EE47D0"/>
    <w:rsid w:val="00EE5AFB"/>
    <w:rsid w:val="00EE5FFD"/>
    <w:rsid w:val="00EE7C85"/>
    <w:rsid w:val="00EF1ED8"/>
    <w:rsid w:val="00EF2BA9"/>
    <w:rsid w:val="00EF538D"/>
    <w:rsid w:val="00EF7270"/>
    <w:rsid w:val="00EF755E"/>
    <w:rsid w:val="00F0006B"/>
    <w:rsid w:val="00F020A1"/>
    <w:rsid w:val="00F02264"/>
    <w:rsid w:val="00F04B85"/>
    <w:rsid w:val="00F056D7"/>
    <w:rsid w:val="00F06B8F"/>
    <w:rsid w:val="00F07E16"/>
    <w:rsid w:val="00F10A0F"/>
    <w:rsid w:val="00F10EBC"/>
    <w:rsid w:val="00F1117D"/>
    <w:rsid w:val="00F11DE7"/>
    <w:rsid w:val="00F12158"/>
    <w:rsid w:val="00F1256C"/>
    <w:rsid w:val="00F12628"/>
    <w:rsid w:val="00F135DF"/>
    <w:rsid w:val="00F13A1A"/>
    <w:rsid w:val="00F142F3"/>
    <w:rsid w:val="00F144AF"/>
    <w:rsid w:val="00F147C2"/>
    <w:rsid w:val="00F16554"/>
    <w:rsid w:val="00F17BBF"/>
    <w:rsid w:val="00F20399"/>
    <w:rsid w:val="00F20AA1"/>
    <w:rsid w:val="00F20D12"/>
    <w:rsid w:val="00F22710"/>
    <w:rsid w:val="00F24265"/>
    <w:rsid w:val="00F24E1E"/>
    <w:rsid w:val="00F2550A"/>
    <w:rsid w:val="00F30898"/>
    <w:rsid w:val="00F3163A"/>
    <w:rsid w:val="00F32FC6"/>
    <w:rsid w:val="00F33299"/>
    <w:rsid w:val="00F337B7"/>
    <w:rsid w:val="00F34B08"/>
    <w:rsid w:val="00F34D88"/>
    <w:rsid w:val="00F36187"/>
    <w:rsid w:val="00F36829"/>
    <w:rsid w:val="00F3683D"/>
    <w:rsid w:val="00F37674"/>
    <w:rsid w:val="00F4056A"/>
    <w:rsid w:val="00F41DD1"/>
    <w:rsid w:val="00F41EFC"/>
    <w:rsid w:val="00F42E00"/>
    <w:rsid w:val="00F44B47"/>
    <w:rsid w:val="00F44D8D"/>
    <w:rsid w:val="00F50CF4"/>
    <w:rsid w:val="00F50F83"/>
    <w:rsid w:val="00F51380"/>
    <w:rsid w:val="00F51912"/>
    <w:rsid w:val="00F52A7E"/>
    <w:rsid w:val="00F53352"/>
    <w:rsid w:val="00F5385A"/>
    <w:rsid w:val="00F558A9"/>
    <w:rsid w:val="00F57A51"/>
    <w:rsid w:val="00F60303"/>
    <w:rsid w:val="00F60682"/>
    <w:rsid w:val="00F610E2"/>
    <w:rsid w:val="00F62919"/>
    <w:rsid w:val="00F6394E"/>
    <w:rsid w:val="00F659B7"/>
    <w:rsid w:val="00F6636A"/>
    <w:rsid w:val="00F66E15"/>
    <w:rsid w:val="00F743F0"/>
    <w:rsid w:val="00F744EC"/>
    <w:rsid w:val="00F74675"/>
    <w:rsid w:val="00F764AC"/>
    <w:rsid w:val="00F765B4"/>
    <w:rsid w:val="00F76634"/>
    <w:rsid w:val="00F76C72"/>
    <w:rsid w:val="00F77AE1"/>
    <w:rsid w:val="00F8337C"/>
    <w:rsid w:val="00F83BDA"/>
    <w:rsid w:val="00F854EF"/>
    <w:rsid w:val="00F870FA"/>
    <w:rsid w:val="00F87242"/>
    <w:rsid w:val="00F873E2"/>
    <w:rsid w:val="00F87C66"/>
    <w:rsid w:val="00F9048B"/>
    <w:rsid w:val="00F90B57"/>
    <w:rsid w:val="00F930E4"/>
    <w:rsid w:val="00F93AD8"/>
    <w:rsid w:val="00F93B1F"/>
    <w:rsid w:val="00F93BAE"/>
    <w:rsid w:val="00F94FD7"/>
    <w:rsid w:val="00F951B5"/>
    <w:rsid w:val="00F9699E"/>
    <w:rsid w:val="00F9738B"/>
    <w:rsid w:val="00FA0BDD"/>
    <w:rsid w:val="00FA0FE2"/>
    <w:rsid w:val="00FA15B1"/>
    <w:rsid w:val="00FA1727"/>
    <w:rsid w:val="00FA48AB"/>
    <w:rsid w:val="00FA56AE"/>
    <w:rsid w:val="00FA5CA4"/>
    <w:rsid w:val="00FA5DEC"/>
    <w:rsid w:val="00FA778E"/>
    <w:rsid w:val="00FA7FF4"/>
    <w:rsid w:val="00FB28D9"/>
    <w:rsid w:val="00FB28F5"/>
    <w:rsid w:val="00FB3155"/>
    <w:rsid w:val="00FB3467"/>
    <w:rsid w:val="00FB4A0F"/>
    <w:rsid w:val="00FB5F8C"/>
    <w:rsid w:val="00FC12C0"/>
    <w:rsid w:val="00FC19DF"/>
    <w:rsid w:val="00FC1CC5"/>
    <w:rsid w:val="00FC23FC"/>
    <w:rsid w:val="00FC2937"/>
    <w:rsid w:val="00FC2E33"/>
    <w:rsid w:val="00FC4626"/>
    <w:rsid w:val="00FC46C2"/>
    <w:rsid w:val="00FC55FE"/>
    <w:rsid w:val="00FC672A"/>
    <w:rsid w:val="00FC6F54"/>
    <w:rsid w:val="00FD0748"/>
    <w:rsid w:val="00FD0B0E"/>
    <w:rsid w:val="00FD0FBD"/>
    <w:rsid w:val="00FD225E"/>
    <w:rsid w:val="00FD37E3"/>
    <w:rsid w:val="00FD3976"/>
    <w:rsid w:val="00FD5195"/>
    <w:rsid w:val="00FD528A"/>
    <w:rsid w:val="00FD68E0"/>
    <w:rsid w:val="00FD7259"/>
    <w:rsid w:val="00FD7C64"/>
    <w:rsid w:val="00FE2E58"/>
    <w:rsid w:val="00FE33A1"/>
    <w:rsid w:val="00FE35EC"/>
    <w:rsid w:val="00FE41CE"/>
    <w:rsid w:val="00FE4C7C"/>
    <w:rsid w:val="00FE670E"/>
    <w:rsid w:val="00FE6D51"/>
    <w:rsid w:val="00FE6ED9"/>
    <w:rsid w:val="00FF2308"/>
    <w:rsid w:val="00FF291F"/>
    <w:rsid w:val="00FF2D37"/>
    <w:rsid w:val="00FF3065"/>
    <w:rsid w:val="00FF4937"/>
    <w:rsid w:val="00FF4F78"/>
    <w:rsid w:val="00FF61D6"/>
    <w:rsid w:val="05ED719D"/>
    <w:rsid w:val="096F0BA3"/>
    <w:rsid w:val="09B97BE3"/>
    <w:rsid w:val="0BF46ED4"/>
    <w:rsid w:val="0D584CBF"/>
    <w:rsid w:val="0F201F3A"/>
    <w:rsid w:val="15152076"/>
    <w:rsid w:val="15545B7C"/>
    <w:rsid w:val="188C3443"/>
    <w:rsid w:val="19BB266E"/>
    <w:rsid w:val="215D225D"/>
    <w:rsid w:val="216C049B"/>
    <w:rsid w:val="236920D5"/>
    <w:rsid w:val="25406339"/>
    <w:rsid w:val="2C654A37"/>
    <w:rsid w:val="2F064DB0"/>
    <w:rsid w:val="32242D99"/>
    <w:rsid w:val="32313075"/>
    <w:rsid w:val="32346FD1"/>
    <w:rsid w:val="34650269"/>
    <w:rsid w:val="357F25F6"/>
    <w:rsid w:val="36475C9D"/>
    <w:rsid w:val="39BC7589"/>
    <w:rsid w:val="3BE04052"/>
    <w:rsid w:val="3BF20319"/>
    <w:rsid w:val="3C6F76DB"/>
    <w:rsid w:val="45573F89"/>
    <w:rsid w:val="467F0394"/>
    <w:rsid w:val="4A924EDC"/>
    <w:rsid w:val="4BE60E0D"/>
    <w:rsid w:val="4BF23D9A"/>
    <w:rsid w:val="4CF7225E"/>
    <w:rsid w:val="4D0B1AAC"/>
    <w:rsid w:val="4F2953A8"/>
    <w:rsid w:val="50CC6EFA"/>
    <w:rsid w:val="532164E8"/>
    <w:rsid w:val="54667B16"/>
    <w:rsid w:val="58703918"/>
    <w:rsid w:val="58DE0E74"/>
    <w:rsid w:val="595F118C"/>
    <w:rsid w:val="5BF3671B"/>
    <w:rsid w:val="5E151E13"/>
    <w:rsid w:val="5E174F66"/>
    <w:rsid w:val="634A71F4"/>
    <w:rsid w:val="650A2DA5"/>
    <w:rsid w:val="685428D3"/>
    <w:rsid w:val="7581462B"/>
    <w:rsid w:val="767E1BCE"/>
    <w:rsid w:val="79196BEE"/>
    <w:rsid w:val="7AE74AB5"/>
    <w:rsid w:val="7D9832A7"/>
    <w:rsid w:val="7E2D637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6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eastAsia="楷体" w:asciiTheme="majorHAnsi" w:hAnsiTheme="majorHAnsi" w:cstheme="majorBidi"/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unhideWhenUsed/>
    <w:qFormat/>
    <w:uiPriority w:val="99"/>
    <w:pPr>
      <w:jc w:val="left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25"/>
    <w:semiHidden/>
    <w:unhideWhenUsed/>
    <w:uiPriority w:val="99"/>
    <w:rPr>
      <w:rFonts w:ascii="Courier New" w:hAnsi="Courier New" w:cs="Courier New"/>
      <w:sz w:val="20"/>
      <w:szCs w:val="20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18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2"/>
    <w:link w:val="6"/>
    <w:qFormat/>
    <w:uiPriority w:val="99"/>
    <w:rPr>
      <w:kern w:val="2"/>
      <w:sz w:val="18"/>
      <w:szCs w:val="18"/>
    </w:rPr>
  </w:style>
  <w:style w:type="character" w:customStyle="1" w:styleId="15">
    <w:name w:val="页脚 字符"/>
    <w:basedOn w:val="12"/>
    <w:link w:val="5"/>
    <w:qFormat/>
    <w:uiPriority w:val="99"/>
    <w:rPr>
      <w:kern w:val="2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文字 字符"/>
    <w:basedOn w:val="12"/>
    <w:link w:val="3"/>
    <w:qFormat/>
    <w:uiPriority w:val="99"/>
    <w:rPr>
      <w:kern w:val="2"/>
      <w:sz w:val="21"/>
      <w:szCs w:val="22"/>
    </w:rPr>
  </w:style>
  <w:style w:type="character" w:customStyle="1" w:styleId="18">
    <w:name w:val="批注主题 字符"/>
    <w:basedOn w:val="17"/>
    <w:link w:val="9"/>
    <w:semiHidden/>
    <w:qFormat/>
    <w:uiPriority w:val="99"/>
    <w:rPr>
      <w:b/>
      <w:bCs/>
      <w:kern w:val="2"/>
      <w:sz w:val="21"/>
      <w:szCs w:val="22"/>
    </w:rPr>
  </w:style>
  <w:style w:type="character" w:customStyle="1" w:styleId="19">
    <w:name w:val="批注框文本 字符"/>
    <w:basedOn w:val="12"/>
    <w:link w:val="4"/>
    <w:semiHidden/>
    <w:qFormat/>
    <w:uiPriority w:val="99"/>
    <w:rPr>
      <w:kern w:val="2"/>
      <w:sz w:val="18"/>
      <w:szCs w:val="18"/>
    </w:rPr>
  </w:style>
  <w:style w:type="paragraph" w:customStyle="1" w:styleId="2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1">
    <w:name w:val="005正文"/>
    <w:basedOn w:val="1"/>
    <w:link w:val="22"/>
    <w:qFormat/>
    <w:uiPriority w:val="0"/>
    <w:pPr>
      <w:spacing w:beforeLines="50" w:afterLines="50" w:line="360" w:lineRule="auto"/>
      <w:ind w:firstLine="200" w:firstLineChars="200"/>
    </w:pPr>
    <w:rPr>
      <w:rFonts w:ascii="Times New Roman" w:hAnsi="Times New Roman" w:eastAsia="宋体" w:cs="Times New Roman"/>
      <w:sz w:val="24"/>
    </w:rPr>
  </w:style>
  <w:style w:type="character" w:customStyle="1" w:styleId="22">
    <w:name w:val="005正文 Char"/>
    <w:link w:val="21"/>
    <w:qFormat/>
    <w:uiPriority w:val="0"/>
    <w:rPr>
      <w:rFonts w:ascii="Times New Roman" w:hAnsi="Times New Roman" w:eastAsia="宋体" w:cs="Times New Roman"/>
      <w:kern w:val="2"/>
      <w:sz w:val="24"/>
      <w:szCs w:val="22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paragraph" w:customStyle="1" w:styleId="2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">
    <w:name w:val="HTML 预设格式 字符"/>
    <w:basedOn w:val="12"/>
    <w:link w:val="7"/>
    <w:semiHidden/>
    <w:uiPriority w:val="99"/>
    <w:rPr>
      <w:rFonts w:ascii="Courier New" w:hAnsi="Courier New" w:cs="Courier New" w:eastAsiaTheme="minorEastAsia"/>
      <w:kern w:val="2"/>
    </w:rPr>
  </w:style>
  <w:style w:type="character" w:customStyle="1" w:styleId="26">
    <w:name w:val="标题 4 字符"/>
    <w:basedOn w:val="12"/>
    <w:link w:val="2"/>
    <w:qFormat/>
    <w:uiPriority w:val="9"/>
    <w:rPr>
      <w:rFonts w:eastAsia="楷体" w:asciiTheme="majorHAnsi" w:hAnsiTheme="majorHAnsi" w:cstheme="majorBidi"/>
      <w:b/>
      <w:bCs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08B96-F838-4E76-80A6-1CDCA2271D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5556</Words>
  <Characters>6022</Characters>
  <Lines>941</Lines>
  <Paragraphs>714</Paragraphs>
  <TotalTime>80</TotalTime>
  <ScaleCrop>false</ScaleCrop>
  <LinksUpToDate>false</LinksUpToDate>
  <CharactersWithSpaces>6655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2026-10-25T15:20:00Z</dcterms:created>
  <dc:creator>Li Xiang</dc:creator>
  <cp:lastModifiedBy>miss circle</cp:lastModifiedBy>
  <cp:lastPrinted>2021-09-01T01:13:00Z</cp:lastPrinted>
  <dcterms:modified xsi:type="dcterms:W3CDTF">2026-10-26T01:31:00Z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2DF4BC08790542D5B6081E521D9BA1D1</vt:lpwstr>
  </property>
  <property fmtid="{D5CDD505-2E9C-101B-9397-08002B2CF9AE}" pid="4" name="KSOTemplateDocerSaveRecord">
    <vt:lpwstr>eyJoZGlkIjoiM2EzYjc1ZGViOTEzYTMwZjlhMzU4MzMzMGIyOGY2ZWUiLCJ1c2VySWQiOiIzMDczMDcyMDIifQ==</vt:lpwstr>
  </property>
</Properties>
</file>